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64DF" w:rsidRDefault="00656CC5">
      <w:pPr>
        <w:pStyle w:val="Titel"/>
        <w:rPr>
          <w:color w:val="8496B0"/>
          <w:sz w:val="68"/>
          <w:szCs w:val="68"/>
        </w:rPr>
      </w:pPr>
      <w:bookmarkStart w:id="0" w:name="_heading=h.gjdgxs" w:colFirst="0" w:colLast="0"/>
      <w:bookmarkEnd w:id="0"/>
      <w:r>
        <w:t>Beleidsplan Schakelklas</w:t>
      </w:r>
    </w:p>
    <w:p w14:paraId="00000002" w14:textId="77777777" w:rsidR="006064DF" w:rsidRDefault="00656CC5">
      <w:pPr>
        <w:pStyle w:val="Ondertitel"/>
      </w:pPr>
      <w:r>
        <w:t xml:space="preserve">Oostelijk West-Friesland, Grootebroek en </w:t>
      </w:r>
      <w:proofErr w:type="spellStart"/>
      <w:r>
        <w:t>Stedebroec</w:t>
      </w:r>
      <w:proofErr w:type="spellEnd"/>
      <w:r>
        <w:t xml:space="preserve">, 2018-2020 </w:t>
      </w:r>
    </w:p>
    <w:p w14:paraId="00000003" w14:textId="77777777" w:rsidR="006064DF" w:rsidRDefault="00656CC5">
      <w:pPr>
        <w:pBdr>
          <w:top w:val="nil"/>
          <w:left w:val="nil"/>
          <w:bottom w:val="nil"/>
          <w:right w:val="nil"/>
          <w:between w:val="nil"/>
        </w:pBdr>
        <w:spacing w:after="0" w:line="240" w:lineRule="auto"/>
        <w:rPr>
          <w:i/>
          <w:color w:val="1F3863"/>
        </w:rPr>
      </w:pPr>
      <w:r>
        <w:rPr>
          <w:i/>
          <w:color w:val="1F3863"/>
        </w:rPr>
        <w:t>SBO ’t Palet</w:t>
      </w:r>
    </w:p>
    <w:p w14:paraId="00000004" w14:textId="77777777" w:rsidR="006064DF" w:rsidRDefault="00656CC5">
      <w:pPr>
        <w:pBdr>
          <w:top w:val="nil"/>
          <w:left w:val="nil"/>
          <w:bottom w:val="nil"/>
          <w:right w:val="nil"/>
          <w:between w:val="nil"/>
        </w:pBdr>
        <w:spacing w:after="0" w:line="240" w:lineRule="auto"/>
        <w:rPr>
          <w:i/>
          <w:color w:val="1F3863"/>
        </w:rPr>
      </w:pPr>
      <w:r>
        <w:rPr>
          <w:i/>
          <w:color w:val="1F3863"/>
        </w:rPr>
        <w:t xml:space="preserve">Praktijkschool West-Friesland </w:t>
      </w:r>
      <w:proofErr w:type="spellStart"/>
      <w:r>
        <w:rPr>
          <w:i/>
          <w:color w:val="1F3863"/>
        </w:rPr>
        <w:t>Stedebroec</w:t>
      </w:r>
      <w:proofErr w:type="spellEnd"/>
      <w:r>
        <w:rPr>
          <w:i/>
          <w:color w:val="1F3863"/>
        </w:rPr>
        <w:t xml:space="preserve"> </w:t>
      </w:r>
    </w:p>
    <w:p w14:paraId="00000005" w14:textId="77777777" w:rsidR="006064DF" w:rsidRDefault="00656CC5">
      <w:pPr>
        <w:pBdr>
          <w:top w:val="nil"/>
          <w:left w:val="nil"/>
          <w:bottom w:val="nil"/>
          <w:right w:val="nil"/>
          <w:between w:val="nil"/>
        </w:pBdr>
        <w:spacing w:after="0" w:line="240" w:lineRule="auto"/>
        <w:rPr>
          <w:i/>
          <w:color w:val="1F3863"/>
        </w:rPr>
      </w:pPr>
      <w:r>
        <w:rPr>
          <w:i/>
          <w:color w:val="1F3863"/>
        </w:rPr>
        <w:t>Clusius College Grootebroek</w:t>
      </w:r>
    </w:p>
    <w:p w14:paraId="00000006" w14:textId="77777777" w:rsidR="006064DF" w:rsidRDefault="00656CC5">
      <w:pPr>
        <w:pBdr>
          <w:top w:val="nil"/>
          <w:left w:val="nil"/>
          <w:bottom w:val="nil"/>
          <w:right w:val="nil"/>
          <w:between w:val="nil"/>
        </w:pBdr>
        <w:spacing w:after="0" w:line="240" w:lineRule="auto"/>
        <w:rPr>
          <w:i/>
          <w:color w:val="1F3863"/>
        </w:rPr>
      </w:pPr>
      <w:r>
        <w:rPr>
          <w:i/>
          <w:color w:val="1F3863"/>
        </w:rPr>
        <w:t>Martinus College</w:t>
      </w:r>
    </w:p>
    <w:p w14:paraId="00000007" w14:textId="77777777" w:rsidR="006064DF" w:rsidRDefault="006064DF"/>
    <w:p w14:paraId="00000008" w14:textId="77777777" w:rsidR="006064DF" w:rsidRDefault="006064DF"/>
    <w:p w14:paraId="00000009" w14:textId="77777777" w:rsidR="006064DF" w:rsidRDefault="006064DF"/>
    <w:p w14:paraId="0000000A" w14:textId="77777777" w:rsidR="006064DF" w:rsidRDefault="006064DF"/>
    <w:p w14:paraId="0000000B" w14:textId="77777777" w:rsidR="006064DF" w:rsidRDefault="006064DF"/>
    <w:p w14:paraId="0000000C" w14:textId="77777777" w:rsidR="006064DF" w:rsidRDefault="006064DF"/>
    <w:p w14:paraId="0000000D" w14:textId="77777777" w:rsidR="006064DF" w:rsidRDefault="006064DF"/>
    <w:p w14:paraId="0000000E" w14:textId="77777777" w:rsidR="006064DF" w:rsidRDefault="006064DF"/>
    <w:p w14:paraId="0000000F" w14:textId="77777777" w:rsidR="006064DF" w:rsidRDefault="006064DF"/>
    <w:p w14:paraId="00000010" w14:textId="77777777" w:rsidR="006064DF" w:rsidRDefault="006064DF"/>
    <w:p w14:paraId="00000011" w14:textId="77777777" w:rsidR="006064DF" w:rsidRDefault="006064DF"/>
    <w:p w14:paraId="00000012" w14:textId="77777777" w:rsidR="006064DF" w:rsidRDefault="00656CC5">
      <w:pPr>
        <w:tabs>
          <w:tab w:val="left" w:pos="5205"/>
        </w:tabs>
      </w:pPr>
      <w:r>
        <w:tab/>
      </w:r>
    </w:p>
    <w:p w14:paraId="00000013" w14:textId="77777777" w:rsidR="006064DF" w:rsidRDefault="006064DF"/>
    <w:p w14:paraId="00000014" w14:textId="77777777" w:rsidR="006064DF" w:rsidRDefault="006064DF"/>
    <w:p w14:paraId="00000015" w14:textId="77777777" w:rsidR="006064DF" w:rsidRDefault="006064DF"/>
    <w:p w14:paraId="00000016" w14:textId="77777777" w:rsidR="006064DF" w:rsidRDefault="006064DF"/>
    <w:p w14:paraId="00000017" w14:textId="77777777" w:rsidR="006064DF" w:rsidRDefault="006064DF"/>
    <w:p w14:paraId="00000018" w14:textId="77777777" w:rsidR="006064DF" w:rsidRDefault="006064DF"/>
    <w:p w14:paraId="00000019" w14:textId="77777777" w:rsidR="006064DF" w:rsidRDefault="00656CC5">
      <w:r>
        <w:rPr>
          <w:noProof/>
        </w:rPr>
        <w:lastRenderedPageBreak/>
        <mc:AlternateContent>
          <mc:Choice Requires="wpg">
            <w:drawing>
              <wp:anchor distT="0" distB="0" distL="0" distR="0" simplePos="0" relativeHeight="251658240" behindDoc="0" locked="0" layoutInCell="1" hidden="0" allowOverlap="1" wp14:anchorId="5320905B" wp14:editId="234EDAC3">
                <wp:simplePos x="0" y="0"/>
                <wp:positionH relativeFrom="page">
                  <wp:posOffset>1663065</wp:posOffset>
                </wp:positionH>
                <wp:positionV relativeFrom="page">
                  <wp:posOffset>3207385</wp:posOffset>
                </wp:positionV>
                <wp:extent cx="5494369" cy="5696712"/>
                <wp:effectExtent l="0" t="0" r="0" b="0"/>
                <wp:wrapSquare wrapText="bothSides" distT="0" distB="0" distL="0" distR="0"/>
                <wp:docPr id="71" name="Groep 71"/>
                <wp:cNvGraphicFramePr/>
                <a:graphic xmlns:a="http://schemas.openxmlformats.org/drawingml/2006/main">
                  <a:graphicData uri="http://schemas.microsoft.com/office/word/2010/wordprocessingGroup">
                    <wpg:wgp>
                      <wpg:cNvGrpSpPr/>
                      <wpg:grpSpPr>
                        <a:xfrm>
                          <a:off x="0" y="0"/>
                          <a:ext cx="5494369" cy="5696712"/>
                          <a:chOff x="2598816" y="931644"/>
                          <a:chExt cx="5494369" cy="5696712"/>
                        </a:xfrm>
                      </wpg:grpSpPr>
                      <wpg:grpSp>
                        <wpg:cNvPr id="1" name="Groep 1"/>
                        <wpg:cNvGrpSpPr/>
                        <wpg:grpSpPr>
                          <a:xfrm>
                            <a:off x="2598816" y="931644"/>
                            <a:ext cx="5494369" cy="5696712"/>
                            <a:chOff x="0" y="0"/>
                            <a:chExt cx="4329113" cy="4491038"/>
                          </a:xfrm>
                        </wpg:grpSpPr>
                        <wps:wsp>
                          <wps:cNvPr id="2" name="Rechthoek 2"/>
                          <wps:cNvSpPr/>
                          <wps:spPr>
                            <a:xfrm>
                              <a:off x="0" y="0"/>
                              <a:ext cx="4329100" cy="4491025"/>
                            </a:xfrm>
                            <a:prstGeom prst="rect">
                              <a:avLst/>
                            </a:prstGeom>
                            <a:noFill/>
                            <a:ln>
                              <a:noFill/>
                            </a:ln>
                          </wps:spPr>
                          <wps:txbx>
                            <w:txbxContent>
                              <w:p w14:paraId="68249222" w14:textId="77777777" w:rsidR="00026B16" w:rsidRDefault="00026B16">
                                <w:pPr>
                                  <w:spacing w:before="0" w:after="0" w:line="240" w:lineRule="auto"/>
                                  <w:textDirection w:val="btLr"/>
                                </w:pPr>
                              </w:p>
                            </w:txbxContent>
                          </wps:txbx>
                          <wps:bodyPr spcFirstLastPara="1" wrap="square" lIns="91425" tIns="91425" rIns="91425" bIns="91425" anchor="ctr" anchorCtr="0">
                            <a:noAutofit/>
                          </wps:bodyPr>
                        </wps:wsp>
                        <wps:wsp>
                          <wps:cNvPr id="3" name="Vrije vorm: vorm 3"/>
                          <wps:cNvSpPr/>
                          <wps:spPr>
                            <a:xfrm>
                              <a:off x="1501775" y="0"/>
                              <a:ext cx="2827338" cy="2835275"/>
                            </a:xfrm>
                            <a:custGeom>
                              <a:avLst/>
                              <a:gdLst/>
                              <a:ahLst/>
                              <a:cxnLst/>
                              <a:rect l="l" t="t" r="r" b="b"/>
                              <a:pathLst>
                                <a:path w="1781" h="1786" extrusionOk="0">
                                  <a:moveTo>
                                    <a:pt x="4" y="1786"/>
                                  </a:moveTo>
                                  <a:lnTo>
                                    <a:pt x="0" y="1782"/>
                                  </a:lnTo>
                                  <a:lnTo>
                                    <a:pt x="1776" y="0"/>
                                  </a:lnTo>
                                  <a:lnTo>
                                    <a:pt x="1781" y="5"/>
                                  </a:lnTo>
                                  <a:lnTo>
                                    <a:pt x="4" y="1786"/>
                                  </a:lnTo>
                                  <a:close/>
                                </a:path>
                              </a:pathLst>
                            </a:custGeom>
                            <a:solidFill>
                              <a:srgbClr val="0070C0"/>
                            </a:solidFill>
                            <a:ln>
                              <a:noFill/>
                            </a:ln>
                          </wps:spPr>
                          <wps:bodyPr spcFirstLastPara="1" wrap="square" lIns="91425" tIns="91425" rIns="91425" bIns="91425" anchor="ctr" anchorCtr="0">
                            <a:noAutofit/>
                          </wps:bodyPr>
                        </wps:wsp>
                        <wps:wsp>
                          <wps:cNvPr id="4" name="Vrije vorm: vorm 4"/>
                          <wps:cNvSpPr/>
                          <wps:spPr>
                            <a:xfrm>
                              <a:off x="782637" y="227013"/>
                              <a:ext cx="3546475" cy="3546475"/>
                            </a:xfrm>
                            <a:custGeom>
                              <a:avLst/>
                              <a:gdLst/>
                              <a:ahLst/>
                              <a:cxnLst/>
                              <a:rect l="l" t="t" r="r" b="b"/>
                              <a:pathLst>
                                <a:path w="2234" h="2234" extrusionOk="0">
                                  <a:moveTo>
                                    <a:pt x="5" y="2234"/>
                                  </a:moveTo>
                                  <a:lnTo>
                                    <a:pt x="0" y="2229"/>
                                  </a:lnTo>
                                  <a:lnTo>
                                    <a:pt x="2229" y="0"/>
                                  </a:lnTo>
                                  <a:lnTo>
                                    <a:pt x="2234" y="5"/>
                                  </a:lnTo>
                                  <a:lnTo>
                                    <a:pt x="5" y="2234"/>
                                  </a:lnTo>
                                  <a:close/>
                                </a:path>
                              </a:pathLst>
                            </a:custGeom>
                            <a:solidFill>
                              <a:srgbClr val="0070C0"/>
                            </a:solidFill>
                            <a:ln>
                              <a:noFill/>
                            </a:ln>
                          </wps:spPr>
                          <wps:bodyPr spcFirstLastPara="1" wrap="square" lIns="91425" tIns="91425" rIns="91425" bIns="91425" anchor="ctr" anchorCtr="0">
                            <a:noAutofit/>
                          </wps:bodyPr>
                        </wps:wsp>
                        <wps:wsp>
                          <wps:cNvPr id="5" name="Vrije vorm: vorm 5"/>
                          <wps:cNvSpPr/>
                          <wps:spPr>
                            <a:xfrm>
                              <a:off x="841375" y="109538"/>
                              <a:ext cx="3487738" cy="3487738"/>
                            </a:xfrm>
                            <a:custGeom>
                              <a:avLst/>
                              <a:gdLst/>
                              <a:ahLst/>
                              <a:cxnLst/>
                              <a:rect l="l" t="t" r="r" b="b"/>
                              <a:pathLst>
                                <a:path w="2197" h="2197" extrusionOk="0">
                                  <a:moveTo>
                                    <a:pt x="9" y="2197"/>
                                  </a:moveTo>
                                  <a:lnTo>
                                    <a:pt x="0" y="2193"/>
                                  </a:lnTo>
                                  <a:lnTo>
                                    <a:pt x="2188" y="0"/>
                                  </a:lnTo>
                                  <a:lnTo>
                                    <a:pt x="2197" y="10"/>
                                  </a:lnTo>
                                  <a:lnTo>
                                    <a:pt x="9" y="2197"/>
                                  </a:lnTo>
                                  <a:close/>
                                </a:path>
                              </a:pathLst>
                            </a:custGeom>
                            <a:solidFill>
                              <a:srgbClr val="0070C0"/>
                            </a:solidFill>
                            <a:ln>
                              <a:noFill/>
                            </a:ln>
                          </wps:spPr>
                          <wps:bodyPr spcFirstLastPara="1" wrap="square" lIns="91425" tIns="91425" rIns="91425" bIns="91425" anchor="ctr" anchorCtr="0">
                            <a:noAutofit/>
                          </wps:bodyPr>
                        </wps:wsp>
                        <wps:wsp>
                          <wps:cNvPr id="6" name="Vrije vorm: vorm 6"/>
                          <wps:cNvSpPr/>
                          <wps:spPr>
                            <a:xfrm>
                              <a:off x="1216025" y="498475"/>
                              <a:ext cx="3113088" cy="3121025"/>
                            </a:xfrm>
                            <a:custGeom>
                              <a:avLst/>
                              <a:gdLst/>
                              <a:ahLst/>
                              <a:cxnLst/>
                              <a:rect l="l" t="t" r="r" b="b"/>
                              <a:pathLst>
                                <a:path w="1961" h="1966" extrusionOk="0">
                                  <a:moveTo>
                                    <a:pt x="9" y="1966"/>
                                  </a:moveTo>
                                  <a:lnTo>
                                    <a:pt x="0" y="1957"/>
                                  </a:lnTo>
                                  <a:lnTo>
                                    <a:pt x="1952" y="0"/>
                                  </a:lnTo>
                                  <a:lnTo>
                                    <a:pt x="1961" y="9"/>
                                  </a:lnTo>
                                  <a:lnTo>
                                    <a:pt x="9" y="1966"/>
                                  </a:lnTo>
                                  <a:close/>
                                </a:path>
                              </a:pathLst>
                            </a:custGeom>
                            <a:solidFill>
                              <a:srgbClr val="0070C0"/>
                            </a:solidFill>
                            <a:ln>
                              <a:noFill/>
                            </a:ln>
                          </wps:spPr>
                          <wps:bodyPr spcFirstLastPara="1" wrap="square" lIns="91425" tIns="91425" rIns="91425" bIns="91425" anchor="ctr" anchorCtr="0">
                            <a:noAutofit/>
                          </wps:bodyPr>
                        </wps:wsp>
                        <wps:wsp>
                          <wps:cNvPr id="7" name="Vrije vorm: vorm 7"/>
                          <wps:cNvSpPr/>
                          <wps:spPr>
                            <a:xfrm>
                              <a:off x="0" y="153988"/>
                              <a:ext cx="4329113" cy="4337050"/>
                            </a:xfrm>
                            <a:custGeom>
                              <a:avLst/>
                              <a:gdLst/>
                              <a:ahLst/>
                              <a:cxnLst/>
                              <a:rect l="l" t="t" r="r" b="b"/>
                              <a:pathLst>
                                <a:path w="2727" h="2732" extrusionOk="0">
                                  <a:moveTo>
                                    <a:pt x="0" y="2732"/>
                                  </a:moveTo>
                                  <a:lnTo>
                                    <a:pt x="0" y="2728"/>
                                  </a:lnTo>
                                  <a:lnTo>
                                    <a:pt x="2722" y="0"/>
                                  </a:lnTo>
                                  <a:lnTo>
                                    <a:pt x="2727" y="5"/>
                                  </a:lnTo>
                                  <a:lnTo>
                                    <a:pt x="0" y="2732"/>
                                  </a:lnTo>
                                  <a:close/>
                                </a:path>
                              </a:pathLst>
                            </a:custGeom>
                            <a:solidFill>
                              <a:srgbClr val="0070C0"/>
                            </a:solidFill>
                            <a:ln>
                              <a:noFill/>
                            </a:ln>
                          </wps:spPr>
                          <wps:bodyPr spcFirstLastPara="1" wrap="square" lIns="91425" tIns="91425" rIns="91425" bIns="91425" anchor="ctr" anchorCtr="0">
                            <a:noAutofit/>
                          </wps:bodyPr>
                        </wps:wsp>
                      </wpg:grpSp>
                    </wpg:wgp>
                  </a:graphicData>
                </a:graphic>
              </wp:anchor>
            </w:drawing>
          </mc:Choice>
          <mc:Fallback>
            <w:pict>
              <v:group w14:anchorId="5320905B" id="Groep 71" o:spid="_x0000_s1026" style="position:absolute;margin-left:130.95pt;margin-top:252.55pt;width:432.65pt;height:448.55pt;z-index:251658240;mso-wrap-distance-left:0;mso-wrap-distance-right:0;mso-position-horizontal-relative:page;mso-position-vertical-relative:page" coordorigin="25988,9316" coordsize="54943,5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">
                <v:group id="Groep 1" o:spid="_x0000_s1027" style="position:absolute;left:25988;top:9316;width:54943;height:56967"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hoek 2" o:spid="_x0000_s1028" style="position:absolute;width:43291;height:44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8249222" w14:textId="77777777" w:rsidR="00026B16" w:rsidRDefault="00026B16">
                          <w:pPr>
                            <w:spacing w:before="0" w:after="0" w:line="240" w:lineRule="auto"/>
                            <w:textDirection w:val="btLr"/>
                          </w:pPr>
                        </w:p>
                      </w:txbxContent>
                    </v:textbox>
                  </v:rect>
                  <v:shape id="Vrije vorm: vorm 3" o:spid="_x0000_s1029" style="position:absolute;left:15017;width:28274;height:28352;visibility:visible;mso-wrap-style:square;v-text-anchor:middle"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" path="m4,1786l,1782,1776,r5,5l4,1786xe" fillcolor="#0070c0" stroked="f">
                    <v:path arrowok="t" o:extrusionok="f"/>
                  </v:shape>
                  <v:shape id="Vrije vorm: vorm 4" o:spid="_x0000_s1030" style="position:absolute;left:7826;top:2270;width:35465;height:35464;visibility:visible;mso-wrap-style:square;v-text-anchor:middle"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" path="m5,2234l,2229,2229,r5,5l5,2234xe" fillcolor="#0070c0" stroked="f">
                    <v:path arrowok="t" o:extrusionok="f"/>
                  </v:shape>
                  <v:shape id="Vrije vorm: vorm 5" o:spid="_x0000_s1031" style="position:absolute;left:8413;top:1095;width:34878;height:34877;visibility:visible;mso-wrap-style:square;v-text-anchor:middle"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" path="m9,2197l,2193,2188,r9,10l9,2197xe" fillcolor="#0070c0" stroked="f">
                    <v:path arrowok="t" o:extrusionok="f"/>
                  </v:shape>
                  <v:shape id="Vrije vorm: vorm 6" o:spid="_x0000_s1032" style="position:absolute;left:12160;top:4984;width:31131;height:31211;visibility:visible;mso-wrap-style:square;v-text-anchor:middle"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" path="m9,1966l,1957,1952,r9,9l9,1966xe" fillcolor="#0070c0" stroked="f">
                    <v:path arrowok="t" o:extrusionok="f"/>
                  </v:shape>
                  <v:shape id="Vrije vorm: vorm 7" o:spid="_x0000_s1033" style="position:absolute;top:1539;width:43291;height:43371;visibility:visible;mso-wrap-style:square;v-text-anchor:middle"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" path="m,2732r,-4l2722,r5,5l,2732xe" fillcolor="#0070c0" stroked="f">
                    <v:path arrowok="t" o:extrusionok="f"/>
                  </v:shape>
                </v:group>
                <w10:wrap type="square" anchorx="page" anchory="page"/>
              </v:group>
            </w:pict>
          </mc:Fallback>
        </mc:AlternateContent>
      </w:r>
    </w:p>
    <w:p w14:paraId="0000001A" w14:textId="77777777" w:rsidR="006064DF" w:rsidRDefault="00656CC5">
      <w:r>
        <w:rPr>
          <w:noProof/>
        </w:rPr>
        <mc:AlternateContent>
          <mc:Choice Requires="wps">
            <w:drawing>
              <wp:anchor distT="0" distB="0" distL="114300" distR="114300" simplePos="0" relativeHeight="251659264" behindDoc="0" locked="0" layoutInCell="1" hidden="0" allowOverlap="1" wp14:anchorId="232B2D4E" wp14:editId="4A75C13B">
                <wp:simplePos x="0" y="0"/>
                <wp:positionH relativeFrom="page">
                  <wp:posOffset>889000</wp:posOffset>
                </wp:positionH>
                <wp:positionV relativeFrom="margin">
                  <wp:posOffset>6633210</wp:posOffset>
                </wp:positionV>
                <wp:extent cx="6457950" cy="1981865"/>
                <wp:effectExtent l="0" t="0" r="0" b="0"/>
                <wp:wrapNone/>
                <wp:docPr id="70" name="Tekstvak 70"/>
                <wp:cNvGraphicFramePr/>
                <a:graphic xmlns:a="http://schemas.openxmlformats.org/drawingml/2006/main">
                  <a:graphicData uri="http://schemas.microsoft.com/office/word/2010/wordprocessingShape">
                    <wps:wsp>
                      <wps:cNvSpPr txBox="1"/>
                      <wps:spPr>
                        <a:xfrm>
                          <a:off x="0" y="0"/>
                          <a:ext cx="6457950" cy="1981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D5B04" w14:textId="5ADFB7B6" w:rsidR="00026B16" w:rsidRDefault="00026B16">
                            <w:pPr>
                              <w:pStyle w:val="Geenafstand"/>
                              <w:jc w:val="right"/>
                              <w:rPr>
                                <w:color w:val="4472C4" w:themeColor="accent1"/>
                                <w:sz w:val="36"/>
                                <w:szCs w:val="36"/>
                              </w:rPr>
                            </w:pPr>
                            <w:r w:rsidRPr="004F3C54">
                              <w:rPr>
                                <w:noProof/>
                              </w:rPr>
                              <w:drawing>
                                <wp:inline distT="0" distB="0" distL="0" distR="0" wp14:anchorId="17F5ED0D" wp14:editId="5093C1AC">
                                  <wp:extent cx="2426195" cy="1923557"/>
                                  <wp:effectExtent l="0" t="0" r="0" b="635"/>
                                  <wp:docPr id="2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54393" cy="1945913"/>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type w14:anchorId="232B2D4E" id="_x0000_t202" coordsize="21600,21600" o:spt="202" path="m,l,21600r21600,l21600,xe">
                <v:stroke joinstyle="miter"/>
                <v:path gradientshapeok="t" o:connecttype="rect"/>
              </v:shapetype>
              <v:shape id="Tekstvak 70" o:spid="_x0000_s1034" type="#_x0000_t202" style="position:absolute;margin-left:70pt;margin-top:522.3pt;width:508.5pt;height:156.05pt;z-index:251659264;visibility:visible;mso-wrap-style:square;mso-wrap-distance-left:9pt;mso-wrap-distance-top:0;mso-wrap-distance-right:9pt;mso-wrap-distance-bottom:0;mso-position-horizontal:absolute;mso-position-horizontal-relative:page;mso-position-vertical:absolute;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" filled="f" stroked="f" strokeweight=".5pt">
                <v:textbox inset="0,0,0,0">
                  <w:txbxContent>
                    <w:p w14:paraId="208D5B04" w14:textId="5ADFB7B6" w:rsidR="00026B16" w:rsidRDefault="00026B16">
                      <w:pPr>
                        <w:pStyle w:val="Geenafstand"/>
                        <w:jc w:val="right"/>
                        <w:rPr>
                          <w:color w:val="4472C4" w:themeColor="accent1"/>
                          <w:sz w:val="36"/>
                          <w:szCs w:val="36"/>
                        </w:rPr>
                      </w:pPr>
                      <w:r w:rsidRPr="004F3C54">
                        <w:rPr>
                          <w:noProof/>
                        </w:rPr>
                        <w:drawing>
                          <wp:inline distT="0" distB="0" distL="0" distR="0" wp14:anchorId="17F5ED0D" wp14:editId="5093C1AC">
                            <wp:extent cx="2426195" cy="1923557"/>
                            <wp:effectExtent l="0" t="0" r="0" b="635"/>
                            <wp:docPr id="2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blip>
                                    <a:srcRect/>
                                    <a:stretch>
                                      <a:fillRect/>
                                    </a:stretch>
                                  </pic:blipFill>
                                  <pic:spPr bwMode="auto">
                                    <a:xfrm>
                                      <a:off x="0" y="0"/>
                                      <a:ext cx="2454393" cy="1945913"/>
                                    </a:xfrm>
                                    <a:prstGeom prst="rect">
                                      <a:avLst/>
                                    </a:prstGeom>
                                    <a:noFill/>
                                    <a:ln>
                                      <a:noFill/>
                                    </a:ln>
                                  </pic:spPr>
                                </pic:pic>
                              </a:graphicData>
                            </a:graphic>
                          </wp:inline>
                        </w:drawing>
                      </w:r>
                    </w:p>
                  </w:txbxContent>
                </v:textbox>
                <w10:wrap anchorx="page" anchory="margin"/>
              </v:shape>
            </w:pict>
          </mc:Fallback>
        </mc:AlternateContent>
      </w:r>
      <w:r>
        <w:br w:type="page"/>
      </w:r>
    </w:p>
    <w:p w14:paraId="0000001B" w14:textId="77777777" w:rsidR="006064DF" w:rsidRDefault="006064DF">
      <w:pPr>
        <w:sectPr w:rsidR="006064DF">
          <w:pgSz w:w="11906" w:h="16838"/>
          <w:pgMar w:top="1417" w:right="1417" w:bottom="1417" w:left="1417" w:header="708" w:footer="708" w:gutter="0"/>
          <w:pgNumType w:start="1"/>
          <w:cols w:space="708" w:equalWidth="0">
            <w:col w:w="9406"/>
          </w:cols>
        </w:sectPr>
      </w:pPr>
    </w:p>
    <w:p w14:paraId="0000001C" w14:textId="77777777" w:rsidR="006064DF" w:rsidRDefault="00656CC5">
      <w:pPr>
        <w:pBdr>
          <w:top w:val="single" w:sz="24" w:space="0" w:color="4472C4"/>
          <w:left w:val="single" w:sz="24" w:space="0" w:color="4472C4"/>
          <w:bottom w:val="single" w:sz="24" w:space="0" w:color="4472C4"/>
          <w:right w:val="single" w:sz="24" w:space="0" w:color="4472C4"/>
          <w:between w:val="nil"/>
        </w:pBdr>
        <w:shd w:val="clear" w:color="auto" w:fill="4472C4"/>
        <w:spacing w:after="0"/>
        <w:ind w:left="432" w:hanging="432"/>
        <w:rPr>
          <w:smallCaps/>
          <w:color w:val="FFFFFF"/>
          <w:sz w:val="22"/>
          <w:szCs w:val="22"/>
        </w:rPr>
      </w:pPr>
      <w:r>
        <w:rPr>
          <w:smallCaps/>
          <w:color w:val="FFFFFF"/>
          <w:sz w:val="22"/>
          <w:szCs w:val="22"/>
        </w:rPr>
        <w:lastRenderedPageBreak/>
        <w:t>Inhoud</w:t>
      </w:r>
    </w:p>
    <w:sdt>
      <w:sdtPr>
        <w:id w:val="276755940"/>
        <w:docPartObj>
          <w:docPartGallery w:val="Table of Contents"/>
          <w:docPartUnique/>
        </w:docPartObj>
      </w:sdtPr>
      <w:sdtEndPr/>
      <w:sdtContent>
        <w:p w14:paraId="0000001D" w14:textId="77777777" w:rsidR="006064DF" w:rsidRDefault="00656CC5">
          <w:pPr>
            <w:pBdr>
              <w:top w:val="nil"/>
              <w:left w:val="nil"/>
              <w:bottom w:val="nil"/>
              <w:right w:val="nil"/>
              <w:between w:val="nil"/>
            </w:pBdr>
            <w:tabs>
              <w:tab w:val="left" w:pos="440"/>
              <w:tab w:val="right" w:pos="9062"/>
            </w:tabs>
            <w:spacing w:after="100"/>
            <w:rPr>
              <w:color w:val="000000"/>
              <w:sz w:val="22"/>
              <w:szCs w:val="22"/>
            </w:rPr>
          </w:pPr>
          <w:r>
            <w:fldChar w:fldCharType="begin"/>
          </w:r>
          <w:r>
            <w:instrText xml:space="preserve"> TOC \h \u \z </w:instrText>
          </w:r>
          <w:r>
            <w:fldChar w:fldCharType="separate"/>
          </w:r>
          <w:hyperlink w:anchor="_heading=h.30j0zll">
            <w:r>
              <w:rPr>
                <w:color w:val="000000"/>
              </w:rPr>
              <w:t>1</w:t>
            </w:r>
          </w:hyperlink>
          <w:hyperlink w:anchor="_heading=h.30j0zll">
            <w:r>
              <w:rPr>
                <w:color w:val="000000"/>
                <w:sz w:val="22"/>
                <w:szCs w:val="22"/>
              </w:rPr>
              <w:tab/>
            </w:r>
          </w:hyperlink>
          <w:r>
            <w:fldChar w:fldCharType="begin"/>
          </w:r>
          <w:r>
            <w:instrText xml:space="preserve"> PAGEREF _heading=h.30j0zll \h </w:instrText>
          </w:r>
          <w:r>
            <w:fldChar w:fldCharType="separate"/>
          </w:r>
          <w:r>
            <w:rPr>
              <w:color w:val="000000"/>
            </w:rPr>
            <w:t>Inleiding</w:t>
          </w:r>
          <w:r>
            <w:rPr>
              <w:color w:val="000000"/>
            </w:rPr>
            <w:tab/>
            <w:t>1</w:t>
          </w:r>
          <w:r>
            <w:fldChar w:fldCharType="end"/>
          </w:r>
        </w:p>
        <w:p w14:paraId="0000001E"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1fob9te">
            <w:r w:rsidR="00656CC5">
              <w:rPr>
                <w:color w:val="000000"/>
              </w:rPr>
              <w:t>1.1</w:t>
            </w:r>
          </w:hyperlink>
          <w:hyperlink w:anchor="_heading=h.1fob9te">
            <w:r w:rsidR="00656CC5">
              <w:rPr>
                <w:color w:val="000000"/>
                <w:sz w:val="22"/>
                <w:szCs w:val="22"/>
              </w:rPr>
              <w:tab/>
            </w:r>
          </w:hyperlink>
          <w:r w:rsidR="00656CC5">
            <w:fldChar w:fldCharType="begin"/>
          </w:r>
          <w:r w:rsidR="00656CC5">
            <w:instrText xml:space="preserve"> PAGEREF _heading=h.1fob9te \h </w:instrText>
          </w:r>
          <w:r w:rsidR="00656CC5">
            <w:fldChar w:fldCharType="separate"/>
          </w:r>
          <w:r w:rsidR="00656CC5">
            <w:rPr>
              <w:color w:val="000000"/>
            </w:rPr>
            <w:t>Missie en Visie</w:t>
          </w:r>
          <w:r w:rsidR="00656CC5">
            <w:rPr>
              <w:color w:val="000000"/>
            </w:rPr>
            <w:tab/>
            <w:t>1</w:t>
          </w:r>
          <w:r w:rsidR="00656CC5">
            <w:fldChar w:fldCharType="end"/>
          </w:r>
        </w:p>
        <w:p w14:paraId="0000001F"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3znysh7">
            <w:r w:rsidR="00656CC5">
              <w:rPr>
                <w:color w:val="000000"/>
              </w:rPr>
              <w:t>1.2</w:t>
            </w:r>
          </w:hyperlink>
          <w:hyperlink w:anchor="_heading=h.3znysh7">
            <w:r w:rsidR="00656CC5">
              <w:rPr>
                <w:color w:val="000000"/>
                <w:sz w:val="22"/>
                <w:szCs w:val="22"/>
              </w:rPr>
              <w:tab/>
            </w:r>
          </w:hyperlink>
          <w:r w:rsidR="00656CC5">
            <w:fldChar w:fldCharType="begin"/>
          </w:r>
          <w:r w:rsidR="00656CC5">
            <w:instrText xml:space="preserve"> PAGEREF _heading=h.3znysh7 \h </w:instrText>
          </w:r>
          <w:r w:rsidR="00656CC5">
            <w:fldChar w:fldCharType="separate"/>
          </w:r>
          <w:r w:rsidR="00656CC5">
            <w:rPr>
              <w:color w:val="000000"/>
            </w:rPr>
            <w:t>Concrete doelstellingen van de Schakelklas</w:t>
          </w:r>
          <w:r w:rsidR="00656CC5">
            <w:rPr>
              <w:color w:val="000000"/>
            </w:rPr>
            <w:tab/>
            <w:t>2</w:t>
          </w:r>
          <w:r w:rsidR="00656CC5">
            <w:fldChar w:fldCharType="end"/>
          </w:r>
        </w:p>
        <w:p w14:paraId="00000020"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2et92p0">
            <w:r w:rsidR="00656CC5">
              <w:rPr>
                <w:color w:val="000000"/>
              </w:rPr>
              <w:t>1.3</w:t>
            </w:r>
          </w:hyperlink>
          <w:hyperlink w:anchor="_heading=h.2et92p0">
            <w:r w:rsidR="00656CC5">
              <w:rPr>
                <w:color w:val="000000"/>
                <w:sz w:val="22"/>
                <w:szCs w:val="22"/>
              </w:rPr>
              <w:tab/>
            </w:r>
          </w:hyperlink>
          <w:r w:rsidR="00656CC5">
            <w:fldChar w:fldCharType="begin"/>
          </w:r>
          <w:r w:rsidR="00656CC5">
            <w:instrText xml:space="preserve"> PAGEREF _heading=h.2et92p0 \h </w:instrText>
          </w:r>
          <w:r w:rsidR="00656CC5">
            <w:fldChar w:fldCharType="separate"/>
          </w:r>
          <w:r w:rsidR="00656CC5">
            <w:rPr>
              <w:color w:val="000000"/>
            </w:rPr>
            <w:t>Uitwerking van leerlingdoelen en inzet van uren</w:t>
          </w:r>
          <w:r w:rsidR="00656CC5">
            <w:rPr>
              <w:color w:val="000000"/>
            </w:rPr>
            <w:tab/>
            <w:t>3</w:t>
          </w:r>
          <w:r w:rsidR="00656CC5">
            <w:fldChar w:fldCharType="end"/>
          </w:r>
        </w:p>
        <w:p w14:paraId="00000021"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tyjcwt">
            <w:r w:rsidR="00656CC5">
              <w:rPr>
                <w:color w:val="000000"/>
              </w:rPr>
              <w:t>1.4</w:t>
            </w:r>
          </w:hyperlink>
          <w:hyperlink w:anchor="_heading=h.tyjcwt">
            <w:r w:rsidR="00656CC5">
              <w:rPr>
                <w:color w:val="000000"/>
                <w:sz w:val="22"/>
                <w:szCs w:val="22"/>
              </w:rPr>
              <w:tab/>
            </w:r>
          </w:hyperlink>
          <w:r w:rsidR="00656CC5">
            <w:fldChar w:fldCharType="begin"/>
          </w:r>
          <w:r w:rsidR="00656CC5">
            <w:instrText xml:space="preserve"> PAGEREF _heading=h.tyjcwt \h </w:instrText>
          </w:r>
          <w:r w:rsidR="00656CC5">
            <w:fldChar w:fldCharType="separate"/>
          </w:r>
          <w:r w:rsidR="00656CC5">
            <w:rPr>
              <w:color w:val="000000"/>
            </w:rPr>
            <w:t>Pilotperiode en succesfactoren</w:t>
          </w:r>
          <w:r w:rsidR="00656CC5">
            <w:rPr>
              <w:color w:val="000000"/>
            </w:rPr>
            <w:tab/>
            <w:t>3</w:t>
          </w:r>
          <w:r w:rsidR="00656CC5">
            <w:fldChar w:fldCharType="end"/>
          </w:r>
        </w:p>
        <w:p w14:paraId="00000022" w14:textId="77777777" w:rsidR="006064DF" w:rsidRDefault="00CF4065">
          <w:pPr>
            <w:pBdr>
              <w:top w:val="nil"/>
              <w:left w:val="nil"/>
              <w:bottom w:val="nil"/>
              <w:right w:val="nil"/>
              <w:between w:val="nil"/>
            </w:pBdr>
            <w:tabs>
              <w:tab w:val="left" w:pos="440"/>
              <w:tab w:val="right" w:pos="9062"/>
            </w:tabs>
            <w:spacing w:after="100"/>
            <w:rPr>
              <w:color w:val="000000"/>
              <w:sz w:val="22"/>
              <w:szCs w:val="22"/>
            </w:rPr>
          </w:pPr>
          <w:hyperlink w:anchor="_heading=h.3dy6vkm">
            <w:r w:rsidR="00656CC5">
              <w:rPr>
                <w:color w:val="000000"/>
              </w:rPr>
              <w:t>2</w:t>
            </w:r>
          </w:hyperlink>
          <w:hyperlink w:anchor="_heading=h.3dy6vkm">
            <w:r w:rsidR="00656CC5">
              <w:rPr>
                <w:color w:val="000000"/>
                <w:sz w:val="22"/>
                <w:szCs w:val="22"/>
              </w:rPr>
              <w:tab/>
            </w:r>
          </w:hyperlink>
          <w:r w:rsidR="00656CC5">
            <w:fldChar w:fldCharType="begin"/>
          </w:r>
          <w:r w:rsidR="00656CC5">
            <w:instrText xml:space="preserve"> PAGEREF _heading=h.3dy6vkm \h </w:instrText>
          </w:r>
          <w:r w:rsidR="00656CC5">
            <w:fldChar w:fldCharType="separate"/>
          </w:r>
          <w:r w:rsidR="00656CC5">
            <w:rPr>
              <w:color w:val="000000"/>
            </w:rPr>
            <w:t>Organisatie</w:t>
          </w:r>
          <w:r w:rsidR="00656CC5">
            <w:rPr>
              <w:color w:val="000000"/>
            </w:rPr>
            <w:tab/>
            <w:t>5</w:t>
          </w:r>
          <w:r w:rsidR="00656CC5">
            <w:fldChar w:fldCharType="end"/>
          </w:r>
        </w:p>
        <w:p w14:paraId="00000023"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1t3h5sf">
            <w:r w:rsidR="00656CC5">
              <w:rPr>
                <w:color w:val="000000"/>
              </w:rPr>
              <w:t>2.1</w:t>
            </w:r>
          </w:hyperlink>
          <w:hyperlink w:anchor="_heading=h.1t3h5sf">
            <w:r w:rsidR="00656CC5">
              <w:rPr>
                <w:color w:val="000000"/>
                <w:sz w:val="22"/>
                <w:szCs w:val="22"/>
              </w:rPr>
              <w:tab/>
            </w:r>
          </w:hyperlink>
          <w:r w:rsidR="00656CC5">
            <w:fldChar w:fldCharType="begin"/>
          </w:r>
          <w:r w:rsidR="00656CC5">
            <w:instrText xml:space="preserve"> PAGEREF _heading=h.1t3h5sf \h </w:instrText>
          </w:r>
          <w:r w:rsidR="00656CC5">
            <w:fldChar w:fldCharType="separate"/>
          </w:r>
          <w:r w:rsidR="00656CC5">
            <w:rPr>
              <w:color w:val="000000"/>
            </w:rPr>
            <w:t>Doelgroep en hoe zij tot leren komen</w:t>
          </w:r>
          <w:r w:rsidR="00656CC5">
            <w:rPr>
              <w:color w:val="000000"/>
            </w:rPr>
            <w:tab/>
            <w:t>5</w:t>
          </w:r>
          <w:r w:rsidR="00656CC5">
            <w:fldChar w:fldCharType="end"/>
          </w:r>
        </w:p>
        <w:p w14:paraId="00000024"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2s8eyo1">
            <w:r w:rsidR="00656CC5">
              <w:rPr>
                <w:color w:val="000000"/>
              </w:rPr>
              <w:t>2.2</w:t>
            </w:r>
          </w:hyperlink>
          <w:hyperlink w:anchor="_heading=h.2s8eyo1">
            <w:r w:rsidR="00656CC5">
              <w:rPr>
                <w:color w:val="000000"/>
                <w:sz w:val="22"/>
                <w:szCs w:val="22"/>
              </w:rPr>
              <w:tab/>
            </w:r>
          </w:hyperlink>
          <w:r w:rsidR="00656CC5">
            <w:fldChar w:fldCharType="begin"/>
          </w:r>
          <w:r w:rsidR="00656CC5">
            <w:instrText xml:space="preserve"> PAGEREF _heading=h.2s8eyo1 \h </w:instrText>
          </w:r>
          <w:r w:rsidR="00656CC5">
            <w:fldChar w:fldCharType="separate"/>
          </w:r>
          <w:r w:rsidR="00656CC5">
            <w:rPr>
              <w:color w:val="000000"/>
            </w:rPr>
            <w:t>Docenten</w:t>
          </w:r>
          <w:r w:rsidR="00656CC5">
            <w:rPr>
              <w:color w:val="000000"/>
            </w:rPr>
            <w:tab/>
            <w:t>5</w:t>
          </w:r>
          <w:r w:rsidR="00656CC5">
            <w:fldChar w:fldCharType="end"/>
          </w:r>
        </w:p>
        <w:p w14:paraId="00000025"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17dp8vu">
            <w:r w:rsidR="00656CC5">
              <w:rPr>
                <w:color w:val="000000"/>
              </w:rPr>
              <w:t>2.3</w:t>
            </w:r>
          </w:hyperlink>
          <w:hyperlink w:anchor="_heading=h.17dp8vu">
            <w:r w:rsidR="00656CC5">
              <w:rPr>
                <w:color w:val="000000"/>
                <w:sz w:val="22"/>
                <w:szCs w:val="22"/>
              </w:rPr>
              <w:tab/>
            </w:r>
          </w:hyperlink>
          <w:r w:rsidR="00656CC5">
            <w:fldChar w:fldCharType="begin"/>
          </w:r>
          <w:r w:rsidR="00656CC5">
            <w:instrText xml:space="preserve"> PAGEREF _heading=h.17dp8vu \h </w:instrText>
          </w:r>
          <w:r w:rsidR="00656CC5">
            <w:fldChar w:fldCharType="separate"/>
          </w:r>
          <w:r w:rsidR="00656CC5">
            <w:rPr>
              <w:color w:val="000000"/>
            </w:rPr>
            <w:t>Begeleiding van de docenten</w:t>
          </w:r>
          <w:r w:rsidR="00656CC5">
            <w:rPr>
              <w:color w:val="000000"/>
            </w:rPr>
            <w:tab/>
            <w:t>6</w:t>
          </w:r>
          <w:r w:rsidR="00656CC5">
            <w:fldChar w:fldCharType="end"/>
          </w:r>
        </w:p>
        <w:p w14:paraId="00000026"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3rdcrjn">
            <w:r w:rsidR="00656CC5">
              <w:rPr>
                <w:color w:val="000000"/>
              </w:rPr>
              <w:t>2.4</w:t>
            </w:r>
          </w:hyperlink>
          <w:hyperlink w:anchor="_heading=h.3rdcrjn">
            <w:r w:rsidR="00656CC5">
              <w:rPr>
                <w:color w:val="000000"/>
                <w:sz w:val="22"/>
                <w:szCs w:val="22"/>
              </w:rPr>
              <w:tab/>
            </w:r>
          </w:hyperlink>
          <w:r w:rsidR="00656CC5">
            <w:fldChar w:fldCharType="begin"/>
          </w:r>
          <w:r w:rsidR="00656CC5">
            <w:instrText xml:space="preserve"> PAGEREF _heading=h.3rdcrjn \h </w:instrText>
          </w:r>
          <w:r w:rsidR="00656CC5">
            <w:fldChar w:fldCharType="separate"/>
          </w:r>
          <w:r w:rsidR="00656CC5">
            <w:rPr>
              <w:color w:val="000000"/>
            </w:rPr>
            <w:t>Betrokken scholen en betrokken bestuur</w:t>
          </w:r>
          <w:r w:rsidR="00656CC5">
            <w:rPr>
              <w:color w:val="000000"/>
            </w:rPr>
            <w:tab/>
            <w:t>6</w:t>
          </w:r>
          <w:r w:rsidR="00656CC5">
            <w:fldChar w:fldCharType="end"/>
          </w:r>
        </w:p>
        <w:p w14:paraId="00000027" w14:textId="77777777" w:rsidR="006064DF" w:rsidRDefault="00CF4065">
          <w:pPr>
            <w:pBdr>
              <w:top w:val="nil"/>
              <w:left w:val="nil"/>
              <w:bottom w:val="nil"/>
              <w:right w:val="nil"/>
              <w:between w:val="nil"/>
            </w:pBdr>
            <w:tabs>
              <w:tab w:val="left" w:pos="440"/>
              <w:tab w:val="right" w:pos="9062"/>
            </w:tabs>
            <w:spacing w:after="100"/>
            <w:rPr>
              <w:color w:val="000000"/>
              <w:sz w:val="22"/>
              <w:szCs w:val="22"/>
            </w:rPr>
          </w:pPr>
          <w:hyperlink w:anchor="_heading=h.26in1rg">
            <w:r w:rsidR="00656CC5">
              <w:rPr>
                <w:color w:val="000000"/>
              </w:rPr>
              <w:t>3</w:t>
            </w:r>
          </w:hyperlink>
          <w:hyperlink w:anchor="_heading=h.26in1rg">
            <w:r w:rsidR="00656CC5">
              <w:rPr>
                <w:color w:val="000000"/>
                <w:sz w:val="22"/>
                <w:szCs w:val="22"/>
              </w:rPr>
              <w:tab/>
            </w:r>
          </w:hyperlink>
          <w:r w:rsidR="00656CC5">
            <w:fldChar w:fldCharType="begin"/>
          </w:r>
          <w:r w:rsidR="00656CC5">
            <w:instrText xml:space="preserve"> PAGEREF _heading=h.26in1rg \h </w:instrText>
          </w:r>
          <w:r w:rsidR="00656CC5">
            <w:fldChar w:fldCharType="separate"/>
          </w:r>
          <w:r w:rsidR="00656CC5">
            <w:rPr>
              <w:color w:val="000000"/>
            </w:rPr>
            <w:t>Communicatie</w:t>
          </w:r>
          <w:r w:rsidR="00656CC5">
            <w:rPr>
              <w:color w:val="000000"/>
            </w:rPr>
            <w:tab/>
            <w:t>8</w:t>
          </w:r>
          <w:r w:rsidR="00656CC5">
            <w:fldChar w:fldCharType="end"/>
          </w:r>
        </w:p>
        <w:p w14:paraId="00000028"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lnxbz9">
            <w:r w:rsidR="00656CC5">
              <w:rPr>
                <w:color w:val="000000"/>
              </w:rPr>
              <w:t>3.1</w:t>
            </w:r>
          </w:hyperlink>
          <w:hyperlink w:anchor="_heading=h.lnxbz9">
            <w:r w:rsidR="00656CC5">
              <w:rPr>
                <w:color w:val="000000"/>
                <w:sz w:val="22"/>
                <w:szCs w:val="22"/>
              </w:rPr>
              <w:tab/>
            </w:r>
          </w:hyperlink>
          <w:r w:rsidR="00656CC5">
            <w:fldChar w:fldCharType="begin"/>
          </w:r>
          <w:r w:rsidR="00656CC5">
            <w:instrText xml:space="preserve"> PAGEREF _heading=h.lnxbz9 \h </w:instrText>
          </w:r>
          <w:r w:rsidR="00656CC5">
            <w:fldChar w:fldCharType="separate"/>
          </w:r>
          <w:r w:rsidR="00656CC5">
            <w:rPr>
              <w:color w:val="000000"/>
            </w:rPr>
            <w:t>Communicatie met ouders</w:t>
          </w:r>
          <w:r w:rsidR="00656CC5">
            <w:rPr>
              <w:color w:val="000000"/>
            </w:rPr>
            <w:tab/>
            <w:t>8</w:t>
          </w:r>
          <w:r w:rsidR="00656CC5">
            <w:fldChar w:fldCharType="end"/>
          </w:r>
        </w:p>
        <w:p w14:paraId="00000029"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35nkun2">
            <w:r w:rsidR="00656CC5">
              <w:rPr>
                <w:color w:val="000000"/>
              </w:rPr>
              <w:t>3.2</w:t>
            </w:r>
          </w:hyperlink>
          <w:hyperlink w:anchor="_heading=h.35nkun2">
            <w:r w:rsidR="00656CC5">
              <w:rPr>
                <w:color w:val="000000"/>
                <w:sz w:val="22"/>
                <w:szCs w:val="22"/>
              </w:rPr>
              <w:tab/>
            </w:r>
          </w:hyperlink>
          <w:r w:rsidR="00656CC5">
            <w:fldChar w:fldCharType="begin"/>
          </w:r>
          <w:r w:rsidR="00656CC5">
            <w:instrText xml:space="preserve"> PAGEREF _heading=h.35nkun2 \h </w:instrText>
          </w:r>
          <w:r w:rsidR="00656CC5">
            <w:fldChar w:fldCharType="separate"/>
          </w:r>
          <w:r w:rsidR="00656CC5">
            <w:rPr>
              <w:color w:val="000000"/>
            </w:rPr>
            <w:t>Adviesgesprekken met ouders en leerlingen</w:t>
          </w:r>
          <w:r w:rsidR="00656CC5">
            <w:rPr>
              <w:color w:val="000000"/>
            </w:rPr>
            <w:tab/>
            <w:t>8</w:t>
          </w:r>
          <w:r w:rsidR="00656CC5">
            <w:fldChar w:fldCharType="end"/>
          </w:r>
        </w:p>
        <w:p w14:paraId="0000002A"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1ksv4uv">
            <w:r w:rsidR="00656CC5">
              <w:rPr>
                <w:color w:val="000000"/>
              </w:rPr>
              <w:t>3.3</w:t>
            </w:r>
          </w:hyperlink>
          <w:hyperlink w:anchor="_heading=h.1ksv4uv">
            <w:r w:rsidR="00656CC5">
              <w:rPr>
                <w:color w:val="000000"/>
                <w:sz w:val="22"/>
                <w:szCs w:val="22"/>
              </w:rPr>
              <w:tab/>
            </w:r>
          </w:hyperlink>
          <w:r w:rsidR="00656CC5">
            <w:fldChar w:fldCharType="begin"/>
          </w:r>
          <w:r w:rsidR="00656CC5">
            <w:instrText xml:space="preserve"> PAGEREF _heading=h.1ksv4uv \h </w:instrText>
          </w:r>
          <w:r w:rsidR="00656CC5">
            <w:fldChar w:fldCharType="separate"/>
          </w:r>
          <w:r w:rsidR="00656CC5">
            <w:rPr>
              <w:color w:val="000000"/>
            </w:rPr>
            <w:t>Communicatie met leerlingen</w:t>
          </w:r>
          <w:r w:rsidR="00656CC5">
            <w:rPr>
              <w:color w:val="000000"/>
            </w:rPr>
            <w:tab/>
            <w:t>9</w:t>
          </w:r>
          <w:r w:rsidR="00656CC5">
            <w:fldChar w:fldCharType="end"/>
          </w:r>
        </w:p>
        <w:p w14:paraId="0000002B" w14:textId="77777777" w:rsidR="006064DF" w:rsidRDefault="00CF4065">
          <w:pPr>
            <w:pBdr>
              <w:top w:val="nil"/>
              <w:left w:val="nil"/>
              <w:bottom w:val="nil"/>
              <w:right w:val="nil"/>
              <w:between w:val="nil"/>
            </w:pBdr>
            <w:tabs>
              <w:tab w:val="left" w:pos="440"/>
              <w:tab w:val="right" w:pos="9062"/>
            </w:tabs>
            <w:spacing w:after="100"/>
            <w:rPr>
              <w:color w:val="000000"/>
              <w:sz w:val="22"/>
              <w:szCs w:val="22"/>
            </w:rPr>
          </w:pPr>
          <w:hyperlink w:anchor="_heading=h.44sinio">
            <w:r w:rsidR="00656CC5">
              <w:rPr>
                <w:color w:val="000000"/>
              </w:rPr>
              <w:t>4</w:t>
            </w:r>
          </w:hyperlink>
          <w:hyperlink w:anchor="_heading=h.44sinio">
            <w:r w:rsidR="00656CC5">
              <w:rPr>
                <w:color w:val="000000"/>
                <w:sz w:val="22"/>
                <w:szCs w:val="22"/>
              </w:rPr>
              <w:tab/>
            </w:r>
          </w:hyperlink>
          <w:r w:rsidR="00656CC5">
            <w:fldChar w:fldCharType="begin"/>
          </w:r>
          <w:r w:rsidR="00656CC5">
            <w:instrText xml:space="preserve"> PAGEREF _heading=h.44sinio \h </w:instrText>
          </w:r>
          <w:r w:rsidR="00656CC5">
            <w:fldChar w:fldCharType="separate"/>
          </w:r>
          <w:r w:rsidR="00656CC5">
            <w:rPr>
              <w:color w:val="000000"/>
            </w:rPr>
            <w:t>De Praktijk</w:t>
          </w:r>
          <w:r w:rsidR="00656CC5">
            <w:rPr>
              <w:color w:val="000000"/>
            </w:rPr>
            <w:tab/>
            <w:t>10</w:t>
          </w:r>
          <w:r w:rsidR="00656CC5">
            <w:fldChar w:fldCharType="end"/>
          </w:r>
        </w:p>
        <w:p w14:paraId="0000002C"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2jxsxqh">
            <w:r w:rsidR="00656CC5">
              <w:rPr>
                <w:color w:val="000000"/>
              </w:rPr>
              <w:t>4.1</w:t>
            </w:r>
          </w:hyperlink>
          <w:hyperlink w:anchor="_heading=h.2jxsxqh">
            <w:r w:rsidR="00656CC5">
              <w:rPr>
                <w:color w:val="000000"/>
                <w:sz w:val="22"/>
                <w:szCs w:val="22"/>
              </w:rPr>
              <w:tab/>
            </w:r>
          </w:hyperlink>
          <w:r w:rsidR="00656CC5">
            <w:fldChar w:fldCharType="begin"/>
          </w:r>
          <w:r w:rsidR="00656CC5">
            <w:instrText xml:space="preserve"> PAGEREF _heading=h.2jxsxqh \h </w:instrText>
          </w:r>
          <w:r w:rsidR="00656CC5">
            <w:fldChar w:fldCharType="separate"/>
          </w:r>
          <w:r w:rsidR="00656CC5">
            <w:rPr>
              <w:color w:val="000000"/>
            </w:rPr>
            <w:t>Toelatingsprocedure</w:t>
          </w:r>
          <w:r w:rsidR="00656CC5">
            <w:rPr>
              <w:color w:val="000000"/>
            </w:rPr>
            <w:tab/>
            <w:t>10</w:t>
          </w:r>
          <w:r w:rsidR="00656CC5">
            <w:fldChar w:fldCharType="end"/>
          </w:r>
        </w:p>
        <w:p w14:paraId="0000002D"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z337ya">
            <w:r w:rsidR="00656CC5">
              <w:rPr>
                <w:color w:val="000000"/>
              </w:rPr>
              <w:t>4.2</w:t>
            </w:r>
          </w:hyperlink>
          <w:hyperlink w:anchor="_heading=h.z337ya">
            <w:r w:rsidR="00656CC5">
              <w:rPr>
                <w:color w:val="000000"/>
                <w:sz w:val="22"/>
                <w:szCs w:val="22"/>
              </w:rPr>
              <w:tab/>
            </w:r>
          </w:hyperlink>
          <w:r w:rsidR="00656CC5">
            <w:fldChar w:fldCharType="begin"/>
          </w:r>
          <w:r w:rsidR="00656CC5">
            <w:instrText xml:space="preserve"> PAGEREF _heading=h.z337ya \h </w:instrText>
          </w:r>
          <w:r w:rsidR="00656CC5">
            <w:fldChar w:fldCharType="separate"/>
          </w:r>
          <w:r w:rsidR="00656CC5">
            <w:rPr>
              <w:color w:val="000000"/>
            </w:rPr>
            <w:t>Onderwijslocatie</w:t>
          </w:r>
          <w:r w:rsidR="00656CC5">
            <w:rPr>
              <w:color w:val="000000"/>
            </w:rPr>
            <w:tab/>
            <w:t>11</w:t>
          </w:r>
          <w:r w:rsidR="00656CC5">
            <w:fldChar w:fldCharType="end"/>
          </w:r>
        </w:p>
        <w:p w14:paraId="0000002E"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3j2qqm3">
            <w:r w:rsidR="00656CC5">
              <w:rPr>
                <w:color w:val="000000"/>
              </w:rPr>
              <w:t>4.3</w:t>
            </w:r>
          </w:hyperlink>
          <w:hyperlink w:anchor="_heading=h.3j2qqm3">
            <w:r w:rsidR="00656CC5">
              <w:rPr>
                <w:color w:val="000000"/>
                <w:sz w:val="22"/>
                <w:szCs w:val="22"/>
              </w:rPr>
              <w:tab/>
            </w:r>
          </w:hyperlink>
          <w:r w:rsidR="00656CC5">
            <w:fldChar w:fldCharType="begin"/>
          </w:r>
          <w:r w:rsidR="00656CC5">
            <w:instrText xml:space="preserve"> PAGEREF _heading=h.3j2qqm3 \h </w:instrText>
          </w:r>
          <w:r w:rsidR="00656CC5">
            <w:fldChar w:fldCharType="separate"/>
          </w:r>
          <w:r w:rsidR="00656CC5">
            <w:rPr>
              <w:color w:val="000000"/>
            </w:rPr>
            <w:t>Het Lesprogramma (Onderwijsconcept)</w:t>
          </w:r>
          <w:r w:rsidR="00656CC5">
            <w:rPr>
              <w:color w:val="000000"/>
            </w:rPr>
            <w:tab/>
            <w:t>11</w:t>
          </w:r>
          <w:r w:rsidR="00656CC5">
            <w:fldChar w:fldCharType="end"/>
          </w:r>
        </w:p>
        <w:p w14:paraId="0000002F"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1y810tw">
            <w:r w:rsidR="00656CC5">
              <w:rPr>
                <w:color w:val="000000"/>
              </w:rPr>
              <w:t>4.4</w:t>
            </w:r>
          </w:hyperlink>
          <w:hyperlink w:anchor="_heading=h.1y810tw">
            <w:r w:rsidR="00656CC5">
              <w:rPr>
                <w:color w:val="000000"/>
                <w:sz w:val="22"/>
                <w:szCs w:val="22"/>
              </w:rPr>
              <w:tab/>
            </w:r>
          </w:hyperlink>
          <w:r w:rsidR="00656CC5">
            <w:fldChar w:fldCharType="begin"/>
          </w:r>
          <w:r w:rsidR="00656CC5">
            <w:instrText xml:space="preserve"> PAGEREF _heading=h.1y810tw \h </w:instrText>
          </w:r>
          <w:r w:rsidR="00656CC5">
            <w:fldChar w:fldCharType="separate"/>
          </w:r>
          <w:r w:rsidR="00656CC5">
            <w:rPr>
              <w:color w:val="000000"/>
            </w:rPr>
            <w:t>Omgaan met medicatie van leerlingen</w:t>
          </w:r>
          <w:r w:rsidR="00656CC5">
            <w:rPr>
              <w:color w:val="000000"/>
            </w:rPr>
            <w:tab/>
            <w:t>12</w:t>
          </w:r>
          <w:r w:rsidR="00656CC5">
            <w:fldChar w:fldCharType="end"/>
          </w:r>
        </w:p>
        <w:p w14:paraId="00000030"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4i7ojhp">
            <w:r w:rsidR="00656CC5">
              <w:rPr>
                <w:color w:val="000000"/>
              </w:rPr>
              <w:t>4.5</w:t>
            </w:r>
          </w:hyperlink>
          <w:hyperlink w:anchor="_heading=h.4i7ojhp">
            <w:r w:rsidR="00656CC5">
              <w:rPr>
                <w:color w:val="000000"/>
                <w:sz w:val="22"/>
                <w:szCs w:val="22"/>
              </w:rPr>
              <w:tab/>
            </w:r>
          </w:hyperlink>
          <w:r w:rsidR="00656CC5">
            <w:fldChar w:fldCharType="begin"/>
          </w:r>
          <w:r w:rsidR="00656CC5">
            <w:instrText xml:space="preserve"> PAGEREF _heading=h.4i7ojhp \h </w:instrText>
          </w:r>
          <w:r w:rsidR="00656CC5">
            <w:fldChar w:fldCharType="separate"/>
          </w:r>
          <w:r w:rsidR="00656CC5">
            <w:rPr>
              <w:color w:val="000000"/>
            </w:rPr>
            <w:t>dyslexie</w:t>
          </w:r>
          <w:r w:rsidR="00656CC5">
            <w:rPr>
              <w:color w:val="000000"/>
            </w:rPr>
            <w:tab/>
            <w:t>12</w:t>
          </w:r>
          <w:r w:rsidR="00656CC5">
            <w:fldChar w:fldCharType="end"/>
          </w:r>
        </w:p>
        <w:p w14:paraId="00000031"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2xcytpi">
            <w:r w:rsidR="00656CC5">
              <w:rPr>
                <w:color w:val="000000"/>
              </w:rPr>
              <w:t>4.6</w:t>
            </w:r>
          </w:hyperlink>
          <w:hyperlink w:anchor="_heading=h.2xcytpi">
            <w:r w:rsidR="00656CC5">
              <w:rPr>
                <w:color w:val="000000"/>
                <w:sz w:val="22"/>
                <w:szCs w:val="22"/>
              </w:rPr>
              <w:tab/>
            </w:r>
          </w:hyperlink>
          <w:r w:rsidR="00656CC5">
            <w:fldChar w:fldCharType="begin"/>
          </w:r>
          <w:r w:rsidR="00656CC5">
            <w:instrText xml:space="preserve"> PAGEREF _heading=h.2xcytpi \h </w:instrText>
          </w:r>
          <w:r w:rsidR="00656CC5">
            <w:fldChar w:fldCharType="separate"/>
          </w:r>
          <w:r w:rsidR="00656CC5">
            <w:rPr>
              <w:color w:val="000000"/>
            </w:rPr>
            <w:t>Leerlingvolgsysteem,</w:t>
          </w:r>
          <w:r w:rsidR="00656CC5">
            <w:rPr>
              <w:color w:val="000000"/>
            </w:rPr>
            <w:tab/>
            <w:t>13</w:t>
          </w:r>
          <w:r w:rsidR="00656CC5">
            <w:fldChar w:fldCharType="end"/>
          </w:r>
        </w:p>
        <w:p w14:paraId="00000032"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1ci93xb">
            <w:r w:rsidR="00656CC5">
              <w:rPr>
                <w:color w:val="000000"/>
              </w:rPr>
              <w:t>4.7</w:t>
            </w:r>
          </w:hyperlink>
          <w:hyperlink w:anchor="_heading=h.1ci93xb">
            <w:r w:rsidR="00656CC5">
              <w:rPr>
                <w:color w:val="000000"/>
                <w:sz w:val="22"/>
                <w:szCs w:val="22"/>
              </w:rPr>
              <w:tab/>
            </w:r>
          </w:hyperlink>
          <w:r w:rsidR="00656CC5">
            <w:fldChar w:fldCharType="begin"/>
          </w:r>
          <w:r w:rsidR="00656CC5">
            <w:instrText xml:space="preserve"> PAGEREF _heading=h.1ci93xb \h </w:instrText>
          </w:r>
          <w:r w:rsidR="00656CC5">
            <w:fldChar w:fldCharType="separate"/>
          </w:r>
          <w:r w:rsidR="00656CC5">
            <w:rPr>
              <w:color w:val="000000"/>
            </w:rPr>
            <w:t>Toetsen en rapporten</w:t>
          </w:r>
          <w:r w:rsidR="00656CC5">
            <w:rPr>
              <w:color w:val="000000"/>
            </w:rPr>
            <w:tab/>
            <w:t>13</w:t>
          </w:r>
          <w:r w:rsidR="00656CC5">
            <w:fldChar w:fldCharType="end"/>
          </w:r>
        </w:p>
        <w:p w14:paraId="00000033"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2bn6wsx">
            <w:r w:rsidR="00656CC5">
              <w:rPr>
                <w:color w:val="000000"/>
              </w:rPr>
              <w:t>4.8</w:t>
            </w:r>
          </w:hyperlink>
          <w:hyperlink w:anchor="_heading=h.2bn6wsx">
            <w:r w:rsidR="00656CC5">
              <w:rPr>
                <w:color w:val="000000"/>
                <w:sz w:val="22"/>
                <w:szCs w:val="22"/>
              </w:rPr>
              <w:tab/>
            </w:r>
          </w:hyperlink>
          <w:r w:rsidR="00656CC5">
            <w:fldChar w:fldCharType="begin"/>
          </w:r>
          <w:r w:rsidR="00656CC5">
            <w:instrText xml:space="preserve"> PAGEREF _heading=h.2bn6wsx \h </w:instrText>
          </w:r>
          <w:r w:rsidR="00656CC5">
            <w:fldChar w:fldCharType="separate"/>
          </w:r>
          <w:r w:rsidR="00656CC5">
            <w:rPr>
              <w:color w:val="000000"/>
            </w:rPr>
            <w:t>Beoordelingscriteria/indicatiestelling naar VO of PRO</w:t>
          </w:r>
          <w:r w:rsidR="00656CC5">
            <w:rPr>
              <w:color w:val="000000"/>
            </w:rPr>
            <w:tab/>
            <w:t>13</w:t>
          </w:r>
          <w:r w:rsidR="00656CC5">
            <w:fldChar w:fldCharType="end"/>
          </w:r>
        </w:p>
        <w:p w14:paraId="00000034" w14:textId="77777777" w:rsidR="006064DF" w:rsidRDefault="00CF4065">
          <w:pPr>
            <w:pBdr>
              <w:top w:val="nil"/>
              <w:left w:val="nil"/>
              <w:bottom w:val="nil"/>
              <w:right w:val="nil"/>
              <w:between w:val="nil"/>
            </w:pBdr>
            <w:tabs>
              <w:tab w:val="left" w:pos="1100"/>
              <w:tab w:val="right" w:pos="9062"/>
            </w:tabs>
            <w:spacing w:after="100"/>
            <w:ind w:left="440"/>
            <w:rPr>
              <w:color w:val="000000"/>
              <w:sz w:val="22"/>
              <w:szCs w:val="22"/>
            </w:rPr>
          </w:pPr>
          <w:hyperlink w:anchor="_heading=h.qsh70q">
            <w:r w:rsidR="00656CC5">
              <w:rPr>
                <w:color w:val="000000"/>
              </w:rPr>
              <w:t>4.8.1</w:t>
            </w:r>
          </w:hyperlink>
          <w:hyperlink w:anchor="_heading=h.qsh70q">
            <w:r w:rsidR="00656CC5">
              <w:rPr>
                <w:color w:val="000000"/>
                <w:sz w:val="22"/>
                <w:szCs w:val="22"/>
              </w:rPr>
              <w:tab/>
            </w:r>
          </w:hyperlink>
          <w:r w:rsidR="00656CC5">
            <w:fldChar w:fldCharType="begin"/>
          </w:r>
          <w:r w:rsidR="00656CC5">
            <w:instrText xml:space="preserve"> PAGEREF _heading=h.qsh70q \h </w:instrText>
          </w:r>
          <w:r w:rsidR="00656CC5">
            <w:fldChar w:fldCharType="separate"/>
          </w:r>
          <w:r w:rsidR="00656CC5">
            <w:rPr>
              <w:color w:val="000000"/>
            </w:rPr>
            <w:t>Expertteam</w:t>
          </w:r>
          <w:r w:rsidR="00656CC5">
            <w:rPr>
              <w:color w:val="000000"/>
            </w:rPr>
            <w:tab/>
            <w:t>14</w:t>
          </w:r>
          <w:r w:rsidR="00656CC5">
            <w:fldChar w:fldCharType="end"/>
          </w:r>
        </w:p>
        <w:p w14:paraId="00000035" w14:textId="77777777" w:rsidR="006064DF" w:rsidRDefault="00CF4065">
          <w:pPr>
            <w:pBdr>
              <w:top w:val="nil"/>
              <w:left w:val="nil"/>
              <w:bottom w:val="nil"/>
              <w:right w:val="nil"/>
              <w:between w:val="nil"/>
            </w:pBdr>
            <w:tabs>
              <w:tab w:val="left" w:pos="1100"/>
              <w:tab w:val="right" w:pos="9062"/>
            </w:tabs>
            <w:spacing w:after="100"/>
            <w:ind w:left="440"/>
            <w:rPr>
              <w:color w:val="000000"/>
              <w:sz w:val="22"/>
              <w:szCs w:val="22"/>
            </w:rPr>
          </w:pPr>
          <w:hyperlink w:anchor="_heading=h.3as4poj">
            <w:r w:rsidR="00656CC5">
              <w:rPr>
                <w:color w:val="000000"/>
              </w:rPr>
              <w:t>4.8.2</w:t>
            </w:r>
          </w:hyperlink>
          <w:hyperlink w:anchor="_heading=h.3as4poj">
            <w:r w:rsidR="00656CC5">
              <w:rPr>
                <w:color w:val="000000"/>
                <w:sz w:val="22"/>
                <w:szCs w:val="22"/>
              </w:rPr>
              <w:tab/>
            </w:r>
          </w:hyperlink>
          <w:r w:rsidR="00656CC5">
            <w:fldChar w:fldCharType="begin"/>
          </w:r>
          <w:r w:rsidR="00656CC5">
            <w:instrText xml:space="preserve"> PAGEREF _heading=h.3as4poj \h </w:instrText>
          </w:r>
          <w:r w:rsidR="00656CC5">
            <w:fldChar w:fldCharType="separate"/>
          </w:r>
          <w:r w:rsidR="00656CC5">
            <w:rPr>
              <w:color w:val="000000"/>
            </w:rPr>
            <w:t>Specifiek vervolgonderzoek en indicatiestelling</w:t>
          </w:r>
          <w:r w:rsidR="00656CC5">
            <w:rPr>
              <w:color w:val="000000"/>
            </w:rPr>
            <w:tab/>
            <w:t>14</w:t>
          </w:r>
          <w:r w:rsidR="00656CC5">
            <w:fldChar w:fldCharType="end"/>
          </w:r>
        </w:p>
        <w:p w14:paraId="00000036"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1pxezwc">
            <w:r w:rsidR="00656CC5">
              <w:rPr>
                <w:color w:val="000000"/>
              </w:rPr>
              <w:t>4.9</w:t>
            </w:r>
          </w:hyperlink>
          <w:hyperlink w:anchor="_heading=h.1pxezwc">
            <w:r w:rsidR="00656CC5">
              <w:rPr>
                <w:color w:val="000000"/>
                <w:sz w:val="22"/>
                <w:szCs w:val="22"/>
              </w:rPr>
              <w:tab/>
            </w:r>
          </w:hyperlink>
          <w:r w:rsidR="00656CC5">
            <w:fldChar w:fldCharType="begin"/>
          </w:r>
          <w:r w:rsidR="00656CC5">
            <w:instrText xml:space="preserve"> PAGEREF _heading=h.1pxezwc \h </w:instrText>
          </w:r>
          <w:r w:rsidR="00656CC5">
            <w:fldChar w:fldCharType="separate"/>
          </w:r>
          <w:r w:rsidR="00656CC5">
            <w:rPr>
              <w:color w:val="000000"/>
            </w:rPr>
            <w:t>Monitoring van de pilot</w:t>
          </w:r>
          <w:r w:rsidR="00656CC5">
            <w:rPr>
              <w:color w:val="000000"/>
            </w:rPr>
            <w:tab/>
            <w:t>15</w:t>
          </w:r>
          <w:r w:rsidR="00656CC5">
            <w:fldChar w:fldCharType="end"/>
          </w:r>
        </w:p>
        <w:p w14:paraId="00000037" w14:textId="77777777" w:rsidR="006064DF" w:rsidRDefault="00CF4065">
          <w:pPr>
            <w:pBdr>
              <w:top w:val="nil"/>
              <w:left w:val="nil"/>
              <w:bottom w:val="nil"/>
              <w:right w:val="nil"/>
              <w:between w:val="nil"/>
            </w:pBdr>
            <w:tabs>
              <w:tab w:val="left" w:pos="440"/>
              <w:tab w:val="right" w:pos="9062"/>
            </w:tabs>
            <w:spacing w:after="100"/>
            <w:rPr>
              <w:color w:val="000000"/>
              <w:sz w:val="22"/>
              <w:szCs w:val="22"/>
            </w:rPr>
          </w:pPr>
          <w:hyperlink w:anchor="_heading=h.49x2ik5">
            <w:r w:rsidR="00656CC5">
              <w:rPr>
                <w:color w:val="000000"/>
              </w:rPr>
              <w:t>5</w:t>
            </w:r>
          </w:hyperlink>
          <w:hyperlink w:anchor="_heading=h.49x2ik5">
            <w:r w:rsidR="00656CC5">
              <w:rPr>
                <w:color w:val="000000"/>
                <w:sz w:val="22"/>
                <w:szCs w:val="22"/>
              </w:rPr>
              <w:tab/>
            </w:r>
          </w:hyperlink>
          <w:r w:rsidR="00656CC5">
            <w:fldChar w:fldCharType="begin"/>
          </w:r>
          <w:r w:rsidR="00656CC5">
            <w:instrText xml:space="preserve"> PAGEREF _heading=h.49x2ik5 \h </w:instrText>
          </w:r>
          <w:r w:rsidR="00656CC5">
            <w:fldChar w:fldCharType="separate"/>
          </w:r>
          <w:r w:rsidR="00656CC5">
            <w:rPr>
              <w:color w:val="000000"/>
            </w:rPr>
            <w:t>Scholing, nascholing en cursussen</w:t>
          </w:r>
          <w:r w:rsidR="00656CC5">
            <w:rPr>
              <w:color w:val="000000"/>
            </w:rPr>
            <w:tab/>
            <w:t>16</w:t>
          </w:r>
          <w:r w:rsidR="00656CC5">
            <w:fldChar w:fldCharType="end"/>
          </w:r>
        </w:p>
        <w:p w14:paraId="00000038"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2p2csry">
            <w:r w:rsidR="00656CC5">
              <w:rPr>
                <w:color w:val="000000"/>
              </w:rPr>
              <w:t>5.1</w:t>
            </w:r>
          </w:hyperlink>
          <w:hyperlink w:anchor="_heading=h.2p2csry">
            <w:r w:rsidR="00656CC5">
              <w:rPr>
                <w:color w:val="000000"/>
                <w:sz w:val="22"/>
                <w:szCs w:val="22"/>
              </w:rPr>
              <w:tab/>
            </w:r>
          </w:hyperlink>
          <w:r w:rsidR="00656CC5">
            <w:fldChar w:fldCharType="begin"/>
          </w:r>
          <w:r w:rsidR="00656CC5">
            <w:instrText xml:space="preserve"> PAGEREF _heading=h.2p2csry \h </w:instrText>
          </w:r>
          <w:r w:rsidR="00656CC5">
            <w:fldChar w:fldCharType="separate"/>
          </w:r>
          <w:r w:rsidR="00656CC5">
            <w:rPr>
              <w:color w:val="000000"/>
            </w:rPr>
            <w:t>Rots en Water training voor alle betrokken docenten</w:t>
          </w:r>
          <w:r w:rsidR="00656CC5">
            <w:rPr>
              <w:color w:val="000000"/>
            </w:rPr>
            <w:tab/>
            <w:t>16</w:t>
          </w:r>
          <w:r w:rsidR="00656CC5">
            <w:fldChar w:fldCharType="end"/>
          </w:r>
        </w:p>
        <w:p w14:paraId="00000039"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147n2zr">
            <w:r w:rsidR="00656CC5">
              <w:rPr>
                <w:color w:val="000000"/>
              </w:rPr>
              <w:t>5.2</w:t>
            </w:r>
          </w:hyperlink>
          <w:hyperlink w:anchor="_heading=h.147n2zr">
            <w:r w:rsidR="00656CC5">
              <w:rPr>
                <w:color w:val="000000"/>
                <w:sz w:val="22"/>
                <w:szCs w:val="22"/>
              </w:rPr>
              <w:tab/>
            </w:r>
          </w:hyperlink>
          <w:r w:rsidR="00656CC5">
            <w:fldChar w:fldCharType="begin"/>
          </w:r>
          <w:r w:rsidR="00656CC5">
            <w:instrText xml:space="preserve"> PAGEREF _heading=h.147n2zr \h </w:instrText>
          </w:r>
          <w:r w:rsidR="00656CC5">
            <w:fldChar w:fldCharType="separate"/>
          </w:r>
          <w:r w:rsidR="00656CC5">
            <w:rPr>
              <w:color w:val="000000"/>
            </w:rPr>
            <w:t>Cursus Executieve Functies</w:t>
          </w:r>
          <w:r w:rsidR="00656CC5">
            <w:rPr>
              <w:color w:val="000000"/>
            </w:rPr>
            <w:tab/>
            <w:t>16</w:t>
          </w:r>
          <w:r w:rsidR="00656CC5">
            <w:fldChar w:fldCharType="end"/>
          </w:r>
        </w:p>
        <w:p w14:paraId="0000003A"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3o7alnk">
            <w:r w:rsidR="00656CC5">
              <w:rPr>
                <w:color w:val="000000"/>
              </w:rPr>
              <w:t>5.3</w:t>
            </w:r>
          </w:hyperlink>
          <w:hyperlink w:anchor="_heading=h.3o7alnk">
            <w:r w:rsidR="00656CC5">
              <w:rPr>
                <w:color w:val="000000"/>
                <w:sz w:val="22"/>
                <w:szCs w:val="22"/>
              </w:rPr>
              <w:tab/>
            </w:r>
          </w:hyperlink>
          <w:r w:rsidR="00656CC5">
            <w:fldChar w:fldCharType="begin"/>
          </w:r>
          <w:r w:rsidR="00656CC5">
            <w:instrText xml:space="preserve"> PAGEREF _heading=h.3o7alnk \h </w:instrText>
          </w:r>
          <w:r w:rsidR="00656CC5">
            <w:fldChar w:fldCharType="separate"/>
          </w:r>
          <w:r w:rsidR="00656CC5">
            <w:rPr>
              <w:color w:val="000000"/>
            </w:rPr>
            <w:t>Faalangsttraining</w:t>
          </w:r>
          <w:r w:rsidR="00656CC5">
            <w:rPr>
              <w:color w:val="000000"/>
            </w:rPr>
            <w:tab/>
            <w:t>17</w:t>
          </w:r>
          <w:r w:rsidR="00656CC5">
            <w:fldChar w:fldCharType="end"/>
          </w:r>
        </w:p>
        <w:p w14:paraId="0000003B" w14:textId="77777777" w:rsidR="006064DF" w:rsidRDefault="00CF4065">
          <w:pPr>
            <w:pBdr>
              <w:top w:val="nil"/>
              <w:left w:val="nil"/>
              <w:bottom w:val="nil"/>
              <w:right w:val="nil"/>
              <w:between w:val="nil"/>
            </w:pBdr>
            <w:tabs>
              <w:tab w:val="left" w:pos="440"/>
              <w:tab w:val="right" w:pos="9062"/>
            </w:tabs>
            <w:spacing w:after="100"/>
            <w:rPr>
              <w:color w:val="000000"/>
              <w:sz w:val="22"/>
              <w:szCs w:val="22"/>
            </w:rPr>
          </w:pPr>
          <w:hyperlink w:anchor="_heading=h.23ckvvd">
            <w:r w:rsidR="00656CC5">
              <w:rPr>
                <w:color w:val="000000"/>
              </w:rPr>
              <w:t>6</w:t>
            </w:r>
          </w:hyperlink>
          <w:hyperlink w:anchor="_heading=h.23ckvvd">
            <w:r w:rsidR="00656CC5">
              <w:rPr>
                <w:color w:val="000000"/>
                <w:sz w:val="22"/>
                <w:szCs w:val="22"/>
              </w:rPr>
              <w:tab/>
            </w:r>
          </w:hyperlink>
          <w:r w:rsidR="00656CC5">
            <w:fldChar w:fldCharType="begin"/>
          </w:r>
          <w:r w:rsidR="00656CC5">
            <w:instrText xml:space="preserve"> PAGEREF _heading=h.23ckvvd \h </w:instrText>
          </w:r>
          <w:r w:rsidR="00656CC5">
            <w:fldChar w:fldCharType="separate"/>
          </w:r>
          <w:r w:rsidR="00656CC5">
            <w:rPr>
              <w:color w:val="000000"/>
            </w:rPr>
            <w:t>Financiën</w:t>
          </w:r>
          <w:r w:rsidR="00656CC5">
            <w:rPr>
              <w:color w:val="000000"/>
            </w:rPr>
            <w:tab/>
            <w:t>19</w:t>
          </w:r>
          <w:r w:rsidR="00656CC5">
            <w:fldChar w:fldCharType="end"/>
          </w:r>
        </w:p>
        <w:p w14:paraId="0000003C"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ihv636">
            <w:r w:rsidR="00656CC5">
              <w:rPr>
                <w:color w:val="000000"/>
              </w:rPr>
              <w:t>6.1</w:t>
            </w:r>
          </w:hyperlink>
          <w:hyperlink w:anchor="_heading=h.ihv636">
            <w:r w:rsidR="00656CC5">
              <w:rPr>
                <w:color w:val="000000"/>
                <w:sz w:val="22"/>
                <w:szCs w:val="22"/>
              </w:rPr>
              <w:tab/>
            </w:r>
          </w:hyperlink>
          <w:r w:rsidR="00656CC5">
            <w:fldChar w:fldCharType="begin"/>
          </w:r>
          <w:r w:rsidR="00656CC5">
            <w:instrText xml:space="preserve"> PAGEREF _heading=h.ihv636 \h </w:instrText>
          </w:r>
          <w:r w:rsidR="00656CC5">
            <w:fldChar w:fldCharType="separate"/>
          </w:r>
          <w:r w:rsidR="00656CC5">
            <w:rPr>
              <w:color w:val="000000"/>
            </w:rPr>
            <w:t>Begroting</w:t>
          </w:r>
          <w:r w:rsidR="00656CC5">
            <w:rPr>
              <w:color w:val="000000"/>
            </w:rPr>
            <w:tab/>
            <w:t>19</w:t>
          </w:r>
          <w:r w:rsidR="00656CC5">
            <w:fldChar w:fldCharType="end"/>
          </w:r>
        </w:p>
        <w:p w14:paraId="0000003D" w14:textId="77777777" w:rsidR="006064DF" w:rsidRDefault="00CF4065">
          <w:pPr>
            <w:pBdr>
              <w:top w:val="nil"/>
              <w:left w:val="nil"/>
              <w:bottom w:val="nil"/>
              <w:right w:val="nil"/>
              <w:between w:val="nil"/>
            </w:pBdr>
            <w:tabs>
              <w:tab w:val="left" w:pos="440"/>
              <w:tab w:val="right" w:pos="9062"/>
            </w:tabs>
            <w:spacing w:after="100"/>
            <w:rPr>
              <w:color w:val="000000"/>
              <w:sz w:val="22"/>
              <w:szCs w:val="22"/>
            </w:rPr>
          </w:pPr>
          <w:hyperlink w:anchor="_heading=h.32hioqz">
            <w:r w:rsidR="00656CC5">
              <w:rPr>
                <w:color w:val="000000"/>
              </w:rPr>
              <w:t>7</w:t>
            </w:r>
          </w:hyperlink>
          <w:hyperlink w:anchor="_heading=h.32hioqz">
            <w:r w:rsidR="00656CC5">
              <w:rPr>
                <w:color w:val="000000"/>
                <w:sz w:val="22"/>
                <w:szCs w:val="22"/>
              </w:rPr>
              <w:tab/>
            </w:r>
          </w:hyperlink>
          <w:r w:rsidR="00656CC5">
            <w:fldChar w:fldCharType="begin"/>
          </w:r>
          <w:r w:rsidR="00656CC5">
            <w:instrText xml:space="preserve"> PAGEREF _heading=h.32hioqz \h </w:instrText>
          </w:r>
          <w:r w:rsidR="00656CC5">
            <w:fldChar w:fldCharType="separate"/>
          </w:r>
          <w:r w:rsidR="00656CC5">
            <w:rPr>
              <w:color w:val="000000"/>
            </w:rPr>
            <w:t>Klachten en problemen</w:t>
          </w:r>
          <w:r w:rsidR="00656CC5">
            <w:rPr>
              <w:color w:val="000000"/>
            </w:rPr>
            <w:tab/>
            <w:t>20</w:t>
          </w:r>
          <w:r w:rsidR="00656CC5">
            <w:fldChar w:fldCharType="end"/>
          </w:r>
        </w:p>
        <w:p w14:paraId="0000003E"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1hmsyys">
            <w:r w:rsidR="00656CC5">
              <w:rPr>
                <w:color w:val="000000"/>
              </w:rPr>
              <w:t>7.1</w:t>
            </w:r>
          </w:hyperlink>
          <w:hyperlink w:anchor="_heading=h.1hmsyys">
            <w:r w:rsidR="00656CC5">
              <w:rPr>
                <w:color w:val="000000"/>
                <w:sz w:val="22"/>
                <w:szCs w:val="22"/>
              </w:rPr>
              <w:tab/>
            </w:r>
          </w:hyperlink>
          <w:r w:rsidR="00656CC5">
            <w:fldChar w:fldCharType="begin"/>
          </w:r>
          <w:r w:rsidR="00656CC5">
            <w:instrText xml:space="preserve"> PAGEREF _heading=h.1hmsyys \h </w:instrText>
          </w:r>
          <w:r w:rsidR="00656CC5">
            <w:fldChar w:fldCharType="separate"/>
          </w:r>
          <w:r w:rsidR="00656CC5">
            <w:rPr>
              <w:color w:val="000000"/>
            </w:rPr>
            <w:t>Klachtenprocedure</w:t>
          </w:r>
          <w:r w:rsidR="00656CC5">
            <w:rPr>
              <w:color w:val="000000"/>
            </w:rPr>
            <w:tab/>
            <w:t>20</w:t>
          </w:r>
          <w:r w:rsidR="00656CC5">
            <w:fldChar w:fldCharType="end"/>
          </w:r>
        </w:p>
        <w:p w14:paraId="0000003F" w14:textId="77777777" w:rsidR="006064DF" w:rsidRDefault="00CF4065">
          <w:pPr>
            <w:pBdr>
              <w:top w:val="nil"/>
              <w:left w:val="nil"/>
              <w:bottom w:val="nil"/>
              <w:right w:val="nil"/>
              <w:between w:val="nil"/>
            </w:pBdr>
            <w:tabs>
              <w:tab w:val="left" w:pos="1100"/>
              <w:tab w:val="right" w:pos="9062"/>
            </w:tabs>
            <w:spacing w:after="100"/>
            <w:ind w:left="440"/>
            <w:rPr>
              <w:color w:val="000000"/>
              <w:sz w:val="22"/>
              <w:szCs w:val="22"/>
            </w:rPr>
          </w:pPr>
          <w:hyperlink w:anchor="_heading=h.41mghml">
            <w:r w:rsidR="00656CC5">
              <w:rPr>
                <w:color w:val="000000"/>
              </w:rPr>
              <w:t>7.1.1</w:t>
            </w:r>
          </w:hyperlink>
          <w:hyperlink w:anchor="_heading=h.41mghml">
            <w:r w:rsidR="00656CC5">
              <w:rPr>
                <w:color w:val="000000"/>
                <w:sz w:val="22"/>
                <w:szCs w:val="22"/>
              </w:rPr>
              <w:tab/>
            </w:r>
          </w:hyperlink>
          <w:r w:rsidR="00656CC5">
            <w:fldChar w:fldCharType="begin"/>
          </w:r>
          <w:r w:rsidR="00656CC5">
            <w:instrText xml:space="preserve"> PAGEREF _heading=h.41mghml \h </w:instrText>
          </w:r>
          <w:r w:rsidR="00656CC5">
            <w:fldChar w:fldCharType="separate"/>
          </w:r>
          <w:r w:rsidR="00656CC5">
            <w:rPr>
              <w:color w:val="000000"/>
            </w:rPr>
            <w:t>Klachtenprocedure van de Praktijkschool</w:t>
          </w:r>
          <w:r w:rsidR="00656CC5">
            <w:rPr>
              <w:color w:val="000000"/>
            </w:rPr>
            <w:tab/>
            <w:t>20</w:t>
          </w:r>
          <w:r w:rsidR="00656CC5">
            <w:fldChar w:fldCharType="end"/>
          </w:r>
        </w:p>
        <w:p w14:paraId="00000040" w14:textId="77777777" w:rsidR="006064DF" w:rsidRDefault="00CF4065">
          <w:pPr>
            <w:pBdr>
              <w:top w:val="nil"/>
              <w:left w:val="nil"/>
              <w:bottom w:val="nil"/>
              <w:right w:val="nil"/>
              <w:between w:val="nil"/>
            </w:pBdr>
            <w:tabs>
              <w:tab w:val="left" w:pos="1100"/>
              <w:tab w:val="right" w:pos="9062"/>
            </w:tabs>
            <w:spacing w:after="100"/>
            <w:ind w:left="440"/>
            <w:rPr>
              <w:color w:val="000000"/>
              <w:sz w:val="22"/>
              <w:szCs w:val="22"/>
            </w:rPr>
          </w:pPr>
          <w:hyperlink w:anchor="_heading=h.2grqrue">
            <w:r w:rsidR="00656CC5">
              <w:rPr>
                <w:color w:val="000000"/>
              </w:rPr>
              <w:t>7.1.2</w:t>
            </w:r>
          </w:hyperlink>
          <w:hyperlink w:anchor="_heading=h.2grqrue">
            <w:r w:rsidR="00656CC5">
              <w:rPr>
                <w:color w:val="000000"/>
                <w:sz w:val="22"/>
                <w:szCs w:val="22"/>
              </w:rPr>
              <w:tab/>
            </w:r>
          </w:hyperlink>
          <w:r w:rsidR="00656CC5">
            <w:fldChar w:fldCharType="begin"/>
          </w:r>
          <w:r w:rsidR="00656CC5">
            <w:instrText xml:space="preserve"> PAGEREF _heading=h.2grqrue \h </w:instrText>
          </w:r>
          <w:r w:rsidR="00656CC5">
            <w:fldChar w:fldCharType="separate"/>
          </w:r>
          <w:r w:rsidR="00656CC5">
            <w:rPr>
              <w:color w:val="000000"/>
            </w:rPr>
            <w:t>Klachtenprocedure van het Martinus college</w:t>
          </w:r>
          <w:r w:rsidR="00656CC5">
            <w:rPr>
              <w:color w:val="000000"/>
            </w:rPr>
            <w:tab/>
            <w:t>20</w:t>
          </w:r>
          <w:r w:rsidR="00656CC5">
            <w:fldChar w:fldCharType="end"/>
          </w:r>
        </w:p>
        <w:p w14:paraId="00000041" w14:textId="77777777" w:rsidR="006064DF" w:rsidRDefault="00CF4065">
          <w:pPr>
            <w:pBdr>
              <w:top w:val="nil"/>
              <w:left w:val="nil"/>
              <w:bottom w:val="nil"/>
              <w:right w:val="nil"/>
              <w:between w:val="nil"/>
            </w:pBdr>
            <w:tabs>
              <w:tab w:val="left" w:pos="1100"/>
              <w:tab w:val="right" w:pos="9062"/>
            </w:tabs>
            <w:spacing w:after="100"/>
            <w:ind w:left="440"/>
            <w:rPr>
              <w:color w:val="000000"/>
              <w:sz w:val="22"/>
              <w:szCs w:val="22"/>
            </w:rPr>
          </w:pPr>
          <w:hyperlink w:anchor="_heading=h.vx1227">
            <w:r w:rsidR="00656CC5">
              <w:rPr>
                <w:color w:val="000000"/>
              </w:rPr>
              <w:t>7.1.3</w:t>
            </w:r>
          </w:hyperlink>
          <w:hyperlink w:anchor="_heading=h.vx1227">
            <w:r w:rsidR="00656CC5">
              <w:rPr>
                <w:color w:val="000000"/>
                <w:sz w:val="22"/>
                <w:szCs w:val="22"/>
              </w:rPr>
              <w:tab/>
            </w:r>
          </w:hyperlink>
          <w:r w:rsidR="00656CC5">
            <w:fldChar w:fldCharType="begin"/>
          </w:r>
          <w:r w:rsidR="00656CC5">
            <w:instrText xml:space="preserve"> PAGEREF _heading=h.vx1227 \h </w:instrText>
          </w:r>
          <w:r w:rsidR="00656CC5">
            <w:fldChar w:fldCharType="separate"/>
          </w:r>
          <w:r w:rsidR="00656CC5">
            <w:rPr>
              <w:color w:val="000000"/>
            </w:rPr>
            <w:t>Klachtenprocedure van het Clusius College</w:t>
          </w:r>
          <w:r w:rsidR="00656CC5">
            <w:rPr>
              <w:color w:val="000000"/>
            </w:rPr>
            <w:tab/>
            <w:t>21</w:t>
          </w:r>
          <w:r w:rsidR="00656CC5">
            <w:fldChar w:fldCharType="end"/>
          </w:r>
        </w:p>
        <w:p w14:paraId="00000042" w14:textId="77777777" w:rsidR="006064DF" w:rsidRDefault="00CF4065">
          <w:pPr>
            <w:pBdr>
              <w:top w:val="nil"/>
              <w:left w:val="nil"/>
              <w:bottom w:val="nil"/>
              <w:right w:val="nil"/>
              <w:between w:val="nil"/>
            </w:pBdr>
            <w:tabs>
              <w:tab w:val="left" w:pos="440"/>
              <w:tab w:val="right" w:pos="9062"/>
            </w:tabs>
            <w:spacing w:after="100"/>
            <w:rPr>
              <w:color w:val="000000"/>
              <w:sz w:val="22"/>
              <w:szCs w:val="22"/>
            </w:rPr>
          </w:pPr>
          <w:hyperlink w:anchor="_heading=h.3fwokq0">
            <w:r w:rsidR="00656CC5">
              <w:rPr>
                <w:color w:val="000000"/>
              </w:rPr>
              <w:t>8</w:t>
            </w:r>
          </w:hyperlink>
          <w:hyperlink w:anchor="_heading=h.3fwokq0">
            <w:r w:rsidR="00656CC5">
              <w:rPr>
                <w:color w:val="000000"/>
                <w:sz w:val="22"/>
                <w:szCs w:val="22"/>
              </w:rPr>
              <w:tab/>
            </w:r>
          </w:hyperlink>
          <w:r w:rsidR="00656CC5">
            <w:fldChar w:fldCharType="begin"/>
          </w:r>
          <w:r w:rsidR="00656CC5">
            <w:instrText xml:space="preserve"> PAGEREF _heading=h.3fwokq0 \h </w:instrText>
          </w:r>
          <w:r w:rsidR="00656CC5">
            <w:fldChar w:fldCharType="separate"/>
          </w:r>
          <w:r w:rsidR="00656CC5">
            <w:rPr>
              <w:color w:val="000000"/>
            </w:rPr>
            <w:t>Faciliteiten</w:t>
          </w:r>
          <w:r w:rsidR="00656CC5">
            <w:rPr>
              <w:color w:val="000000"/>
            </w:rPr>
            <w:tab/>
            <w:t>21</w:t>
          </w:r>
          <w:r w:rsidR="00656CC5">
            <w:fldChar w:fldCharType="end"/>
          </w:r>
        </w:p>
        <w:p w14:paraId="00000043"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1v1yuxt">
            <w:r w:rsidR="00656CC5">
              <w:rPr>
                <w:color w:val="000000"/>
              </w:rPr>
              <w:t>8.1</w:t>
            </w:r>
          </w:hyperlink>
          <w:hyperlink w:anchor="_heading=h.1v1yuxt">
            <w:r w:rsidR="00656CC5">
              <w:rPr>
                <w:color w:val="000000"/>
                <w:sz w:val="22"/>
                <w:szCs w:val="22"/>
              </w:rPr>
              <w:tab/>
            </w:r>
          </w:hyperlink>
          <w:r w:rsidR="00656CC5">
            <w:fldChar w:fldCharType="begin"/>
          </w:r>
          <w:r w:rsidR="00656CC5">
            <w:instrText xml:space="preserve"> PAGEREF _heading=h.1v1yuxt \h </w:instrText>
          </w:r>
          <w:r w:rsidR="00656CC5">
            <w:fldChar w:fldCharType="separate"/>
          </w:r>
          <w:r w:rsidR="00656CC5">
            <w:rPr>
              <w:color w:val="000000"/>
            </w:rPr>
            <w:t>Locatie</w:t>
          </w:r>
          <w:r w:rsidR="00656CC5">
            <w:rPr>
              <w:color w:val="000000"/>
            </w:rPr>
            <w:tab/>
            <w:t>22</w:t>
          </w:r>
          <w:r w:rsidR="00656CC5">
            <w:fldChar w:fldCharType="end"/>
          </w:r>
        </w:p>
        <w:p w14:paraId="00000044"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4f1mdlm">
            <w:r w:rsidR="00656CC5">
              <w:rPr>
                <w:color w:val="000000"/>
              </w:rPr>
              <w:t>8.2</w:t>
            </w:r>
          </w:hyperlink>
          <w:hyperlink w:anchor="_heading=h.4f1mdlm">
            <w:r w:rsidR="00656CC5">
              <w:rPr>
                <w:color w:val="000000"/>
                <w:sz w:val="22"/>
                <w:szCs w:val="22"/>
              </w:rPr>
              <w:tab/>
            </w:r>
          </w:hyperlink>
          <w:r w:rsidR="00656CC5">
            <w:fldChar w:fldCharType="begin"/>
          </w:r>
          <w:r w:rsidR="00656CC5">
            <w:instrText xml:space="preserve"> PAGEREF _heading=h.4f1mdlm \h </w:instrText>
          </w:r>
          <w:r w:rsidR="00656CC5">
            <w:fldChar w:fldCharType="separate"/>
          </w:r>
          <w:r w:rsidR="00656CC5">
            <w:rPr>
              <w:color w:val="000000"/>
            </w:rPr>
            <w:t>ICT</w:t>
          </w:r>
          <w:r w:rsidR="00656CC5">
            <w:rPr>
              <w:color w:val="000000"/>
            </w:rPr>
            <w:tab/>
            <w:t>22</w:t>
          </w:r>
          <w:r w:rsidR="00656CC5">
            <w:fldChar w:fldCharType="end"/>
          </w:r>
        </w:p>
        <w:p w14:paraId="00000045"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2u6wntf">
            <w:r w:rsidR="00656CC5">
              <w:rPr>
                <w:color w:val="000000"/>
              </w:rPr>
              <w:t>8.3</w:t>
            </w:r>
          </w:hyperlink>
          <w:hyperlink w:anchor="_heading=h.2u6wntf">
            <w:r w:rsidR="00656CC5">
              <w:rPr>
                <w:color w:val="000000"/>
                <w:sz w:val="22"/>
                <w:szCs w:val="22"/>
              </w:rPr>
              <w:tab/>
            </w:r>
          </w:hyperlink>
          <w:r w:rsidR="00656CC5">
            <w:fldChar w:fldCharType="begin"/>
          </w:r>
          <w:r w:rsidR="00656CC5">
            <w:instrText xml:space="preserve"> PAGEREF _heading=h.2u6wntf \h </w:instrText>
          </w:r>
          <w:r w:rsidR="00656CC5">
            <w:fldChar w:fldCharType="separate"/>
          </w:r>
          <w:r w:rsidR="00656CC5">
            <w:rPr>
              <w:color w:val="000000"/>
            </w:rPr>
            <w:t>Leermiddelen</w:t>
          </w:r>
          <w:r w:rsidR="00656CC5">
            <w:rPr>
              <w:color w:val="000000"/>
            </w:rPr>
            <w:tab/>
            <w:t>22</w:t>
          </w:r>
          <w:r w:rsidR="00656CC5">
            <w:fldChar w:fldCharType="end"/>
          </w:r>
        </w:p>
        <w:p w14:paraId="00000046" w14:textId="77777777" w:rsidR="006064DF" w:rsidRDefault="00CF4065">
          <w:pPr>
            <w:pBdr>
              <w:top w:val="nil"/>
              <w:left w:val="nil"/>
              <w:bottom w:val="nil"/>
              <w:right w:val="nil"/>
              <w:between w:val="nil"/>
            </w:pBdr>
            <w:tabs>
              <w:tab w:val="left" w:pos="440"/>
              <w:tab w:val="right" w:pos="9062"/>
            </w:tabs>
            <w:spacing w:after="100"/>
            <w:rPr>
              <w:color w:val="000000"/>
              <w:sz w:val="22"/>
              <w:szCs w:val="22"/>
            </w:rPr>
          </w:pPr>
          <w:hyperlink w:anchor="_heading=h.19c6y18">
            <w:r w:rsidR="00656CC5">
              <w:rPr>
                <w:color w:val="000000"/>
              </w:rPr>
              <w:t>9</w:t>
            </w:r>
          </w:hyperlink>
          <w:hyperlink w:anchor="_heading=h.19c6y18">
            <w:r w:rsidR="00656CC5">
              <w:rPr>
                <w:color w:val="000000"/>
                <w:sz w:val="22"/>
                <w:szCs w:val="22"/>
              </w:rPr>
              <w:tab/>
            </w:r>
          </w:hyperlink>
          <w:r w:rsidR="00656CC5">
            <w:fldChar w:fldCharType="begin"/>
          </w:r>
          <w:r w:rsidR="00656CC5">
            <w:instrText xml:space="preserve"> PAGEREF _heading=h.19c6y18 \h </w:instrText>
          </w:r>
          <w:r w:rsidR="00656CC5">
            <w:fldChar w:fldCharType="separate"/>
          </w:r>
          <w:r w:rsidR="00656CC5">
            <w:rPr>
              <w:color w:val="000000"/>
            </w:rPr>
            <w:t>Afkortingen en opheldering van specifieke begrippen</w:t>
          </w:r>
          <w:r w:rsidR="00656CC5">
            <w:rPr>
              <w:color w:val="000000"/>
            </w:rPr>
            <w:tab/>
            <w:t>24</w:t>
          </w:r>
          <w:r w:rsidR="00656CC5">
            <w:fldChar w:fldCharType="end"/>
          </w:r>
        </w:p>
        <w:p w14:paraId="00000047" w14:textId="77777777" w:rsidR="006064DF" w:rsidRDefault="00CF4065">
          <w:pPr>
            <w:pBdr>
              <w:top w:val="nil"/>
              <w:left w:val="nil"/>
              <w:bottom w:val="nil"/>
              <w:right w:val="nil"/>
              <w:between w:val="nil"/>
            </w:pBdr>
            <w:tabs>
              <w:tab w:val="left" w:pos="1100"/>
              <w:tab w:val="right" w:pos="9062"/>
            </w:tabs>
            <w:spacing w:after="100"/>
            <w:ind w:left="440"/>
            <w:rPr>
              <w:color w:val="000000"/>
              <w:sz w:val="22"/>
              <w:szCs w:val="22"/>
            </w:rPr>
          </w:pPr>
          <w:hyperlink w:anchor="_heading=h.3tbugp1">
            <w:r w:rsidR="00656CC5">
              <w:rPr>
                <w:color w:val="000000"/>
              </w:rPr>
              <w:t>9.1.1</w:t>
            </w:r>
          </w:hyperlink>
          <w:hyperlink w:anchor="_heading=h.3tbugp1">
            <w:r w:rsidR="00656CC5">
              <w:rPr>
                <w:color w:val="000000"/>
                <w:sz w:val="22"/>
                <w:szCs w:val="22"/>
              </w:rPr>
              <w:tab/>
            </w:r>
          </w:hyperlink>
          <w:r w:rsidR="00656CC5">
            <w:fldChar w:fldCharType="begin"/>
          </w:r>
          <w:r w:rsidR="00656CC5">
            <w:instrText xml:space="preserve"> PAGEREF _heading=h.3tbugp1 \h </w:instrText>
          </w:r>
          <w:r w:rsidR="00656CC5">
            <w:fldChar w:fldCharType="separate"/>
          </w:r>
          <w:r w:rsidR="00656CC5">
            <w:rPr>
              <w:color w:val="000000"/>
            </w:rPr>
            <w:t>Afkortingen</w:t>
          </w:r>
          <w:r w:rsidR="00656CC5">
            <w:rPr>
              <w:color w:val="000000"/>
            </w:rPr>
            <w:tab/>
            <w:t>24</w:t>
          </w:r>
          <w:r w:rsidR="00656CC5">
            <w:fldChar w:fldCharType="end"/>
          </w:r>
        </w:p>
        <w:p w14:paraId="00000048" w14:textId="77777777" w:rsidR="006064DF" w:rsidRDefault="00CF4065">
          <w:pPr>
            <w:pBdr>
              <w:top w:val="nil"/>
              <w:left w:val="nil"/>
              <w:bottom w:val="nil"/>
              <w:right w:val="nil"/>
              <w:between w:val="nil"/>
            </w:pBdr>
            <w:tabs>
              <w:tab w:val="left" w:pos="1100"/>
              <w:tab w:val="right" w:pos="9062"/>
            </w:tabs>
            <w:spacing w:after="100"/>
            <w:ind w:left="440"/>
            <w:rPr>
              <w:color w:val="000000"/>
              <w:sz w:val="22"/>
              <w:szCs w:val="22"/>
            </w:rPr>
          </w:pPr>
          <w:hyperlink w:anchor="_heading=h.28h4qwu">
            <w:r w:rsidR="00656CC5">
              <w:rPr>
                <w:color w:val="000000"/>
              </w:rPr>
              <w:t>9.1.2</w:t>
            </w:r>
          </w:hyperlink>
          <w:hyperlink w:anchor="_heading=h.28h4qwu">
            <w:r w:rsidR="00656CC5">
              <w:rPr>
                <w:color w:val="000000"/>
                <w:sz w:val="22"/>
                <w:szCs w:val="22"/>
              </w:rPr>
              <w:tab/>
            </w:r>
          </w:hyperlink>
          <w:r w:rsidR="00656CC5">
            <w:fldChar w:fldCharType="begin"/>
          </w:r>
          <w:r w:rsidR="00656CC5">
            <w:instrText xml:space="preserve"> PAGEREF _heading=h.28h4qwu \h </w:instrText>
          </w:r>
          <w:r w:rsidR="00656CC5">
            <w:fldChar w:fldCharType="separate"/>
          </w:r>
          <w:r w:rsidR="00656CC5">
            <w:rPr>
              <w:color w:val="000000"/>
            </w:rPr>
            <w:t>Opheldering van specifieke begrippen</w:t>
          </w:r>
          <w:r w:rsidR="00656CC5">
            <w:rPr>
              <w:color w:val="000000"/>
            </w:rPr>
            <w:tab/>
            <w:t>24</w:t>
          </w:r>
          <w:r w:rsidR="00656CC5">
            <w:fldChar w:fldCharType="end"/>
          </w:r>
        </w:p>
        <w:p w14:paraId="00000049" w14:textId="77777777" w:rsidR="006064DF" w:rsidRDefault="00CF4065">
          <w:pPr>
            <w:pBdr>
              <w:top w:val="nil"/>
              <w:left w:val="nil"/>
              <w:bottom w:val="nil"/>
              <w:right w:val="nil"/>
              <w:between w:val="nil"/>
            </w:pBdr>
            <w:tabs>
              <w:tab w:val="left" w:pos="440"/>
              <w:tab w:val="right" w:pos="9062"/>
            </w:tabs>
            <w:spacing w:after="100"/>
            <w:rPr>
              <w:color w:val="000000"/>
              <w:sz w:val="22"/>
              <w:szCs w:val="22"/>
            </w:rPr>
          </w:pPr>
          <w:hyperlink w:anchor="_heading=h.nmf14n">
            <w:r w:rsidR="00656CC5">
              <w:rPr>
                <w:color w:val="000000"/>
              </w:rPr>
              <w:t>10</w:t>
            </w:r>
          </w:hyperlink>
          <w:hyperlink w:anchor="_heading=h.nmf14n">
            <w:r w:rsidR="00656CC5">
              <w:rPr>
                <w:color w:val="000000"/>
                <w:sz w:val="22"/>
                <w:szCs w:val="22"/>
              </w:rPr>
              <w:tab/>
            </w:r>
          </w:hyperlink>
          <w:r w:rsidR="00656CC5">
            <w:fldChar w:fldCharType="begin"/>
          </w:r>
          <w:r w:rsidR="00656CC5">
            <w:instrText xml:space="preserve"> PAGEREF _heading=h.nmf14n \h </w:instrText>
          </w:r>
          <w:r w:rsidR="00656CC5">
            <w:fldChar w:fldCharType="separate"/>
          </w:r>
          <w:r w:rsidR="00656CC5">
            <w:rPr>
              <w:color w:val="000000"/>
            </w:rPr>
            <w:t>Appendix</w:t>
          </w:r>
          <w:r w:rsidR="00656CC5">
            <w:rPr>
              <w:color w:val="000000"/>
            </w:rPr>
            <w:tab/>
            <w:t>26</w:t>
          </w:r>
          <w:r w:rsidR="00656CC5">
            <w:fldChar w:fldCharType="end"/>
          </w:r>
        </w:p>
        <w:p w14:paraId="0000004A"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37m2jsg">
            <w:r w:rsidR="00656CC5">
              <w:rPr>
                <w:color w:val="000000"/>
              </w:rPr>
              <w:t>10.1</w:t>
            </w:r>
          </w:hyperlink>
          <w:hyperlink w:anchor="_heading=h.37m2jsg">
            <w:r w:rsidR="00656CC5">
              <w:rPr>
                <w:color w:val="000000"/>
                <w:sz w:val="22"/>
                <w:szCs w:val="22"/>
              </w:rPr>
              <w:tab/>
            </w:r>
          </w:hyperlink>
          <w:r w:rsidR="00656CC5">
            <w:fldChar w:fldCharType="begin"/>
          </w:r>
          <w:r w:rsidR="00656CC5">
            <w:instrText xml:space="preserve"> PAGEREF _heading=h.37m2jsg \h </w:instrText>
          </w:r>
          <w:r w:rsidR="00656CC5">
            <w:fldChar w:fldCharType="separate"/>
          </w:r>
          <w:r w:rsidR="00656CC5">
            <w:rPr>
              <w:color w:val="000000"/>
            </w:rPr>
            <w:t>Bijlage 1; het OPP (ontwikkelingsperspectiefplan)</w:t>
          </w:r>
          <w:r w:rsidR="00656CC5">
            <w:rPr>
              <w:color w:val="000000"/>
            </w:rPr>
            <w:tab/>
            <w:t>26</w:t>
          </w:r>
          <w:r w:rsidR="00656CC5">
            <w:fldChar w:fldCharType="end"/>
          </w:r>
        </w:p>
        <w:p w14:paraId="0000004B" w14:textId="77777777" w:rsidR="006064DF" w:rsidRDefault="00CF4065">
          <w:pPr>
            <w:pBdr>
              <w:top w:val="nil"/>
              <w:left w:val="nil"/>
              <w:bottom w:val="nil"/>
              <w:right w:val="nil"/>
              <w:between w:val="nil"/>
            </w:pBdr>
            <w:tabs>
              <w:tab w:val="left" w:pos="1320"/>
              <w:tab w:val="right" w:pos="9062"/>
            </w:tabs>
            <w:spacing w:after="100"/>
            <w:ind w:left="440"/>
            <w:rPr>
              <w:color w:val="000000"/>
              <w:sz w:val="22"/>
              <w:szCs w:val="22"/>
            </w:rPr>
          </w:pPr>
          <w:hyperlink w:anchor="_heading=h.1mrcu09">
            <w:r w:rsidR="00656CC5">
              <w:rPr>
                <w:color w:val="000000"/>
              </w:rPr>
              <w:t>10.1.1</w:t>
            </w:r>
          </w:hyperlink>
          <w:hyperlink w:anchor="_heading=h.1mrcu09">
            <w:r w:rsidR="00656CC5">
              <w:rPr>
                <w:color w:val="000000"/>
                <w:sz w:val="22"/>
                <w:szCs w:val="22"/>
              </w:rPr>
              <w:tab/>
            </w:r>
          </w:hyperlink>
          <w:r w:rsidR="00656CC5">
            <w:fldChar w:fldCharType="begin"/>
          </w:r>
          <w:r w:rsidR="00656CC5">
            <w:instrText xml:space="preserve"> PAGEREF _heading=h.1mrcu09 \h </w:instrText>
          </w:r>
          <w:r w:rsidR="00656CC5">
            <w:fldChar w:fldCharType="separate"/>
          </w:r>
          <w:r w:rsidR="00656CC5">
            <w:rPr>
              <w:color w:val="000000"/>
            </w:rPr>
            <w:t>Protocol voor het aanvullen van het OPP</w:t>
          </w:r>
          <w:r w:rsidR="00656CC5">
            <w:rPr>
              <w:color w:val="000000"/>
            </w:rPr>
            <w:tab/>
            <w:t>26</w:t>
          </w:r>
          <w:r w:rsidR="00656CC5">
            <w:fldChar w:fldCharType="end"/>
          </w:r>
        </w:p>
        <w:p w14:paraId="0000004C" w14:textId="77777777" w:rsidR="006064DF" w:rsidRDefault="00CF4065">
          <w:pPr>
            <w:pBdr>
              <w:top w:val="nil"/>
              <w:left w:val="nil"/>
              <w:bottom w:val="nil"/>
              <w:right w:val="nil"/>
              <w:between w:val="nil"/>
            </w:pBdr>
            <w:tabs>
              <w:tab w:val="left" w:pos="1320"/>
              <w:tab w:val="right" w:pos="9062"/>
            </w:tabs>
            <w:spacing w:after="100"/>
            <w:ind w:left="440"/>
            <w:rPr>
              <w:color w:val="000000"/>
              <w:sz w:val="22"/>
              <w:szCs w:val="22"/>
            </w:rPr>
          </w:pPr>
          <w:hyperlink w:anchor="_heading=h.46r0co2">
            <w:r w:rsidR="00656CC5">
              <w:rPr>
                <w:color w:val="000000"/>
              </w:rPr>
              <w:t>10.1.2</w:t>
            </w:r>
          </w:hyperlink>
          <w:hyperlink w:anchor="_heading=h.46r0co2">
            <w:r w:rsidR="00656CC5">
              <w:rPr>
                <w:color w:val="000000"/>
                <w:sz w:val="22"/>
                <w:szCs w:val="22"/>
              </w:rPr>
              <w:tab/>
            </w:r>
          </w:hyperlink>
          <w:r w:rsidR="00656CC5">
            <w:fldChar w:fldCharType="begin"/>
          </w:r>
          <w:r w:rsidR="00656CC5">
            <w:instrText xml:space="preserve"> PAGEREF _heading=h.46r0co2 \h </w:instrText>
          </w:r>
          <w:r w:rsidR="00656CC5">
            <w:fldChar w:fldCharType="separate"/>
          </w:r>
          <w:r w:rsidR="00656CC5">
            <w:rPr>
              <w:color w:val="000000"/>
            </w:rPr>
            <w:t>Voorbeeldversie van een OPP</w:t>
          </w:r>
          <w:r w:rsidR="00656CC5">
            <w:rPr>
              <w:color w:val="000000"/>
            </w:rPr>
            <w:tab/>
            <w:t>27</w:t>
          </w:r>
          <w:r w:rsidR="00656CC5">
            <w:fldChar w:fldCharType="end"/>
          </w:r>
        </w:p>
        <w:p w14:paraId="0000004D"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2lwamvv">
            <w:r w:rsidR="00656CC5">
              <w:rPr>
                <w:color w:val="000000"/>
              </w:rPr>
              <w:t>10.2</w:t>
            </w:r>
          </w:hyperlink>
          <w:hyperlink w:anchor="_heading=h.2lwamvv">
            <w:r w:rsidR="00656CC5">
              <w:rPr>
                <w:color w:val="000000"/>
                <w:sz w:val="22"/>
                <w:szCs w:val="22"/>
              </w:rPr>
              <w:tab/>
            </w:r>
          </w:hyperlink>
          <w:r w:rsidR="00656CC5">
            <w:fldChar w:fldCharType="begin"/>
          </w:r>
          <w:r w:rsidR="00656CC5">
            <w:instrText xml:space="preserve"> PAGEREF _heading=h.2lwamvv \h </w:instrText>
          </w:r>
          <w:r w:rsidR="00656CC5">
            <w:fldChar w:fldCharType="separate"/>
          </w:r>
          <w:r w:rsidR="00656CC5">
            <w:rPr>
              <w:color w:val="000000"/>
            </w:rPr>
            <w:t>Bijlage 2; Aanmeldformulieren</w:t>
          </w:r>
          <w:r w:rsidR="00656CC5">
            <w:rPr>
              <w:color w:val="000000"/>
            </w:rPr>
            <w:tab/>
            <w:t>30</w:t>
          </w:r>
          <w:r w:rsidR="00656CC5">
            <w:fldChar w:fldCharType="end"/>
          </w:r>
        </w:p>
        <w:p w14:paraId="0000004E" w14:textId="77777777" w:rsidR="006064DF" w:rsidRDefault="00CF4065">
          <w:pPr>
            <w:pBdr>
              <w:top w:val="nil"/>
              <w:left w:val="nil"/>
              <w:bottom w:val="nil"/>
              <w:right w:val="nil"/>
              <w:between w:val="nil"/>
            </w:pBdr>
            <w:tabs>
              <w:tab w:val="left" w:pos="1320"/>
              <w:tab w:val="right" w:pos="9062"/>
            </w:tabs>
            <w:spacing w:after="100"/>
            <w:ind w:left="440"/>
            <w:rPr>
              <w:color w:val="000000"/>
              <w:sz w:val="22"/>
              <w:szCs w:val="22"/>
            </w:rPr>
          </w:pPr>
          <w:hyperlink w:anchor="_heading=h.111kx3o">
            <w:r w:rsidR="00656CC5">
              <w:rPr>
                <w:color w:val="000000"/>
              </w:rPr>
              <w:t>10.2.1</w:t>
            </w:r>
          </w:hyperlink>
          <w:hyperlink w:anchor="_heading=h.111kx3o">
            <w:r w:rsidR="00656CC5">
              <w:rPr>
                <w:color w:val="000000"/>
                <w:sz w:val="22"/>
                <w:szCs w:val="22"/>
              </w:rPr>
              <w:tab/>
            </w:r>
          </w:hyperlink>
          <w:r w:rsidR="00656CC5">
            <w:fldChar w:fldCharType="begin"/>
          </w:r>
          <w:r w:rsidR="00656CC5">
            <w:instrText xml:space="preserve"> PAGEREF _heading=h.111kx3o \h </w:instrText>
          </w:r>
          <w:r w:rsidR="00656CC5">
            <w:fldChar w:fldCharType="separate"/>
          </w:r>
          <w:r w:rsidR="00656CC5">
            <w:rPr>
              <w:color w:val="000000"/>
            </w:rPr>
            <w:t>Aanmeldformulier voor de Schakelklas</w:t>
          </w:r>
          <w:r w:rsidR="00656CC5">
            <w:rPr>
              <w:color w:val="000000"/>
            </w:rPr>
            <w:tab/>
            <w:t>30</w:t>
          </w:r>
          <w:r w:rsidR="00656CC5">
            <w:fldChar w:fldCharType="end"/>
          </w:r>
        </w:p>
        <w:p w14:paraId="0000004F" w14:textId="77777777" w:rsidR="006064DF" w:rsidRDefault="00CF4065">
          <w:pPr>
            <w:pBdr>
              <w:top w:val="nil"/>
              <w:left w:val="nil"/>
              <w:bottom w:val="nil"/>
              <w:right w:val="nil"/>
              <w:between w:val="nil"/>
            </w:pBdr>
            <w:tabs>
              <w:tab w:val="left" w:pos="1320"/>
              <w:tab w:val="right" w:pos="9062"/>
            </w:tabs>
            <w:spacing w:after="100"/>
            <w:ind w:left="440"/>
            <w:rPr>
              <w:color w:val="000000"/>
              <w:sz w:val="22"/>
              <w:szCs w:val="22"/>
            </w:rPr>
          </w:pPr>
          <w:hyperlink w:anchor="_heading=h.3l18frh">
            <w:r w:rsidR="00656CC5">
              <w:rPr>
                <w:color w:val="000000"/>
              </w:rPr>
              <w:t>10.2.2</w:t>
            </w:r>
          </w:hyperlink>
          <w:hyperlink w:anchor="_heading=h.3l18frh">
            <w:r w:rsidR="00656CC5">
              <w:rPr>
                <w:color w:val="000000"/>
                <w:sz w:val="22"/>
                <w:szCs w:val="22"/>
              </w:rPr>
              <w:tab/>
            </w:r>
          </w:hyperlink>
          <w:r w:rsidR="00656CC5">
            <w:fldChar w:fldCharType="begin"/>
          </w:r>
          <w:r w:rsidR="00656CC5">
            <w:instrText xml:space="preserve"> PAGEREF _heading=h.3l18frh \h </w:instrText>
          </w:r>
          <w:r w:rsidR="00656CC5">
            <w:fldChar w:fldCharType="separate"/>
          </w:r>
          <w:r w:rsidR="00656CC5">
            <w:rPr>
              <w:color w:val="000000"/>
            </w:rPr>
            <w:t>Aanmeldformulier Praktijkschool</w:t>
          </w:r>
          <w:r w:rsidR="00656CC5">
            <w:rPr>
              <w:color w:val="000000"/>
            </w:rPr>
            <w:tab/>
            <w:t>33</w:t>
          </w:r>
          <w:r w:rsidR="00656CC5">
            <w:fldChar w:fldCharType="end"/>
          </w:r>
        </w:p>
        <w:p w14:paraId="00000050" w14:textId="77777777" w:rsidR="006064DF" w:rsidRDefault="00CF4065">
          <w:pPr>
            <w:pBdr>
              <w:top w:val="nil"/>
              <w:left w:val="nil"/>
              <w:bottom w:val="nil"/>
              <w:right w:val="nil"/>
              <w:between w:val="nil"/>
            </w:pBdr>
            <w:tabs>
              <w:tab w:val="left" w:pos="1320"/>
              <w:tab w:val="right" w:pos="9062"/>
            </w:tabs>
            <w:spacing w:after="100"/>
            <w:ind w:left="440"/>
            <w:rPr>
              <w:color w:val="000000"/>
              <w:sz w:val="22"/>
              <w:szCs w:val="22"/>
            </w:rPr>
          </w:pPr>
          <w:hyperlink w:anchor="_heading=h.206ipza">
            <w:r w:rsidR="00656CC5">
              <w:rPr>
                <w:color w:val="000000"/>
              </w:rPr>
              <w:t>10.2.3</w:t>
            </w:r>
          </w:hyperlink>
          <w:hyperlink w:anchor="_heading=h.206ipza">
            <w:r w:rsidR="00656CC5">
              <w:rPr>
                <w:color w:val="000000"/>
                <w:sz w:val="22"/>
                <w:szCs w:val="22"/>
              </w:rPr>
              <w:tab/>
            </w:r>
          </w:hyperlink>
          <w:r w:rsidR="00656CC5">
            <w:fldChar w:fldCharType="begin"/>
          </w:r>
          <w:r w:rsidR="00656CC5">
            <w:instrText xml:space="preserve"> PAGEREF _heading=h.206ipza \h </w:instrText>
          </w:r>
          <w:r w:rsidR="00656CC5">
            <w:fldChar w:fldCharType="separate"/>
          </w:r>
          <w:r w:rsidR="00656CC5">
            <w:rPr>
              <w:color w:val="000000"/>
            </w:rPr>
            <w:t>Aanmeldformulier Martinus College</w:t>
          </w:r>
          <w:r w:rsidR="00656CC5">
            <w:rPr>
              <w:color w:val="000000"/>
            </w:rPr>
            <w:tab/>
            <w:t>34</w:t>
          </w:r>
          <w:r w:rsidR="00656CC5">
            <w:fldChar w:fldCharType="end"/>
          </w:r>
        </w:p>
        <w:p w14:paraId="00000051" w14:textId="77777777" w:rsidR="006064DF" w:rsidRDefault="00CF4065">
          <w:pPr>
            <w:pBdr>
              <w:top w:val="nil"/>
              <w:left w:val="nil"/>
              <w:bottom w:val="nil"/>
              <w:right w:val="nil"/>
              <w:between w:val="nil"/>
            </w:pBdr>
            <w:tabs>
              <w:tab w:val="left" w:pos="1320"/>
              <w:tab w:val="right" w:pos="9062"/>
            </w:tabs>
            <w:spacing w:after="100"/>
            <w:ind w:left="440"/>
            <w:rPr>
              <w:color w:val="000000"/>
              <w:sz w:val="22"/>
              <w:szCs w:val="22"/>
            </w:rPr>
          </w:pPr>
          <w:hyperlink w:anchor="_heading=h.4k668n3">
            <w:r w:rsidR="00656CC5">
              <w:rPr>
                <w:color w:val="000000"/>
              </w:rPr>
              <w:t>10.2.4</w:t>
            </w:r>
          </w:hyperlink>
          <w:hyperlink w:anchor="_heading=h.4k668n3">
            <w:r w:rsidR="00656CC5">
              <w:rPr>
                <w:color w:val="000000"/>
                <w:sz w:val="22"/>
                <w:szCs w:val="22"/>
              </w:rPr>
              <w:tab/>
            </w:r>
          </w:hyperlink>
          <w:r w:rsidR="00656CC5">
            <w:fldChar w:fldCharType="begin"/>
          </w:r>
          <w:r w:rsidR="00656CC5">
            <w:instrText xml:space="preserve"> PAGEREF _heading=h.4k668n3 \h </w:instrText>
          </w:r>
          <w:r w:rsidR="00656CC5">
            <w:fldChar w:fldCharType="separate"/>
          </w:r>
          <w:r w:rsidR="00656CC5">
            <w:rPr>
              <w:color w:val="000000"/>
            </w:rPr>
            <w:t>Aanmeldformulier Clusius College</w:t>
          </w:r>
          <w:r w:rsidR="00656CC5">
            <w:rPr>
              <w:color w:val="000000"/>
            </w:rPr>
            <w:tab/>
            <w:t>35</w:t>
          </w:r>
          <w:r w:rsidR="00656CC5">
            <w:fldChar w:fldCharType="end"/>
          </w:r>
        </w:p>
        <w:p w14:paraId="00000052"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2zbgiuw">
            <w:r w:rsidR="00656CC5">
              <w:rPr>
                <w:color w:val="000000"/>
              </w:rPr>
              <w:t>10.3</w:t>
            </w:r>
          </w:hyperlink>
          <w:hyperlink w:anchor="_heading=h.2zbgiuw">
            <w:r w:rsidR="00656CC5">
              <w:rPr>
                <w:color w:val="000000"/>
                <w:sz w:val="22"/>
                <w:szCs w:val="22"/>
              </w:rPr>
              <w:tab/>
            </w:r>
          </w:hyperlink>
          <w:r w:rsidR="00656CC5">
            <w:fldChar w:fldCharType="begin"/>
          </w:r>
          <w:r w:rsidR="00656CC5">
            <w:instrText xml:space="preserve"> PAGEREF _heading=h.2zbgiuw \h </w:instrText>
          </w:r>
          <w:r w:rsidR="00656CC5">
            <w:fldChar w:fldCharType="separate"/>
          </w:r>
          <w:r w:rsidR="00656CC5">
            <w:rPr>
              <w:color w:val="000000"/>
            </w:rPr>
            <w:t>Bijlage 3; Voorbeeldversie van een OKR (onderwijskundig rapport)</w:t>
          </w:r>
          <w:r w:rsidR="00656CC5">
            <w:rPr>
              <w:color w:val="000000"/>
            </w:rPr>
            <w:tab/>
            <w:t>36</w:t>
          </w:r>
          <w:r w:rsidR="00656CC5">
            <w:fldChar w:fldCharType="end"/>
          </w:r>
        </w:p>
        <w:p w14:paraId="00000053" w14:textId="77777777" w:rsidR="006064DF" w:rsidRDefault="00CF4065">
          <w:pPr>
            <w:pBdr>
              <w:top w:val="nil"/>
              <w:left w:val="nil"/>
              <w:bottom w:val="nil"/>
              <w:right w:val="nil"/>
              <w:between w:val="nil"/>
            </w:pBdr>
            <w:tabs>
              <w:tab w:val="left" w:pos="1320"/>
              <w:tab w:val="right" w:pos="9062"/>
            </w:tabs>
            <w:spacing w:after="100"/>
            <w:ind w:left="440"/>
            <w:rPr>
              <w:color w:val="000000"/>
              <w:sz w:val="22"/>
              <w:szCs w:val="22"/>
            </w:rPr>
          </w:pPr>
          <w:hyperlink w:anchor="_heading=h.1egqt2p">
            <w:r w:rsidR="00656CC5">
              <w:rPr>
                <w:color w:val="000000"/>
              </w:rPr>
              <w:t>10.3.1</w:t>
            </w:r>
          </w:hyperlink>
          <w:hyperlink w:anchor="_heading=h.1egqt2p">
            <w:r w:rsidR="00656CC5">
              <w:rPr>
                <w:color w:val="000000"/>
                <w:sz w:val="22"/>
                <w:szCs w:val="22"/>
              </w:rPr>
              <w:tab/>
            </w:r>
          </w:hyperlink>
          <w:r w:rsidR="00656CC5">
            <w:fldChar w:fldCharType="begin"/>
          </w:r>
          <w:r w:rsidR="00656CC5">
            <w:instrText xml:space="preserve"> PAGEREF _heading=h.1egqt2p \h </w:instrText>
          </w:r>
          <w:r w:rsidR="00656CC5">
            <w:fldChar w:fldCharType="separate"/>
          </w:r>
          <w:r w:rsidR="00656CC5">
            <w:rPr>
              <w:color w:val="000000"/>
            </w:rPr>
            <w:t>Onderwijskundig rapport 2018/2019</w:t>
          </w:r>
          <w:r w:rsidR="00656CC5">
            <w:rPr>
              <w:color w:val="000000"/>
            </w:rPr>
            <w:tab/>
            <w:t>36</w:t>
          </w:r>
          <w:r w:rsidR="00656CC5">
            <w:fldChar w:fldCharType="end"/>
          </w:r>
        </w:p>
        <w:p w14:paraId="00000054" w14:textId="77777777" w:rsidR="006064DF" w:rsidRDefault="00CF4065">
          <w:pPr>
            <w:pBdr>
              <w:top w:val="nil"/>
              <w:left w:val="nil"/>
              <w:bottom w:val="nil"/>
              <w:right w:val="nil"/>
              <w:between w:val="nil"/>
            </w:pBdr>
            <w:tabs>
              <w:tab w:val="left" w:pos="1320"/>
              <w:tab w:val="right" w:pos="9062"/>
            </w:tabs>
            <w:spacing w:after="100"/>
            <w:ind w:left="440"/>
            <w:rPr>
              <w:color w:val="000000"/>
              <w:sz w:val="22"/>
              <w:szCs w:val="22"/>
            </w:rPr>
          </w:pPr>
          <w:hyperlink w:anchor="_heading=h.3ygebqi">
            <w:r w:rsidR="00656CC5">
              <w:rPr>
                <w:color w:val="000000"/>
              </w:rPr>
              <w:t>10.3.2</w:t>
            </w:r>
          </w:hyperlink>
          <w:hyperlink w:anchor="_heading=h.3ygebqi">
            <w:r w:rsidR="00656CC5">
              <w:rPr>
                <w:color w:val="000000"/>
                <w:sz w:val="22"/>
                <w:szCs w:val="22"/>
              </w:rPr>
              <w:tab/>
            </w:r>
          </w:hyperlink>
          <w:r w:rsidR="00656CC5">
            <w:fldChar w:fldCharType="begin"/>
          </w:r>
          <w:r w:rsidR="00656CC5">
            <w:instrText xml:space="preserve"> PAGEREF _heading=h.3ygebqi \h </w:instrText>
          </w:r>
          <w:r w:rsidR="00656CC5">
            <w:fldChar w:fldCharType="separate"/>
          </w:r>
          <w:r w:rsidR="00656CC5">
            <w:rPr>
              <w:color w:val="000000"/>
            </w:rPr>
            <w:t>Overdrachtsformulier Voortgezet Onderwijs</w:t>
          </w:r>
          <w:r w:rsidR="00656CC5">
            <w:rPr>
              <w:color w:val="000000"/>
            </w:rPr>
            <w:tab/>
            <w:t>37</w:t>
          </w:r>
          <w:r w:rsidR="00656CC5">
            <w:fldChar w:fldCharType="end"/>
          </w:r>
        </w:p>
        <w:p w14:paraId="00000055" w14:textId="77777777" w:rsidR="006064DF" w:rsidRDefault="00CF4065">
          <w:pPr>
            <w:pBdr>
              <w:top w:val="nil"/>
              <w:left w:val="nil"/>
              <w:bottom w:val="nil"/>
              <w:right w:val="nil"/>
              <w:between w:val="nil"/>
            </w:pBdr>
            <w:tabs>
              <w:tab w:val="left" w:pos="1320"/>
              <w:tab w:val="right" w:pos="9062"/>
            </w:tabs>
            <w:spacing w:after="100"/>
            <w:ind w:left="440"/>
            <w:rPr>
              <w:color w:val="000000"/>
              <w:sz w:val="22"/>
              <w:szCs w:val="22"/>
            </w:rPr>
          </w:pPr>
          <w:hyperlink w:anchor="_heading=h.2dlolyb">
            <w:r w:rsidR="00656CC5">
              <w:rPr>
                <w:color w:val="000000"/>
              </w:rPr>
              <w:t>10.3.3</w:t>
            </w:r>
          </w:hyperlink>
          <w:hyperlink w:anchor="_heading=h.2dlolyb">
            <w:r w:rsidR="00656CC5">
              <w:rPr>
                <w:color w:val="000000"/>
                <w:sz w:val="22"/>
                <w:szCs w:val="22"/>
              </w:rPr>
              <w:tab/>
            </w:r>
          </w:hyperlink>
          <w:r w:rsidR="00656CC5">
            <w:fldChar w:fldCharType="begin"/>
          </w:r>
          <w:r w:rsidR="00656CC5">
            <w:instrText xml:space="preserve"> PAGEREF _heading=h.2dlolyb \h </w:instrText>
          </w:r>
          <w:r w:rsidR="00656CC5">
            <w:fldChar w:fldCharType="separate"/>
          </w:r>
          <w:r w:rsidR="00656CC5">
            <w:rPr>
              <w:color w:val="000000"/>
            </w:rPr>
            <w:t>Nio individueel rapport</w:t>
          </w:r>
          <w:r w:rsidR="00656CC5">
            <w:rPr>
              <w:color w:val="000000"/>
            </w:rPr>
            <w:tab/>
            <w:t>37</w:t>
          </w:r>
          <w:r w:rsidR="00656CC5">
            <w:fldChar w:fldCharType="end"/>
          </w:r>
        </w:p>
        <w:p w14:paraId="00000056" w14:textId="77777777" w:rsidR="006064DF" w:rsidRDefault="00CF4065">
          <w:pPr>
            <w:pBdr>
              <w:top w:val="nil"/>
              <w:left w:val="nil"/>
              <w:bottom w:val="nil"/>
              <w:right w:val="nil"/>
              <w:between w:val="nil"/>
            </w:pBdr>
            <w:tabs>
              <w:tab w:val="left" w:pos="1320"/>
              <w:tab w:val="right" w:pos="9062"/>
            </w:tabs>
            <w:spacing w:after="100"/>
            <w:ind w:left="440"/>
            <w:rPr>
              <w:color w:val="000000"/>
              <w:sz w:val="22"/>
              <w:szCs w:val="22"/>
            </w:rPr>
          </w:pPr>
          <w:hyperlink w:anchor="_heading=h.sqyw64">
            <w:r w:rsidR="00656CC5">
              <w:rPr>
                <w:color w:val="000000"/>
              </w:rPr>
              <w:t>10.3.4</w:t>
            </w:r>
          </w:hyperlink>
          <w:hyperlink w:anchor="_heading=h.sqyw64">
            <w:r w:rsidR="00656CC5">
              <w:rPr>
                <w:color w:val="000000"/>
                <w:sz w:val="22"/>
                <w:szCs w:val="22"/>
              </w:rPr>
              <w:tab/>
            </w:r>
          </w:hyperlink>
          <w:r w:rsidR="00656CC5">
            <w:fldChar w:fldCharType="begin"/>
          </w:r>
          <w:r w:rsidR="00656CC5">
            <w:instrText xml:space="preserve"> PAGEREF _heading=h.sqyw64 \h </w:instrText>
          </w:r>
          <w:r w:rsidR="00656CC5">
            <w:fldChar w:fldCharType="separate"/>
          </w:r>
          <w:r w:rsidR="00656CC5">
            <w:rPr>
              <w:color w:val="000000"/>
            </w:rPr>
            <w:t>Ontwikkelingsperspectief uit leerlingvolgsysteem Parnassys</w:t>
          </w:r>
          <w:r w:rsidR="00656CC5">
            <w:rPr>
              <w:color w:val="000000"/>
            </w:rPr>
            <w:tab/>
            <w:t>38</w:t>
          </w:r>
          <w:r w:rsidR="00656CC5">
            <w:fldChar w:fldCharType="end"/>
          </w:r>
        </w:p>
        <w:p w14:paraId="00000057" w14:textId="77777777" w:rsidR="006064DF" w:rsidRDefault="00CF4065">
          <w:pPr>
            <w:pBdr>
              <w:top w:val="nil"/>
              <w:left w:val="nil"/>
              <w:bottom w:val="nil"/>
              <w:right w:val="nil"/>
              <w:between w:val="nil"/>
            </w:pBdr>
            <w:tabs>
              <w:tab w:val="left" w:pos="1320"/>
              <w:tab w:val="right" w:pos="9062"/>
            </w:tabs>
            <w:spacing w:after="100"/>
            <w:ind w:left="440"/>
            <w:rPr>
              <w:color w:val="000000"/>
              <w:sz w:val="22"/>
              <w:szCs w:val="22"/>
            </w:rPr>
          </w:pPr>
          <w:hyperlink w:anchor="_heading=h.3cqmetx">
            <w:r w:rsidR="00656CC5">
              <w:rPr>
                <w:color w:val="000000"/>
              </w:rPr>
              <w:t>10.3.5</w:t>
            </w:r>
          </w:hyperlink>
          <w:hyperlink w:anchor="_heading=h.3cqmetx">
            <w:r w:rsidR="00656CC5">
              <w:rPr>
                <w:color w:val="000000"/>
                <w:sz w:val="22"/>
                <w:szCs w:val="22"/>
              </w:rPr>
              <w:tab/>
            </w:r>
          </w:hyperlink>
          <w:r w:rsidR="00656CC5">
            <w:fldChar w:fldCharType="begin"/>
          </w:r>
          <w:r w:rsidR="00656CC5">
            <w:instrText xml:space="preserve"> PAGEREF _heading=h.3cqmetx \h </w:instrText>
          </w:r>
          <w:r w:rsidR="00656CC5">
            <w:fldChar w:fldCharType="separate"/>
          </w:r>
          <w:r w:rsidR="00656CC5">
            <w:rPr>
              <w:color w:val="000000"/>
            </w:rPr>
            <w:t>Uitstroomprofiel</w:t>
          </w:r>
          <w:r w:rsidR="00656CC5">
            <w:rPr>
              <w:color w:val="000000"/>
            </w:rPr>
            <w:tab/>
            <w:t>38</w:t>
          </w:r>
          <w:r w:rsidR="00656CC5">
            <w:fldChar w:fldCharType="end"/>
          </w:r>
        </w:p>
        <w:p w14:paraId="00000058" w14:textId="77777777" w:rsidR="006064DF" w:rsidRDefault="00CF4065">
          <w:pPr>
            <w:pBdr>
              <w:top w:val="nil"/>
              <w:left w:val="nil"/>
              <w:bottom w:val="nil"/>
              <w:right w:val="nil"/>
              <w:between w:val="nil"/>
            </w:pBdr>
            <w:tabs>
              <w:tab w:val="left" w:pos="1320"/>
              <w:tab w:val="right" w:pos="9062"/>
            </w:tabs>
            <w:spacing w:after="100"/>
            <w:ind w:left="440"/>
            <w:rPr>
              <w:color w:val="000000"/>
              <w:sz w:val="22"/>
              <w:szCs w:val="22"/>
            </w:rPr>
          </w:pPr>
          <w:hyperlink w:anchor="_heading=h.1rvwp1q">
            <w:r w:rsidR="00656CC5">
              <w:rPr>
                <w:color w:val="000000"/>
              </w:rPr>
              <w:t>10.3.6</w:t>
            </w:r>
          </w:hyperlink>
          <w:hyperlink w:anchor="_heading=h.1rvwp1q">
            <w:r w:rsidR="00656CC5">
              <w:rPr>
                <w:color w:val="000000"/>
                <w:sz w:val="22"/>
                <w:szCs w:val="22"/>
              </w:rPr>
              <w:tab/>
            </w:r>
          </w:hyperlink>
          <w:r w:rsidR="00656CC5">
            <w:fldChar w:fldCharType="begin"/>
          </w:r>
          <w:r w:rsidR="00656CC5">
            <w:instrText xml:space="preserve"> PAGEREF _heading=h.1rvwp1q \h </w:instrText>
          </w:r>
          <w:r w:rsidR="00656CC5">
            <w:fldChar w:fldCharType="separate"/>
          </w:r>
          <w:r w:rsidR="00656CC5">
            <w:rPr>
              <w:color w:val="000000"/>
            </w:rPr>
            <w:t>Samenvatting van belangrijke notities</w:t>
          </w:r>
          <w:r w:rsidR="00656CC5">
            <w:rPr>
              <w:color w:val="000000"/>
            </w:rPr>
            <w:tab/>
            <w:t>38</w:t>
          </w:r>
          <w:r w:rsidR="00656CC5">
            <w:fldChar w:fldCharType="end"/>
          </w:r>
        </w:p>
        <w:p w14:paraId="00000059"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4bvk7pj">
            <w:r w:rsidR="00656CC5">
              <w:rPr>
                <w:color w:val="000000"/>
              </w:rPr>
              <w:t>10.4</w:t>
            </w:r>
          </w:hyperlink>
          <w:hyperlink w:anchor="_heading=h.4bvk7pj">
            <w:r w:rsidR="00656CC5">
              <w:rPr>
                <w:color w:val="000000"/>
                <w:sz w:val="22"/>
                <w:szCs w:val="22"/>
              </w:rPr>
              <w:tab/>
            </w:r>
          </w:hyperlink>
          <w:r w:rsidR="00656CC5">
            <w:fldChar w:fldCharType="begin"/>
          </w:r>
          <w:r w:rsidR="00656CC5">
            <w:instrText xml:space="preserve"> PAGEREF _heading=h.4bvk7pj \h </w:instrText>
          </w:r>
          <w:r w:rsidR="00656CC5">
            <w:fldChar w:fldCharType="separate"/>
          </w:r>
          <w:r w:rsidR="00656CC5">
            <w:rPr>
              <w:color w:val="000000"/>
            </w:rPr>
            <w:t>Bijlage 4; Protocol groeps- en leerlingbespreking in het Expertteam</w:t>
          </w:r>
          <w:r w:rsidR="00656CC5">
            <w:rPr>
              <w:color w:val="000000"/>
            </w:rPr>
            <w:tab/>
            <w:t>42</w:t>
          </w:r>
          <w:r w:rsidR="00656CC5">
            <w:fldChar w:fldCharType="end"/>
          </w:r>
        </w:p>
        <w:p w14:paraId="0000005A" w14:textId="77777777" w:rsidR="006064DF" w:rsidRDefault="00CF4065">
          <w:pPr>
            <w:pBdr>
              <w:top w:val="nil"/>
              <w:left w:val="nil"/>
              <w:bottom w:val="nil"/>
              <w:right w:val="nil"/>
              <w:between w:val="nil"/>
            </w:pBdr>
            <w:tabs>
              <w:tab w:val="left" w:pos="880"/>
              <w:tab w:val="right" w:pos="9062"/>
            </w:tabs>
            <w:spacing w:after="100"/>
            <w:ind w:left="220"/>
            <w:rPr>
              <w:color w:val="000000"/>
              <w:sz w:val="22"/>
              <w:szCs w:val="22"/>
            </w:rPr>
          </w:pPr>
          <w:hyperlink w:anchor="_heading=h.2r0uhxc">
            <w:r w:rsidR="00656CC5">
              <w:rPr>
                <w:color w:val="000000"/>
              </w:rPr>
              <w:t>10.5</w:t>
            </w:r>
          </w:hyperlink>
          <w:hyperlink w:anchor="_heading=h.2r0uhxc">
            <w:r w:rsidR="00656CC5">
              <w:rPr>
                <w:color w:val="000000"/>
                <w:sz w:val="22"/>
                <w:szCs w:val="22"/>
              </w:rPr>
              <w:tab/>
            </w:r>
          </w:hyperlink>
          <w:r w:rsidR="00656CC5">
            <w:fldChar w:fldCharType="begin"/>
          </w:r>
          <w:r w:rsidR="00656CC5">
            <w:instrText xml:space="preserve"> PAGEREF _heading=h.2r0uhxc \h </w:instrText>
          </w:r>
          <w:r w:rsidR="00656CC5">
            <w:fldChar w:fldCharType="separate"/>
          </w:r>
          <w:r w:rsidR="00656CC5">
            <w:rPr>
              <w:color w:val="000000"/>
            </w:rPr>
            <w:t>Bijlage 5; Rapport</w:t>
          </w:r>
          <w:r w:rsidR="00656CC5">
            <w:rPr>
              <w:color w:val="000000"/>
            </w:rPr>
            <w:tab/>
            <w:t>44</w:t>
          </w:r>
          <w:r w:rsidR="00656CC5">
            <w:fldChar w:fldCharType="end"/>
          </w:r>
        </w:p>
        <w:p w14:paraId="0000005B" w14:textId="77777777" w:rsidR="006064DF" w:rsidRDefault="00CF4065">
          <w:pPr>
            <w:pBdr>
              <w:top w:val="nil"/>
              <w:left w:val="nil"/>
              <w:bottom w:val="nil"/>
              <w:right w:val="nil"/>
              <w:between w:val="nil"/>
            </w:pBdr>
            <w:tabs>
              <w:tab w:val="left" w:pos="440"/>
              <w:tab w:val="right" w:pos="9062"/>
            </w:tabs>
            <w:spacing w:after="100"/>
            <w:rPr>
              <w:color w:val="000000"/>
              <w:sz w:val="22"/>
              <w:szCs w:val="22"/>
            </w:rPr>
          </w:pPr>
          <w:hyperlink w:anchor="_heading=h.1664s55">
            <w:r w:rsidR="00656CC5">
              <w:rPr>
                <w:color w:val="000000"/>
              </w:rPr>
              <w:t>11</w:t>
            </w:r>
          </w:hyperlink>
          <w:hyperlink w:anchor="_heading=h.1664s55">
            <w:r w:rsidR="00656CC5">
              <w:rPr>
                <w:color w:val="000000"/>
                <w:sz w:val="22"/>
                <w:szCs w:val="22"/>
              </w:rPr>
              <w:tab/>
            </w:r>
          </w:hyperlink>
          <w:r w:rsidR="00656CC5">
            <w:fldChar w:fldCharType="begin"/>
          </w:r>
          <w:r w:rsidR="00656CC5">
            <w:instrText xml:space="preserve"> PAGEREF _heading=h.1664s55 \h </w:instrText>
          </w:r>
          <w:r w:rsidR="00656CC5">
            <w:fldChar w:fldCharType="separate"/>
          </w:r>
          <w:r w:rsidR="00656CC5">
            <w:rPr>
              <w:color w:val="000000"/>
            </w:rPr>
            <w:t>Contactgegevens</w:t>
          </w:r>
          <w:r w:rsidR="00656CC5">
            <w:rPr>
              <w:color w:val="000000"/>
            </w:rPr>
            <w:tab/>
            <w:t>46</w:t>
          </w:r>
          <w:r w:rsidR="00656CC5">
            <w:fldChar w:fldCharType="end"/>
          </w:r>
        </w:p>
        <w:p w14:paraId="0000005C" w14:textId="77777777" w:rsidR="006064DF" w:rsidRDefault="00656CC5">
          <w:r>
            <w:fldChar w:fldCharType="end"/>
          </w:r>
        </w:p>
      </w:sdtContent>
    </w:sdt>
    <w:p w14:paraId="0000005D" w14:textId="77777777" w:rsidR="006064DF" w:rsidRDefault="006064DF"/>
    <w:p w14:paraId="0000005E" w14:textId="77777777" w:rsidR="006064DF" w:rsidRDefault="006064DF">
      <w:pPr>
        <w:sectPr w:rsidR="006064DF">
          <w:headerReference w:type="even" r:id="rId10"/>
          <w:headerReference w:type="default" r:id="rId11"/>
          <w:footerReference w:type="even" r:id="rId12"/>
          <w:footerReference w:type="default" r:id="rId13"/>
          <w:pgSz w:w="11906" w:h="16838"/>
          <w:pgMar w:top="1417" w:right="1417" w:bottom="1417" w:left="1417" w:header="708" w:footer="708" w:gutter="0"/>
          <w:cols w:space="708" w:equalWidth="0">
            <w:col w:w="9406"/>
          </w:cols>
        </w:sectPr>
      </w:pPr>
    </w:p>
    <w:p w14:paraId="0000005F" w14:textId="77777777" w:rsidR="006064DF" w:rsidRDefault="00656CC5">
      <w:pPr>
        <w:pStyle w:val="Kop1"/>
        <w:numPr>
          <w:ilvl w:val="0"/>
          <w:numId w:val="5"/>
        </w:numPr>
      </w:pPr>
      <w:bookmarkStart w:id="1" w:name="_heading=h.30j0zll" w:colFirst="0" w:colLast="0"/>
      <w:bookmarkEnd w:id="1"/>
      <w:r>
        <w:lastRenderedPageBreak/>
        <w:t>Inleiding</w:t>
      </w:r>
    </w:p>
    <w:p w14:paraId="00000060" w14:textId="77777777" w:rsidR="006064DF" w:rsidRDefault="00656CC5">
      <w:r>
        <w:t>Hier voor u ligt het</w:t>
      </w:r>
      <w:sdt>
        <w:sdtPr>
          <w:tag w:val="goog_rdk_0"/>
          <w:id w:val="604077975"/>
        </w:sdtPr>
        <w:sdtEndPr/>
        <w:sdtContent/>
      </w:sdt>
      <w:r>
        <w:t xml:space="preserve"> beleidsplan van de Schakelklas in Oostelijk West-Friesland. Een uniek project in Nederland! Uniek door een bijzondere samenwerking tussen diverse scholen van Stichting </w:t>
      </w:r>
      <w:proofErr w:type="spellStart"/>
      <w:r>
        <w:t>Trigoon</w:t>
      </w:r>
      <w:proofErr w:type="spellEnd"/>
      <w:r>
        <w:t>, waarmee kansen geboden worden aan leerlingen die voorheen niet mogelijk waren. Vier scholen zijn met elkaar deze uitdaging aangegaan: SBO ’t Palet, Praktijkschool West-Friesland Stede Broec (PRO), Clusius College Grootebroek en het Martinus College in Grootebroek. Zij hebben onder andere docenten en/of lokalen beschikbaar gesteld voor de Schakelklas. In goed overleg, met vertrouwen in elkaar en met passie voor het onderwijs en voor onze leerlingen is het mogelijk geworden om tot nieuwe aanpassingen en oplossingen te komen voor een specifieke groep leerlingen. Het zijn leerlingen waarin potentie gezien wordt voor advisering richting PRO of richting regulier Voortgezet Onderwijs (VO), maar die daartoe eerst extra intensieve begeleiding en oefening nodig hebben. Deze oefening vindt plaats op de scholen waar zij uiteindelijk definitief willen instromen.</w:t>
      </w:r>
    </w:p>
    <w:p w14:paraId="00000061" w14:textId="77777777" w:rsidR="006064DF" w:rsidRDefault="00656CC5">
      <w:r>
        <w:t xml:space="preserve">In dit hoofdstuk wordt de missie en visie van de Schakelklas toegelicht, evenals de concrete doelstellingen en de uitwerking van de </w:t>
      </w:r>
      <w:proofErr w:type="spellStart"/>
      <w:r>
        <w:t>leerlingdoelen</w:t>
      </w:r>
      <w:proofErr w:type="spellEnd"/>
      <w:r>
        <w:t xml:space="preserve"> op cognitief en metacognitief niveau. Hierbij wordt ook rekening gehouden met omgevingsfactoren zoals de thuissituatie. Tenslotte wordt nog een toelichting gegeven op de pilotperiode en de mogelijke succesfactoren van deze pilot. </w:t>
      </w:r>
    </w:p>
    <w:p w14:paraId="00000062" w14:textId="77777777" w:rsidR="006064DF" w:rsidRDefault="00656CC5">
      <w:r>
        <w:t xml:space="preserve">Praktische zaken bij het lezen van dit document: afkortingen worden de eerste keer dat deze toegepast worden uitgeschreven. Indien u een afkorting wilt opzoeken kunt u het best gebruik maken van het hoofdstuk over afkortingen (zie hoofdstuk 9.1.1)  , daarin is tevens een toelichting te vinden op een aantal specifieke begrippen die op diverse plaatsen in de tekst voorkomen (zie hoofdstuk 9.1.2). In het laatste hoofdstuk (zie hoofdstuk 11) kunt u alle belangrijke contactgegevens vinden. </w:t>
      </w:r>
    </w:p>
    <w:p w14:paraId="00000063" w14:textId="77777777" w:rsidR="006064DF" w:rsidRDefault="00656CC5">
      <w:pPr>
        <w:pStyle w:val="Kop2"/>
        <w:numPr>
          <w:ilvl w:val="1"/>
          <w:numId w:val="5"/>
        </w:numPr>
      </w:pPr>
      <w:bookmarkStart w:id="2" w:name="_heading=h.1fob9te" w:colFirst="0" w:colLast="0"/>
      <w:bookmarkEnd w:id="2"/>
      <w:r>
        <w:t>Missie en Visie</w:t>
      </w:r>
    </w:p>
    <w:p w14:paraId="00000064" w14:textId="77777777" w:rsidR="006064DF" w:rsidRDefault="00656CC5">
      <w:r>
        <w:t xml:space="preserve">Bij het schrijven en lezen van een missie en visie rijst waarschijnlijk al snel de vraag wat een missie en een visie precies is. Een missie omvat in de regel uitleg over wat een organisatie doet en waar zij voor staat. In de visie wordt beschreven welke doelen nagestreefd worden. </w:t>
      </w:r>
    </w:p>
    <w:p w14:paraId="00000065" w14:textId="77777777" w:rsidR="006064DF" w:rsidRDefault="00656CC5">
      <w:r>
        <w:t xml:space="preserve">Onze missie is een passende verbinding naar de meest geschikte vorm van voortgezet onderwijs bieden aan specifieke leerlingen. Van deze leerlingen wordt ingeschat dat zij na intensieve extra ondersteuning, gedurende maximaal 1 schooljaar, in de dagelijkse praktijk van het reguliere VO,  daadwerkelijk met lichte ondersteuning kunnen functioneren binnen het reguliere VO. Zonder deze extra ondersteuning zouden deze leerlingen op het moment van aanmelden een zogenaamd “veilig advies” naar het Voortgezet Speciaal Onderwijs (VSO) krijgen. Met veilig advies wordt bedoeld dat het risico op een negatieve uitkomst en ervaring binnen het reguliere VO,  vermeden wordt door VSO te adviseren. De verwachting is dan dat het VSO meer zekerheid kan bieden aan deze leerlingen met betrekking tot succeservaring en gevoelens van zelfwaardering en zelfvertrouwen. </w:t>
      </w:r>
    </w:p>
    <w:p w14:paraId="00000066" w14:textId="4092598D" w:rsidR="006064DF" w:rsidRDefault="00656CC5">
      <w:r>
        <w:t xml:space="preserve">Het uitgangspunt dat hier gehandhaafd wordt, is dat de leerlingen zich na een schooljaar in de Schakelklas zonder omwegen kunnen ontwikkelen in de voor hen meest geschikte leeromgeving. Het is daarbij van belang dat zij met plezier naar school gaan en succeservaringen opdoen. In een latere fase alsnog afstromen naar een andere vorm van onderwijs moet </w:t>
      </w:r>
      <w:r w:rsidR="00026B16">
        <w:t xml:space="preserve">zoveel </w:t>
      </w:r>
      <w:r>
        <w:t xml:space="preserve">worden voorkomen. </w:t>
      </w:r>
      <w:sdt>
        <w:sdtPr>
          <w:tag w:val="goog_rdk_1"/>
          <w:id w:val="-296066678"/>
        </w:sdtPr>
        <w:sdtEndPr/>
        <w:sdtContent/>
      </w:sdt>
      <w:sdt>
        <w:sdtPr>
          <w:tag w:val="goog_rdk_2"/>
          <w:id w:val="1376743017"/>
        </w:sdtPr>
        <w:sdtEndPr/>
        <w:sdtContent/>
      </w:sdt>
      <w:r>
        <w:t xml:space="preserve">Dit is uiteraard van belang voor hun eigen gevoel van welbevinden, maar ook de scholen die deze leerlingen aannemen zijn hierbij gebaat. Voor de groepsdynamiek van reeds bestaande klassen is het prettiger wanneer er niet regelmatig nieuwe leerlingen binnenstromen. Zeker omdat het in dit geval zou gaan om leerlingen met negatieve ervaringen waardoor zij in eerste instantie ook een negatieve impact hebben op de bestaande groepsdynamiek. </w:t>
      </w:r>
      <w:r w:rsidR="00026B16">
        <w:t>Dit sluit aan bij de doelstelling van passend onderwijs, in de eigen leefomgeving passend onderwijs aanbieden en binnen reguliere vormen van onderwijs.</w:t>
      </w:r>
    </w:p>
    <w:p w14:paraId="00000067" w14:textId="77777777" w:rsidR="006064DF" w:rsidRDefault="006064DF"/>
    <w:p w14:paraId="00000068" w14:textId="77777777" w:rsidR="006064DF" w:rsidRDefault="006064DF"/>
    <w:p w14:paraId="00000069" w14:textId="77777777" w:rsidR="006064DF" w:rsidRDefault="00656CC5">
      <w:pPr>
        <w:pBdr>
          <w:top w:val="nil"/>
          <w:left w:val="nil"/>
          <w:bottom w:val="nil"/>
          <w:right w:val="nil"/>
          <w:between w:val="nil"/>
        </w:pBdr>
        <w:spacing w:after="0" w:line="240" w:lineRule="auto"/>
        <w:rPr>
          <w:color w:val="000000"/>
        </w:rPr>
      </w:pPr>
      <w:r>
        <w:rPr>
          <w:color w:val="000000"/>
        </w:rPr>
        <w:t>De Schakelklas kenmerkt zich door de volgende aspecten:</w:t>
      </w:r>
    </w:p>
    <w:p w14:paraId="0000006A" w14:textId="77777777" w:rsidR="006064DF" w:rsidRDefault="00656CC5">
      <w:pPr>
        <w:numPr>
          <w:ilvl w:val="0"/>
          <w:numId w:val="21"/>
        </w:numPr>
        <w:pBdr>
          <w:top w:val="nil"/>
          <w:left w:val="nil"/>
          <w:bottom w:val="nil"/>
          <w:right w:val="nil"/>
          <w:between w:val="nil"/>
        </w:pBdr>
        <w:spacing w:after="0" w:line="240" w:lineRule="auto"/>
      </w:pPr>
      <w:r>
        <w:rPr>
          <w:color w:val="000000"/>
        </w:rPr>
        <w:t xml:space="preserve">Het oefenen van </w:t>
      </w:r>
      <w:r>
        <w:t>brugklas vaardigheden</w:t>
      </w:r>
      <w:r>
        <w:rPr>
          <w:color w:val="000000"/>
        </w:rPr>
        <w:t>, zoals fietsen naar de juiste locatie, lokalen vinden, huiswerk plannen, agenda’s gebruiken, enz.;</w:t>
      </w:r>
    </w:p>
    <w:p w14:paraId="0000006B" w14:textId="77777777" w:rsidR="006064DF" w:rsidRDefault="00656CC5">
      <w:pPr>
        <w:numPr>
          <w:ilvl w:val="0"/>
          <w:numId w:val="21"/>
        </w:numPr>
        <w:pBdr>
          <w:top w:val="nil"/>
          <w:left w:val="nil"/>
          <w:bottom w:val="nil"/>
          <w:right w:val="nil"/>
          <w:between w:val="nil"/>
        </w:pBdr>
        <w:spacing w:after="0" w:line="240" w:lineRule="auto"/>
      </w:pPr>
      <w:r>
        <w:rPr>
          <w:color w:val="000000"/>
        </w:rPr>
        <w:t>Betere aansluiting op het vervolgonderwijs ontwikkelen door een op maat gemaakt lesprogramma binnen een voorgezet onderwijs context;</w:t>
      </w:r>
    </w:p>
    <w:p w14:paraId="0000006C" w14:textId="77777777" w:rsidR="006064DF" w:rsidRDefault="00656CC5">
      <w:pPr>
        <w:numPr>
          <w:ilvl w:val="0"/>
          <w:numId w:val="21"/>
        </w:numPr>
        <w:pBdr>
          <w:top w:val="nil"/>
          <w:left w:val="nil"/>
          <w:bottom w:val="nil"/>
          <w:right w:val="nil"/>
          <w:between w:val="nil"/>
        </w:pBdr>
        <w:spacing w:after="0" w:line="240" w:lineRule="auto"/>
      </w:pPr>
      <w:r>
        <w:rPr>
          <w:color w:val="000000"/>
        </w:rPr>
        <w:t>Zelfwaardering en zelfvertrouwen ontwikkelen doordat deze leerlingen in een voorgezet onderwijs context het gevoel hebben dat zij de basisschoolperiode met succes hebben afgesloten en er al echt bij horen/ groot zijn doordat zij toegelaten worden tot een vorm van voortgezet onderwijs;</w:t>
      </w:r>
    </w:p>
    <w:p w14:paraId="0000006D" w14:textId="77777777" w:rsidR="006064DF" w:rsidRDefault="00656CC5">
      <w:pPr>
        <w:numPr>
          <w:ilvl w:val="0"/>
          <w:numId w:val="21"/>
        </w:numPr>
        <w:pBdr>
          <w:top w:val="nil"/>
          <w:left w:val="nil"/>
          <w:bottom w:val="nil"/>
          <w:right w:val="nil"/>
          <w:between w:val="nil"/>
        </w:pBdr>
        <w:spacing w:after="0" w:line="240" w:lineRule="auto"/>
      </w:pPr>
      <w:r>
        <w:rPr>
          <w:color w:val="000000"/>
        </w:rPr>
        <w:t>De leerling speelt een centrale rol in zijn/haar eigen ontwikkeling (eigenaarschap en coachende begeleiding), de leerling leert inzien welke vaardigheden nog geoefend moeten worden en welke vaardigheden tot zijn/haar talenten behoren;</w:t>
      </w:r>
    </w:p>
    <w:p w14:paraId="0000006E" w14:textId="77777777" w:rsidR="006064DF" w:rsidRDefault="00656CC5">
      <w:pPr>
        <w:numPr>
          <w:ilvl w:val="0"/>
          <w:numId w:val="21"/>
        </w:numPr>
        <w:pBdr>
          <w:top w:val="nil"/>
          <w:left w:val="nil"/>
          <w:bottom w:val="nil"/>
          <w:right w:val="nil"/>
          <w:between w:val="nil"/>
        </w:pBdr>
        <w:spacing w:after="0" w:line="240" w:lineRule="auto"/>
      </w:pPr>
      <w:r>
        <w:rPr>
          <w:color w:val="000000"/>
        </w:rPr>
        <w:t>Groeien in sociaal emotionele weerbaarheid, o.a. door wekelijks coachende gesprekken en door op maat gemaakte Rots en Water lessen;</w:t>
      </w:r>
    </w:p>
    <w:p w14:paraId="0000006F" w14:textId="77777777" w:rsidR="006064DF" w:rsidRDefault="00656CC5">
      <w:pPr>
        <w:numPr>
          <w:ilvl w:val="0"/>
          <w:numId w:val="21"/>
        </w:numPr>
        <w:pBdr>
          <w:top w:val="nil"/>
          <w:left w:val="nil"/>
          <w:bottom w:val="nil"/>
          <w:right w:val="nil"/>
          <w:between w:val="nil"/>
        </w:pBdr>
        <w:spacing w:after="0" w:line="240" w:lineRule="auto"/>
      </w:pPr>
      <w:r>
        <w:rPr>
          <w:color w:val="000000"/>
        </w:rPr>
        <w:t>Cognitieve en metacognitieve vaardigheden trainen.</w:t>
      </w:r>
    </w:p>
    <w:p w14:paraId="00000070" w14:textId="77777777" w:rsidR="006064DF" w:rsidRDefault="00656CC5">
      <w:pPr>
        <w:pStyle w:val="Kop2"/>
        <w:numPr>
          <w:ilvl w:val="1"/>
          <w:numId w:val="5"/>
        </w:numPr>
      </w:pPr>
      <w:bookmarkStart w:id="3" w:name="_heading=h.3znysh7" w:colFirst="0" w:colLast="0"/>
      <w:bookmarkEnd w:id="3"/>
      <w:r>
        <w:t xml:space="preserve">Concrete doelstellingen van de Schakelklas </w:t>
      </w:r>
    </w:p>
    <w:p w14:paraId="00000071" w14:textId="42CBBA41" w:rsidR="006064DF" w:rsidRDefault="00656CC5">
      <w:r>
        <w:t>In de Schakelklas wordt gewerkt aan het ontwikkelen van brugklas vaardigheden. Brugklas Vaardigheden is een paraplubegrip waartoe de executieve vaardigheden (zie ook hoofdstuk 5.2) en de didactische- en sociaal-emotionele ontwikkeling behoren. Het op maat gemaakte lesprogramma wordt gebaseerd op de persoonlijke onderwijs- en ondersteuningsbehoeften van de leerlingen. Het is daarom van groot belang dat deze behoeften goed gedocumenteerd zijn in een leerlingvolgsysteem. De leerlingen zijn zelf ook bekend met hun persoonlijke ontwikkelingsdoelen. Daarnaast is duidelijk naar welk uitstroomperspectief zij toewerken en wat het alternatief is indien dit toch niet haalbaar blijkt te zijn.</w:t>
      </w:r>
      <w:sdt>
        <w:sdtPr>
          <w:tag w:val="goog_rdk_3"/>
          <w:id w:val="-1163163049"/>
        </w:sdtPr>
        <w:sdtEndPr/>
        <w:sdtContent/>
      </w:sdt>
      <w:r>
        <w:t xml:space="preserve"> De eerste helft van het schooljaar beschikken de leerlingen over een vast lokaal op de Praktijkschool (zie ook hoofdstuk 4.2)</w:t>
      </w:r>
      <w:r w:rsidR="00026B16">
        <w:t xml:space="preserve"> en hebben de leerlingen excursies naar het Clusius College en Martinuscolle</w:t>
      </w:r>
      <w:r w:rsidR="00CF4065">
        <w:t>ge</w:t>
      </w:r>
      <w:r>
        <w:t xml:space="preserve">. Tijdens de tweede helft van het schooljaar waarin geoefend wordt op het Martinus College en het Clusius College, leren de leerlingen ook gebruik maken van Magister. In dit programma worden cijfers bijgehouden van de leerlingen. Leerlingen en ouders kunnen te allen tijde inloggen op Magister (zie ook hoofdstuk 4.6). </w:t>
      </w:r>
    </w:p>
    <w:p w14:paraId="00000072" w14:textId="77777777" w:rsidR="006064DF" w:rsidRDefault="00656CC5">
      <w:r>
        <w:t xml:space="preserve">In de Schakelklas wordt actief geoefend met het toepassen van brugklas vaardigheden in een VO-leeromgeving. Deze leeromgeving vormt een extra motivatie en geeft de leerlingen een gevoel van eigenwaarde. Bij brugklas vaardigheden en kennis die ontwikkeld moet worden kan in algemene termen gedacht worden aan: </w:t>
      </w:r>
    </w:p>
    <w:p w14:paraId="00000073" w14:textId="77777777" w:rsidR="006064DF" w:rsidRDefault="00656CC5">
      <w:pPr>
        <w:numPr>
          <w:ilvl w:val="0"/>
          <w:numId w:val="1"/>
        </w:numPr>
        <w:pBdr>
          <w:top w:val="nil"/>
          <w:left w:val="nil"/>
          <w:bottom w:val="nil"/>
          <w:right w:val="nil"/>
          <w:between w:val="nil"/>
        </w:pBdr>
        <w:spacing w:after="0"/>
      </w:pPr>
      <w:r>
        <w:rPr>
          <w:color w:val="000000"/>
        </w:rPr>
        <w:t xml:space="preserve">Executieve functies op het vereiste niveau van het VO (planning, organisatie, aandacht verdelen, omgaan met verschillende docenten, </w:t>
      </w:r>
      <w:proofErr w:type="spellStart"/>
      <w:r>
        <w:rPr>
          <w:color w:val="000000"/>
        </w:rPr>
        <w:t>enz</w:t>
      </w:r>
      <w:proofErr w:type="spellEnd"/>
      <w:r>
        <w:rPr>
          <w:color w:val="000000"/>
        </w:rPr>
        <w:t>);</w:t>
      </w:r>
    </w:p>
    <w:p w14:paraId="00000074" w14:textId="77777777" w:rsidR="006064DF" w:rsidRDefault="00656CC5">
      <w:pPr>
        <w:numPr>
          <w:ilvl w:val="0"/>
          <w:numId w:val="1"/>
        </w:numPr>
        <w:pBdr>
          <w:top w:val="nil"/>
          <w:left w:val="nil"/>
          <w:bottom w:val="nil"/>
          <w:right w:val="nil"/>
          <w:between w:val="nil"/>
        </w:pBdr>
        <w:spacing w:before="0" w:after="0"/>
      </w:pPr>
      <w:r>
        <w:rPr>
          <w:color w:val="000000"/>
        </w:rPr>
        <w:t>Adequaat omgaan met groepsdruk (</w:t>
      </w:r>
      <w:proofErr w:type="spellStart"/>
      <w:r>
        <w:rPr>
          <w:color w:val="000000"/>
        </w:rPr>
        <w:t>peergroup</w:t>
      </w:r>
      <w:proofErr w:type="spellEnd"/>
      <w:r>
        <w:rPr>
          <w:color w:val="000000"/>
        </w:rPr>
        <w:t>);</w:t>
      </w:r>
    </w:p>
    <w:p w14:paraId="00000075" w14:textId="77777777" w:rsidR="006064DF" w:rsidRDefault="00656CC5">
      <w:pPr>
        <w:numPr>
          <w:ilvl w:val="0"/>
          <w:numId w:val="1"/>
        </w:numPr>
        <w:pBdr>
          <w:top w:val="nil"/>
          <w:left w:val="nil"/>
          <w:bottom w:val="nil"/>
          <w:right w:val="nil"/>
          <w:between w:val="nil"/>
        </w:pBdr>
        <w:spacing w:before="0" w:after="0"/>
      </w:pPr>
      <w:r>
        <w:rPr>
          <w:color w:val="000000"/>
        </w:rPr>
        <w:t>Op adequate wijze leren om hulp te vragen aan docenten;</w:t>
      </w:r>
    </w:p>
    <w:p w14:paraId="00000076" w14:textId="77777777" w:rsidR="006064DF" w:rsidRDefault="00656CC5">
      <w:pPr>
        <w:numPr>
          <w:ilvl w:val="0"/>
          <w:numId w:val="1"/>
        </w:numPr>
        <w:pBdr>
          <w:top w:val="nil"/>
          <w:left w:val="nil"/>
          <w:bottom w:val="nil"/>
          <w:right w:val="nil"/>
          <w:between w:val="nil"/>
        </w:pBdr>
        <w:spacing w:before="0" w:after="0"/>
      </w:pPr>
      <w:r>
        <w:rPr>
          <w:color w:val="000000"/>
        </w:rPr>
        <w:t>Hulp aanvaarden van docenten;</w:t>
      </w:r>
    </w:p>
    <w:p w14:paraId="00000077" w14:textId="77777777" w:rsidR="006064DF" w:rsidRDefault="00656CC5">
      <w:pPr>
        <w:numPr>
          <w:ilvl w:val="0"/>
          <w:numId w:val="1"/>
        </w:numPr>
        <w:pBdr>
          <w:top w:val="nil"/>
          <w:left w:val="nil"/>
          <w:bottom w:val="nil"/>
          <w:right w:val="nil"/>
          <w:between w:val="nil"/>
        </w:pBdr>
        <w:spacing w:before="0"/>
      </w:pPr>
      <w:r>
        <w:rPr>
          <w:color w:val="000000"/>
        </w:rPr>
        <w:t xml:space="preserve">Specifieke cognitieve vaardigheden op het juiste niveau krijgen (leerachterstand inhalen). </w:t>
      </w:r>
    </w:p>
    <w:p w14:paraId="00000078" w14:textId="77777777" w:rsidR="006064DF" w:rsidRDefault="00656CC5">
      <w:r>
        <w:t>Naast specifieke doelen voor leerlingen, spelen ook andere belangen een rol. Tussentijdse afstroom naar een andere vorm van onderwijs bijvoorbeeld, plaatst de nieuwe school voor grote uitdagingen. Deze uitdagingen ontstaan onder andere doordat leerlingen die tussentijds afstromen een negatief zelfbeeld ontwikkelen, gedemotiveerd raken en daardoor vaak ook moeilijk gedrag vertonen. Het is de bedoeling om dergelijke problemen zoveel mogelijk te voorkomen. Vandaar dat ook de volgende doelen een rol spelen bij het succes van de Schakelklas:</w:t>
      </w:r>
    </w:p>
    <w:p w14:paraId="00000079" w14:textId="77777777" w:rsidR="006064DF" w:rsidRDefault="00656CC5">
      <w:pPr>
        <w:numPr>
          <w:ilvl w:val="0"/>
          <w:numId w:val="2"/>
        </w:numPr>
        <w:pBdr>
          <w:top w:val="nil"/>
          <w:left w:val="nil"/>
          <w:bottom w:val="nil"/>
          <w:right w:val="nil"/>
          <w:between w:val="nil"/>
        </w:pBdr>
        <w:spacing w:after="0"/>
      </w:pPr>
      <w:r>
        <w:rPr>
          <w:color w:val="000000"/>
        </w:rPr>
        <w:t>Het voorkomen van (onnodige) plaatsing binnen het VSO Cluster 4 (niveau VMBO);</w:t>
      </w:r>
    </w:p>
    <w:p w14:paraId="0000007A" w14:textId="77777777" w:rsidR="006064DF" w:rsidRDefault="00656CC5">
      <w:pPr>
        <w:numPr>
          <w:ilvl w:val="0"/>
          <w:numId w:val="2"/>
        </w:numPr>
        <w:pBdr>
          <w:top w:val="nil"/>
          <w:left w:val="nil"/>
          <w:bottom w:val="nil"/>
          <w:right w:val="nil"/>
          <w:between w:val="nil"/>
        </w:pBdr>
        <w:spacing w:before="0" w:after="0"/>
      </w:pPr>
      <w:r>
        <w:rPr>
          <w:color w:val="000000"/>
        </w:rPr>
        <w:t>Het voorkomen van (onnodige) plaatsing van leerlingen binnen het VSO Cluster 4 (niveau PRO);</w:t>
      </w:r>
    </w:p>
    <w:p w14:paraId="0000007B" w14:textId="77777777" w:rsidR="006064DF" w:rsidRDefault="00656CC5">
      <w:pPr>
        <w:numPr>
          <w:ilvl w:val="0"/>
          <w:numId w:val="2"/>
        </w:numPr>
        <w:pBdr>
          <w:top w:val="nil"/>
          <w:left w:val="nil"/>
          <w:bottom w:val="nil"/>
          <w:right w:val="nil"/>
          <w:between w:val="nil"/>
        </w:pBdr>
        <w:spacing w:before="0" w:after="0"/>
      </w:pPr>
      <w:r>
        <w:rPr>
          <w:color w:val="000000"/>
        </w:rPr>
        <w:lastRenderedPageBreak/>
        <w:t>Het voorkomen van tussentijdse afstroom van leerlingen vanuit het VMBO naar PRO of VSO;</w:t>
      </w:r>
    </w:p>
    <w:p w14:paraId="0000007C" w14:textId="77777777" w:rsidR="006064DF" w:rsidRDefault="00656CC5">
      <w:pPr>
        <w:numPr>
          <w:ilvl w:val="0"/>
          <w:numId w:val="2"/>
        </w:numPr>
        <w:pBdr>
          <w:top w:val="nil"/>
          <w:left w:val="nil"/>
          <w:bottom w:val="nil"/>
          <w:right w:val="nil"/>
          <w:between w:val="nil"/>
        </w:pBdr>
        <w:spacing w:before="0" w:after="0"/>
      </w:pPr>
      <w:r>
        <w:rPr>
          <w:color w:val="000000"/>
        </w:rPr>
        <w:t>Vergroten van kansen voor “laatbloeiers” die eind groep 8 nog te kwetsbaar zijn om succesvol door te stromen naar het VMBO, maar hiervoor wel over het juiste potentieel lijken te beschikken;</w:t>
      </w:r>
    </w:p>
    <w:p w14:paraId="0000007D" w14:textId="77777777" w:rsidR="006064DF" w:rsidRDefault="00656CC5">
      <w:pPr>
        <w:numPr>
          <w:ilvl w:val="0"/>
          <w:numId w:val="2"/>
        </w:numPr>
        <w:pBdr>
          <w:top w:val="nil"/>
          <w:left w:val="nil"/>
          <w:bottom w:val="nil"/>
          <w:right w:val="nil"/>
          <w:between w:val="nil"/>
        </w:pBdr>
        <w:spacing w:before="0" w:after="0"/>
      </w:pPr>
      <w:r>
        <w:rPr>
          <w:color w:val="000000"/>
        </w:rPr>
        <w:t>Voorkomen van doubleren in het VMBO;</w:t>
      </w:r>
    </w:p>
    <w:p w14:paraId="0000007E" w14:textId="77777777" w:rsidR="006064DF" w:rsidRDefault="00656CC5">
      <w:pPr>
        <w:numPr>
          <w:ilvl w:val="0"/>
          <w:numId w:val="2"/>
        </w:numPr>
        <w:pBdr>
          <w:top w:val="nil"/>
          <w:left w:val="nil"/>
          <w:bottom w:val="nil"/>
          <w:right w:val="nil"/>
          <w:between w:val="nil"/>
        </w:pBdr>
        <w:spacing w:before="0"/>
      </w:pPr>
      <w:r>
        <w:rPr>
          <w:color w:val="000000"/>
        </w:rPr>
        <w:t>Passende advisering en plaatsing, waarbij leerlingen eerst de kans krijgen om in de praktijk van het VO te kunnen oefenen.</w:t>
      </w:r>
    </w:p>
    <w:p w14:paraId="0000007F" w14:textId="77777777" w:rsidR="006064DF" w:rsidRDefault="00656CC5">
      <w:pPr>
        <w:pStyle w:val="Kop2"/>
        <w:numPr>
          <w:ilvl w:val="1"/>
          <w:numId w:val="5"/>
        </w:numPr>
      </w:pPr>
      <w:bookmarkStart w:id="4" w:name="_heading=h.2et92p0" w:colFirst="0" w:colLast="0"/>
      <w:bookmarkEnd w:id="4"/>
      <w:r>
        <w:t>Uitwerking van leerlingdoelen en inzet van uren</w:t>
      </w:r>
    </w:p>
    <w:p w14:paraId="00000080" w14:textId="77777777" w:rsidR="006064DF" w:rsidRDefault="00656CC5">
      <w:pPr>
        <w:pBdr>
          <w:top w:val="nil"/>
          <w:left w:val="nil"/>
          <w:bottom w:val="nil"/>
          <w:right w:val="nil"/>
          <w:between w:val="nil"/>
        </w:pBdr>
        <w:spacing w:after="0" w:line="240" w:lineRule="auto"/>
        <w:rPr>
          <w:b/>
          <w:smallCaps/>
          <w:color w:val="1F3863"/>
        </w:rPr>
      </w:pPr>
      <w:r>
        <w:rPr>
          <w:b/>
          <w:smallCaps/>
          <w:color w:val="1F3863"/>
        </w:rPr>
        <w:t>Cognitieve doelen</w:t>
      </w:r>
    </w:p>
    <w:p w14:paraId="00000081" w14:textId="77777777" w:rsidR="006064DF" w:rsidRDefault="00656CC5">
      <w:r>
        <w:t xml:space="preserve">Het vergroten van didactische vaardigheden op het gebied van rekenen, taal, spelling en wereldoriëntatie door middel van projectwerk en individueel maatwerk. De specifieke doelen verschillen per leerling. Alle leerlingen ontwikkelen ervaring met brugklas vaardigheden zoals leren omgaan met huiswerk  en eigenaar worden van persoonlijke leerdoelen. De inzet zal neerkomen op circa 300 uur (zie ook hoofdstukken 2.1 en 8.3). </w:t>
      </w:r>
    </w:p>
    <w:p w14:paraId="00000082" w14:textId="77777777" w:rsidR="006064DF" w:rsidRDefault="00656CC5">
      <w:pPr>
        <w:pBdr>
          <w:top w:val="nil"/>
          <w:left w:val="nil"/>
          <w:bottom w:val="nil"/>
          <w:right w:val="nil"/>
          <w:between w:val="nil"/>
        </w:pBdr>
        <w:spacing w:after="0" w:line="240" w:lineRule="auto"/>
        <w:rPr>
          <w:b/>
          <w:smallCaps/>
          <w:color w:val="1F3863"/>
        </w:rPr>
      </w:pPr>
      <w:r>
        <w:rPr>
          <w:b/>
          <w:smallCaps/>
          <w:color w:val="1F3863"/>
        </w:rPr>
        <w:t xml:space="preserve">Metacognitieve doelen </w:t>
      </w:r>
    </w:p>
    <w:p w14:paraId="00000083" w14:textId="77777777" w:rsidR="006064DF" w:rsidRDefault="00656CC5">
      <w:r>
        <w:t>Dit betreft het leren samenwerken, plannen en organiseren, waarbij onder andere gewerkt wordt met een agenda. Ook het zelf zorgen voor een tas met al het materiaal dat een leerling gedurende een lesdag nodig heeft valt onder metacognitieve vaardigheden. De leerling is bezig met projectwerk, praktische vorming en met de lesstof die binnen het PO nog niet op het juiste niveau was (100 uur). Veel metacognitieve doelen behoren tot de executieve functies (EF), meer informatie over EF kan gevonden worden in hoofdstuk 5.2.</w:t>
      </w:r>
    </w:p>
    <w:p w14:paraId="00000084" w14:textId="77777777" w:rsidR="006064DF" w:rsidRDefault="00656CC5">
      <w:r>
        <w:t xml:space="preserve">Daarnaast is sprake van synergie lessen in het VO zoals gymnastiek, winkelpraktijk, koken en groen. Ook op dit gebied betekent dat voor de leerlingen dat er gewerkt wordt aan plannen, organiseren en discipline opbrengen. Leerlingen oefenen met het maken van verstandige keuzes, hulp vragen en ouders betrekken bij de ondersteuning (400 uur). </w:t>
      </w:r>
    </w:p>
    <w:p w14:paraId="00000085" w14:textId="77777777" w:rsidR="006064DF" w:rsidRDefault="00656CC5">
      <w:pPr>
        <w:pBdr>
          <w:top w:val="nil"/>
          <w:left w:val="nil"/>
          <w:bottom w:val="nil"/>
          <w:right w:val="nil"/>
          <w:between w:val="nil"/>
        </w:pBdr>
        <w:spacing w:after="0" w:line="240" w:lineRule="auto"/>
        <w:rPr>
          <w:b/>
          <w:smallCaps/>
          <w:color w:val="1F3863"/>
        </w:rPr>
      </w:pPr>
      <w:r>
        <w:rPr>
          <w:b/>
          <w:smallCaps/>
          <w:color w:val="1F3863"/>
        </w:rPr>
        <w:t>Omgevingsfactoren en thuissituatie</w:t>
      </w:r>
    </w:p>
    <w:p w14:paraId="00000086" w14:textId="77777777" w:rsidR="006064DF" w:rsidRDefault="00656CC5">
      <w:r>
        <w:t xml:space="preserve">Dit betreft het leren maken van huiswerk en gesprekken voeren tussen leerling-ouders-mentor-(jeugdhulp). Naast het eerdergenoemde op school leren werken met een agenda, moet ook thuis de discipline opgebracht worden om huiswerk te maken, de schooltas in te pakken en verstandige keuzes te maken zoals leuke dingen uitstellen en eerst huiswerk maken. Ouders kunnen de leerling hierbij ondersteunen en eventueel om advies vragen aan de mentor en vakdocenten. Ouders en mentor onderhouden op wekelijkse basis contact met elkaar (160 uur). </w:t>
      </w:r>
    </w:p>
    <w:p w14:paraId="00000087" w14:textId="77777777" w:rsidR="006064DF" w:rsidRDefault="00656CC5">
      <w:pPr>
        <w:pBdr>
          <w:top w:val="nil"/>
          <w:left w:val="nil"/>
          <w:bottom w:val="nil"/>
          <w:right w:val="nil"/>
          <w:between w:val="nil"/>
        </w:pBdr>
        <w:spacing w:after="0" w:line="240" w:lineRule="auto"/>
        <w:rPr>
          <w:color w:val="000000"/>
        </w:rPr>
      </w:pPr>
      <w:r>
        <w:rPr>
          <w:b/>
          <w:smallCaps/>
          <w:color w:val="1F3863"/>
        </w:rPr>
        <w:t>Totaal aantal uren</w:t>
      </w:r>
    </w:p>
    <w:p w14:paraId="00000088" w14:textId="77777777" w:rsidR="006064DF" w:rsidRDefault="00656CC5">
      <w:r>
        <w:t xml:space="preserve">Totaal aantal uren PO: </w:t>
      </w:r>
      <w:r>
        <w:tab/>
        <w:t xml:space="preserve">560 uur. </w:t>
      </w:r>
      <w:r>
        <w:br/>
        <w:t xml:space="preserve">Totaal aantal uren VO: </w:t>
      </w:r>
      <w:r>
        <w:tab/>
        <w:t>400 uur</w:t>
      </w:r>
      <w:r>
        <w:br/>
        <w:t xml:space="preserve">Tezamen beslaat het doorstroomprogramma uit: 960 uur. </w:t>
      </w:r>
    </w:p>
    <w:p w14:paraId="00000089" w14:textId="77777777" w:rsidR="006064DF" w:rsidRDefault="00656CC5">
      <w:pPr>
        <w:pStyle w:val="Kop2"/>
        <w:numPr>
          <w:ilvl w:val="1"/>
          <w:numId w:val="5"/>
        </w:numPr>
      </w:pPr>
      <w:bookmarkStart w:id="5" w:name="_heading=h.tyjcwt" w:colFirst="0" w:colLast="0"/>
      <w:bookmarkEnd w:id="5"/>
      <w:r>
        <w:t xml:space="preserve">Pilotperiode en succesfactoren </w:t>
      </w:r>
    </w:p>
    <w:p w14:paraId="0000008A" w14:textId="30822F88" w:rsidR="006064DF" w:rsidRDefault="00CF4065">
      <w:sdt>
        <w:sdtPr>
          <w:tag w:val="goog_rdk_4"/>
          <w:id w:val="-2069016421"/>
          <w:showingPlcHdr/>
        </w:sdtPr>
        <w:sdtEndPr/>
        <w:sdtContent>
          <w:r w:rsidR="00EF2ECC">
            <w:t xml:space="preserve">     </w:t>
          </w:r>
        </w:sdtContent>
      </w:sdt>
      <w:r w:rsidR="00656CC5">
        <w:t xml:space="preserve">De deelnemende leerlingen van </w:t>
      </w:r>
      <w:r w:rsidR="00EF2ECC">
        <w:t>de Schakelklas hebben een vos beschikking of een duidelijke zorgvraag in het OKR met betrekking tot gedrag</w:t>
      </w:r>
      <w:r w:rsidR="00656CC5">
        <w:t xml:space="preserve">. Van deze leerlingen zijn voldoende gegevens bekend, waardoor het mogelijk is om in de pilotfase meetbare doelen te beschrijven en concrete onderzoeksvragen te formuleren. Eén van de doelstellingen tijdens deze pilot wordt het formuleren van heldere en scherpe criteria voor leerlingen die aangemeld worden vanuit het reguliere basisonderwijs. </w:t>
      </w:r>
    </w:p>
    <w:p w14:paraId="0000008B" w14:textId="77777777" w:rsidR="006064DF" w:rsidRDefault="00656CC5">
      <w:r>
        <w:t xml:space="preserve">De belangrijkste succesfactor betreft passende advisering waarbij de leerlingen binnen de geadviseerde onderwijsvorm een opleiding zonder doubleren voltooien. Het gaat daarbij in eerste instantie om een plaatsing binnen het regulier PRO of het regulier VMBO-BBL (Basisberoepsgerichte Leerweg). Indien toch geconcludeerd wordt dat dit niet haalbaar is, wordt de leerling geadviseerd naar het VSO te gaan. Succes kan in de toekomst ook </w:t>
      </w:r>
      <w:r>
        <w:lastRenderedPageBreak/>
        <w:t xml:space="preserve">gemeten worden door een verwachte afname van afstroom naar het PRO of naar het VSO Cluster 4 (vanuit VMBO-BBL). </w:t>
      </w:r>
    </w:p>
    <w:p w14:paraId="0000008C" w14:textId="77777777" w:rsidR="006064DF" w:rsidRDefault="00656CC5">
      <w:r>
        <w:t xml:space="preserve">De motivatie en het enthousiasme van leerlingen om onderwijs te volgen is ook een belangrijke succesfactor. Daarbij gaat veel aandacht uit naar succeservaringen, waardoor leerlingen meer eigenwaarde ontwikkelen en trots op zichzelf kunnen en durven zijn. Het is de bedoeling dat leerlingen ontdekken dat het gezegde “oefening baart kunst” echt waar is en dat zij gaan geloven in hun eigen mogelijkheden. </w:t>
      </w:r>
    </w:p>
    <w:p w14:paraId="0000008D" w14:textId="77777777" w:rsidR="006064DF" w:rsidRDefault="00656CC5">
      <w:r>
        <w:t xml:space="preserve">Ouderbetrokkenheid betreft een andere vorm van succes. Een groot deel van de ouders heeft veel meegemaakt en/of zelf moeite met leren. Indien ouders het belang beseffen van de kans die aan hun kinderen geboden wordt, kunnen zij bijdragen aan de kans van slagen. Ouders die aanwezig zijn op ouderavonden, gesprekken voeren met school en op deze manier ook zelf kunnen wennen aan de werkwijze van het VO, dragen bij aan het succes en schoolplezier van hun kinderen. De kinderen van betrokken ouders leren niet alleen op school, maar ook thuis dat onderwijs belangrijk is. Bovendien krijgen deze kinderen meer de gelegenheid om te laten zien waar zij trots op zijn en wat ze geleerd hebben, doordat hun ouders aanwezig zijn bij open dagen en andere contactmomenten. Tenslotte is het voor kinderen ook prettig en belangrijk voor hun onderwijssucces dat hun ouders uitstralen dat zij zich op één lijn bevinden met het onderwijs. </w:t>
      </w:r>
    </w:p>
    <w:p w14:paraId="0000008E" w14:textId="77777777" w:rsidR="006064DF" w:rsidRDefault="00656CC5">
      <w:r>
        <w:br w:type="page"/>
      </w:r>
    </w:p>
    <w:p w14:paraId="0000008F" w14:textId="77777777" w:rsidR="006064DF" w:rsidRDefault="00656CC5">
      <w:pPr>
        <w:pStyle w:val="Kop1"/>
        <w:numPr>
          <w:ilvl w:val="0"/>
          <w:numId w:val="5"/>
        </w:numPr>
      </w:pPr>
      <w:bookmarkStart w:id="6" w:name="_heading=h.3dy6vkm" w:colFirst="0" w:colLast="0"/>
      <w:bookmarkEnd w:id="6"/>
      <w:r>
        <w:lastRenderedPageBreak/>
        <w:t>Organisatie</w:t>
      </w:r>
    </w:p>
    <w:p w14:paraId="00000090" w14:textId="77777777" w:rsidR="006064DF" w:rsidRDefault="00656CC5">
      <w:r>
        <w:t>In dit hoofdstuk wordt stilgestaan bij de doelgroep van de Schakelklas en hoe zij tot leren komen. De mentor en vakdocenten die met deze doelgroep werken komen voort uit verschillende vormen van onderwijs en kunnen daardoor waardevolle ervaring inbrengen tijdens besprekingen. Zij kunnen om advies en begeleiding vragen bij de verschillende scholen, directies, intern begeleiders (</w:t>
      </w:r>
      <w:proofErr w:type="spellStart"/>
      <w:r>
        <w:t>IB’ers</w:t>
      </w:r>
      <w:proofErr w:type="spellEnd"/>
      <w:r>
        <w:t xml:space="preserve">), zorgcoördinatoren en onderzoekers. Hiertoe zijn vaste aanspreek routes opgesteld. Tenslotte wordt ook nog stilgestaan bij de diverse scholen en het bestuur die samen betrokken zijn bij deze pilot. </w:t>
      </w:r>
    </w:p>
    <w:p w14:paraId="00000091" w14:textId="77777777" w:rsidR="006064DF" w:rsidRDefault="00656CC5">
      <w:pPr>
        <w:pStyle w:val="Kop2"/>
        <w:numPr>
          <w:ilvl w:val="1"/>
          <w:numId w:val="5"/>
        </w:numPr>
      </w:pPr>
      <w:bookmarkStart w:id="7" w:name="_heading=h.1t3h5sf" w:colFirst="0" w:colLast="0"/>
      <w:bookmarkEnd w:id="7"/>
      <w:r>
        <w:t>Doelgroep en hoe zij tot leren komen</w:t>
      </w:r>
    </w:p>
    <w:p w14:paraId="00000092" w14:textId="77777777" w:rsidR="006064DF" w:rsidRDefault="00656CC5">
      <w:r>
        <w:t xml:space="preserve">De leerlingen die geselecteerd zijn om deel te nemen aan de Schakelklas kunnen aan het einde van de basisschoolperiode nog niet voldoen aan de eisen van het regulier VMBO-BBL of regulier PRO. Deskundigen zoals docenten, intern begeleiders en onderzoekers zijn echter hoopvol dat deze leerlingen met een jaar extra intensieve begeleiding wel in staat zijn te voldoen aan deze eisen. Op het moment van aanmelding zijn deze leerlingen echter nog te onzeker, onhandig, angstig, enzovoorts om zich adequaat te kunnen handhaven in de  context van een reguliere VO-school. Ook gaan zij nog onvoldoende handig om met meerdere docenten en/of hebben nog niet de gewenste thuiswerkattitude. Het is voor deze leerlingen soms nog erg lastig om zich adequaat te handhaven tussen leeftijdgenoten en zij hebben nog last van groepsdruk. Met andere woorden, deze leerlingen moeten weerbaarder worden zodat zij zich niet laten verleiden tot gedrag waarbij zij niet gebaat zijn. </w:t>
      </w:r>
    </w:p>
    <w:p w14:paraId="00000093" w14:textId="77777777" w:rsidR="006064DF" w:rsidRDefault="00656CC5">
      <w:bookmarkStart w:id="8" w:name="_heading=h.4d34og8" w:colFirst="0" w:colLast="0"/>
      <w:bookmarkEnd w:id="8"/>
      <w:r>
        <w:t xml:space="preserve">De Schakelklas Leerlingen hebben meer oefening nodig om adequaat te leren functioneren in een VO-school waarin een hogere mate van zelfstandigheid wordt gevraagd. De kans dat zij dit gaan leren als ze dit intensief mogen oefenen in het VO zélf wordt groot geacht. Het betreft leerlingen waarin een bepaalde mate van potentieel gezien wordt die er nu nog niet uitkomt.  </w:t>
      </w:r>
    </w:p>
    <w:p w14:paraId="00000094" w14:textId="77777777" w:rsidR="006064DF" w:rsidRDefault="00656CC5">
      <w:r>
        <w:t xml:space="preserve">Om tot leervaardigheden te ontwikkelen en aan de eisen van het reguliere VMBO-BBL of regulier PRO te voldoen hebben deze leerlingen veel oefening en een intensieve begeleiding nodig in een prikkelarme omgeving. Aan deze prikkelarme omgeving kunnen langzaam maar zeker meer prikkels toegevoegd worden. Evenals dat langzaam maar zeker steeds meer zelfstandigheid van de leerlingen verwacht wordt. Zij hebben daarbij behoefte aan docenten die geduldig en begripvol zijn, en tegelijkertijd in staat zijn om reële eisen aan hen te stellen door gebruik te maken van duidelijke communicatie. Ook moeten de lessen afgestemd worden op de persoonlijke ontwikkelingsbehoeften van individuele leerlingen, waaronder de cognitieve achterstanden die zij moeten inhalen om toegelaten te kunnen worden tot de gewenste vorm van VO. Het is daarom van belang dat bij aanvang van het schooljaar helder is naar welk doel (uitstroomprofiel) zij toewerken, en wat het alternatief is wanneer dit doel toch te hoog gegrepen blijkt te zijn. Niet alleen docenten moeten hiervan op de hoogte zijn, ook de leerlingen zelf moeten weten waar zij naartoe werken. </w:t>
      </w:r>
    </w:p>
    <w:bookmarkStart w:id="9" w:name="_heading=h.2s8eyo1" w:colFirst="0" w:colLast="0"/>
    <w:bookmarkEnd w:id="9"/>
    <w:p w14:paraId="00000095" w14:textId="30F54DAC" w:rsidR="006064DF" w:rsidRDefault="00CF4065">
      <w:pPr>
        <w:pStyle w:val="Kop2"/>
        <w:numPr>
          <w:ilvl w:val="1"/>
          <w:numId w:val="5"/>
        </w:numPr>
      </w:pPr>
      <w:sdt>
        <w:sdtPr>
          <w:tag w:val="goog_rdk_5"/>
          <w:id w:val="-711648925"/>
        </w:sdtPr>
        <w:sdtEndPr/>
        <w:sdtContent/>
      </w:sdt>
      <w:r w:rsidR="00F34E70">
        <w:t>lerare</w:t>
      </w:r>
      <w:r w:rsidR="00656CC5">
        <w:t>n</w:t>
      </w:r>
    </w:p>
    <w:p w14:paraId="00000097" w14:textId="16C0421F" w:rsidR="006064DF" w:rsidRDefault="00CF4065">
      <w:sdt>
        <w:sdtPr>
          <w:tag w:val="goog_rdk_6"/>
          <w:id w:val="-895661602"/>
        </w:sdtPr>
        <w:sdtEndPr/>
        <w:sdtContent/>
      </w:sdt>
      <w:r w:rsidR="00656CC5">
        <w:t xml:space="preserve">De </w:t>
      </w:r>
      <w:r w:rsidR="00F34E70">
        <w:t>leraren</w:t>
      </w:r>
      <w:r w:rsidR="00656CC5">
        <w:t xml:space="preserve"> zijn afkomstig vanuit </w:t>
      </w:r>
      <w:r w:rsidR="00EF2ECC">
        <w:t>de deelnemende scholen</w:t>
      </w:r>
      <w:r w:rsidR="00656CC5">
        <w:t xml:space="preserve"> waarbij de synergie lessen worden verzorgd door het VO. Het gaat om gepassioneerde enthousiaste mensen die het aandurven om uitdagingen aan te gaan. De samenwerking tussen diverse vormen van onderwijs is van groot belang omdat deze </w:t>
      </w:r>
      <w:r w:rsidR="00EF2ECC">
        <w:t>leraren</w:t>
      </w:r>
      <w:r w:rsidR="00656CC5">
        <w:t xml:space="preserve"> allen vanuit een eigen visie naar de leerlingen kijken. </w:t>
      </w:r>
      <w:sdt>
        <w:sdtPr>
          <w:tag w:val="goog_rdk_7"/>
          <w:id w:val="-411473889"/>
        </w:sdtPr>
        <w:sdtEndPr/>
        <w:sdtContent/>
      </w:sdt>
      <w:r w:rsidR="00656CC5">
        <w:t xml:space="preserve">Het is belangrijk dat </w:t>
      </w:r>
      <w:r w:rsidR="00EF2ECC">
        <w:t>leraren</w:t>
      </w:r>
      <w:r w:rsidR="00656CC5">
        <w:t xml:space="preserve">, die met deze leerlingen werken, problemen niet persoonlijk opvatten. In plaats van te waarschuwen moeten de leerlingen eerst voorzien worden van tips. De </w:t>
      </w:r>
      <w:r w:rsidR="00EF2ECC">
        <w:t>leraren</w:t>
      </w:r>
      <w:r w:rsidR="00656CC5">
        <w:t xml:space="preserve"> moeten in staat zijn de regie in handen te houden bij leerlingen die zowel cognitief als gedragsmatig nog veel coaching behoeven. Ook moeten zij in staat zijn om intensief contact te onderhouden met ouders en hulpinstanties, waarbij heldere communicatie en een goede relatie van groot belang zijn. Bij de communicatie met ouders moeten </w:t>
      </w:r>
      <w:r w:rsidR="00EF2ECC">
        <w:t>leraren</w:t>
      </w:r>
      <w:r w:rsidR="00656CC5">
        <w:t xml:space="preserve"> bovendien in staat zijn rekening te houden met de capaciteiten en mogelijk relevante problemen van deze ouders, omdat er grote onderlinge verschillen bestaan tussen de thuissituaties van de deelnemende gezinnen. </w:t>
      </w:r>
    </w:p>
    <w:p w14:paraId="00000098" w14:textId="58AF5325" w:rsidR="006064DF" w:rsidRDefault="00656CC5">
      <w:pPr>
        <w:pStyle w:val="Kop2"/>
        <w:numPr>
          <w:ilvl w:val="1"/>
          <w:numId w:val="5"/>
        </w:numPr>
      </w:pPr>
      <w:bookmarkStart w:id="10" w:name="_heading=h.17dp8vu" w:colFirst="0" w:colLast="0"/>
      <w:bookmarkEnd w:id="10"/>
      <w:r>
        <w:lastRenderedPageBreak/>
        <w:t xml:space="preserve">Begeleiding van de </w:t>
      </w:r>
      <w:r w:rsidR="00F34E70">
        <w:t>lerare</w:t>
      </w:r>
      <w:r>
        <w:t>n</w:t>
      </w:r>
    </w:p>
    <w:p w14:paraId="00000099" w14:textId="316A591E" w:rsidR="006064DF" w:rsidRDefault="00656CC5">
      <w:r>
        <w:t xml:space="preserve">De </w:t>
      </w:r>
      <w:r w:rsidR="00F34E70">
        <w:t>leraren</w:t>
      </w:r>
      <w:r>
        <w:t xml:space="preserve"> ontvangen begeleiding van diverse directeuren. Dit is mogelijk door de samenwerking tussen de vier eerder genoemde scholen. De </w:t>
      </w:r>
      <w:r w:rsidR="00F34E70">
        <w:t>leraren</w:t>
      </w:r>
      <w:r>
        <w:t xml:space="preserve"> hebben daarnaast te maken met verschillende </w:t>
      </w:r>
      <w:r w:rsidR="00F34E70">
        <w:t>ondersteunings</w:t>
      </w:r>
      <w:r>
        <w:t xml:space="preserve">coördinatoren, </w:t>
      </w:r>
      <w:proofErr w:type="spellStart"/>
      <w:r>
        <w:t>IB’ers</w:t>
      </w:r>
      <w:proofErr w:type="spellEnd"/>
      <w:r>
        <w:t xml:space="preserve"> en onderzoekers. </w:t>
      </w:r>
    </w:p>
    <w:p w14:paraId="0000009A" w14:textId="77777777" w:rsidR="006064DF" w:rsidRDefault="00656CC5">
      <w:r>
        <w:t xml:space="preserve">Op dit moment is het niet mogelijk te werken met 1 of 2 aanspreekpunten, daarom is in kaart gebracht voor welke situaties bepaalde personen aangesproken kunnen worden. De mentor speelt een hoofdrol in deze communicatie. De afdelingsleider van ‘t Palet is het aanspreekpunt wanneer het gaat om informatie over de leerlingen vanuit de school waar zij uit voortkomen. Zolang de Schakelklas zich in de Praktijkschool bevindt is de directeur van de Praktijkschool het aanspreekpunt namens de scholen. Dit verandert wanneer de Schakelklas verhuist naar het Martinuscollege. Op dat moment wordt de afdelingsleider van het Martinuscollege het aanspreekpunt namens de scholen. </w:t>
      </w:r>
    </w:p>
    <w:p w14:paraId="0000009B" w14:textId="77777777" w:rsidR="006064DF" w:rsidRDefault="00656CC5">
      <w:pPr>
        <w:pStyle w:val="Kop2"/>
        <w:numPr>
          <w:ilvl w:val="1"/>
          <w:numId w:val="5"/>
        </w:numPr>
      </w:pPr>
      <w:bookmarkStart w:id="11" w:name="_heading=h.3rdcrjn" w:colFirst="0" w:colLast="0"/>
      <w:bookmarkEnd w:id="11"/>
      <w:r>
        <w:t>Betrokken scholen en betrokken bestuur</w:t>
      </w:r>
    </w:p>
    <w:p w14:paraId="0000009C" w14:textId="77777777" w:rsidR="006064DF" w:rsidRDefault="00656CC5">
      <w:r>
        <w:t xml:space="preserve">Zoals eerder omschreven (zie ook hoofdstuk 1) is de Schakelklas tot stand gekomen door een samenwerking tussen vier scholen. Voor het eerste jaar van deze pilot werden de vaste docenten geleverd door SBO ’t Palet, de Praktijkschool </w:t>
      </w:r>
      <w:proofErr w:type="spellStart"/>
      <w:r>
        <w:t>Westfriesland</w:t>
      </w:r>
      <w:proofErr w:type="spellEnd"/>
      <w:r>
        <w:t xml:space="preserve"> locatie Stede Broec en het Martinuscollege. In andere jaren kan dat anders zijn. Tijdens synergie lessen worden echter ook regelmatig andere vakdocenten ingezet vanuit het Martinus College en het Clusius College. Leden van het Expertteam (zie ook hoofdstuk 4.8.1) worden geleverd door alle vier de betrokken scholen. </w:t>
      </w:r>
    </w:p>
    <w:p w14:paraId="0000009D" w14:textId="77777777" w:rsidR="006064DF" w:rsidRDefault="00656CC5">
      <w:r>
        <w:t xml:space="preserve">De leerlingen starten in een lokaal op De Praktijkschool. Een aantal van hen zal in februari vanuit de Schakelklas doorstromen naar de brugklas van deze school. De overige leerlingen gaan vanaf februari met de Schakelklas naar het Martinuscollege. Daarnaast zullen zij ook regelmatig synergie lessen blijven krijgen op het Clusius College. Het is ook mogelijk dat leerlingen niet doorstromen naar één van deze vormen van onderwijs. In dat geval wordt gekeken naar een passende VSO school (Voortgezet Speciaal Onderwijs). Aangezien binnen het VSO wachtlijsten en specifieke instroommomenten gehanteerd worden, is het van groot belang om hiervan op de hoogte te zijn zodat hier rekening mee gehouden kan worden. </w:t>
      </w:r>
    </w:p>
    <w:p w14:paraId="0000009E" w14:textId="77777777" w:rsidR="006064DF" w:rsidRDefault="00656CC5">
      <w:r>
        <w:t xml:space="preserve">De betrokken scholen behoren tot Stichting </w:t>
      </w:r>
      <w:proofErr w:type="spellStart"/>
      <w:r>
        <w:t>Trigoon</w:t>
      </w:r>
      <w:proofErr w:type="spellEnd"/>
      <w:r>
        <w:t xml:space="preserve"> en daarnaast is ook Samenwerkingsverband VO-West Friesland betrokken bij deze pilot (zie Figuur 1). </w:t>
      </w:r>
    </w:p>
    <w:p w14:paraId="0000009F" w14:textId="77777777" w:rsidR="006064DF" w:rsidRDefault="00656CC5">
      <w:r>
        <w:rPr>
          <w:noProof/>
        </w:rPr>
        <w:lastRenderedPageBreak/>
        <w:drawing>
          <wp:inline distT="0" distB="0" distL="0" distR="0" wp14:anchorId="2282E19B" wp14:editId="1215C3BD">
            <wp:extent cx="5760720" cy="5312410"/>
            <wp:effectExtent l="0" t="0" r="0" b="0"/>
            <wp:docPr id="7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5760720" cy="5312410"/>
                    </a:xfrm>
                    <a:prstGeom prst="rect">
                      <a:avLst/>
                    </a:prstGeom>
                    <a:ln/>
                  </pic:spPr>
                </pic:pic>
              </a:graphicData>
            </a:graphic>
          </wp:inline>
        </w:drawing>
      </w:r>
    </w:p>
    <w:p w14:paraId="000000A0" w14:textId="77777777" w:rsidR="006064DF" w:rsidRDefault="00656CC5">
      <w:r>
        <w:rPr>
          <w:i/>
        </w:rPr>
        <w:t>Figuur 1</w:t>
      </w:r>
      <w:r>
        <w:t>; Organogram van betrokken scholen en betrokken bestuur bij de Schakelklas</w:t>
      </w:r>
    </w:p>
    <w:p w14:paraId="000000A1" w14:textId="77777777" w:rsidR="006064DF" w:rsidRDefault="00656CC5">
      <w:pPr>
        <w:rPr>
          <w:smallCaps/>
          <w:color w:val="FFFFFF"/>
          <w:sz w:val="22"/>
          <w:szCs w:val="22"/>
          <w:shd w:val="clear" w:color="auto" w:fill="4472C4"/>
        </w:rPr>
      </w:pPr>
      <w:r>
        <w:br w:type="page"/>
      </w:r>
    </w:p>
    <w:p w14:paraId="000000A2" w14:textId="77777777" w:rsidR="006064DF" w:rsidRDefault="00656CC5">
      <w:pPr>
        <w:pStyle w:val="Kop1"/>
        <w:numPr>
          <w:ilvl w:val="0"/>
          <w:numId w:val="5"/>
        </w:numPr>
      </w:pPr>
      <w:bookmarkStart w:id="12" w:name="_heading=h.26in1rg" w:colFirst="0" w:colLast="0"/>
      <w:bookmarkEnd w:id="12"/>
      <w:r>
        <w:lastRenderedPageBreak/>
        <w:t>Communicatie</w:t>
      </w:r>
    </w:p>
    <w:p w14:paraId="000000A3" w14:textId="77777777" w:rsidR="006064DF" w:rsidRDefault="00656CC5">
      <w:r>
        <w:t xml:space="preserve">In tijden waarin veel communicatiemiddelen beschikbaar zijn, is het raadzaam hier duidelijke afspraken over te maken. Dit hoofdstuk gaat dieper in op de communicatie met ouders, met ouders en leerlingen samen en tenslotte met de leerlingen zelf. De mentor beschikt over een Schakelklas telefoon en naast dat nummer krijgen ouders ook de gegevens van de scholen waar de leerlingen eveneens les hebben. </w:t>
      </w:r>
    </w:p>
    <w:p w14:paraId="000000A4" w14:textId="77777777" w:rsidR="006064DF" w:rsidRDefault="00656CC5">
      <w:pPr>
        <w:pStyle w:val="Kop2"/>
        <w:numPr>
          <w:ilvl w:val="1"/>
          <w:numId w:val="5"/>
        </w:numPr>
      </w:pPr>
      <w:bookmarkStart w:id="13" w:name="_heading=h.lnxbz9" w:colFirst="0" w:colLast="0"/>
      <w:bookmarkEnd w:id="13"/>
      <w:r>
        <w:t>Communicatie met ouders</w:t>
      </w:r>
    </w:p>
    <w:p w14:paraId="000000A5" w14:textId="77777777" w:rsidR="006064DF" w:rsidRDefault="00656CC5">
      <w:r>
        <w:t xml:space="preserve">Elke 8 weken worden ouders officieel geïnformeerd over de vorderingen en het welzijn van hun kind in school. Tussentijds worden zij door middel van een weekrapport op de hoogte gehouden. Dit weekrapport moeten de ouders ondertekenen voor gezien. Indien er sprake is van een probleem of zorg ontvangen ouders daarover informatie op de dag dat zich dit voordoet. Ouders kunnen ook altijd zelf contact opnemen met de mentor door te e-mailen, bellen of appen. Het is ook mogelijk om bepaalde informatie in het leerlingvolgsysteem, zoals bijvoorbeeld de </w:t>
      </w:r>
      <w:proofErr w:type="spellStart"/>
      <w:r>
        <w:t>toetsresultaten</w:t>
      </w:r>
      <w:proofErr w:type="spellEnd"/>
      <w:r>
        <w:t xml:space="preserve"> open te stellen voor ouders. Ouders kunnen vervolgens zelf kiezen wanneer zij deze gegevens willen inzien. </w:t>
      </w:r>
    </w:p>
    <w:p w14:paraId="000000A6" w14:textId="77777777" w:rsidR="006064DF" w:rsidRDefault="00656CC5">
      <w:r>
        <w:t xml:space="preserve">Naast deze specifieke momenten zijn er ook vier open avonden van meer algemene aard. Hierdoor kunnen ouders een indruk krijgen van de school waar de leerlingen zich op dat moment bevinden. De eerste open avond vindt vóór aanvang van het schooljaar plaats op de Praktijkschool, dus in de laatste periode voor de zomervakantie. De tweede open avond komt vrij spoedig na de zomervakantie op de Praktijkschool, de derde halverwege het schooljaar op de Praktijkschool en de vierde tegen het einde van het schooljaar op het Martinuscollege. Daarnaast kunnen ouders waarvan de leerlingen overwegen naar het Clusius College te gaan, ook gebruik maken van de open avonden die daar plaatsvinden. </w:t>
      </w:r>
    </w:p>
    <w:p w14:paraId="000000A7" w14:textId="77777777" w:rsidR="006064DF" w:rsidRDefault="00656CC5">
      <w:pPr>
        <w:pStyle w:val="Kop2"/>
        <w:numPr>
          <w:ilvl w:val="1"/>
          <w:numId w:val="5"/>
        </w:numPr>
      </w:pPr>
      <w:bookmarkStart w:id="14" w:name="_heading=h.35nkun2" w:colFirst="0" w:colLast="0"/>
      <w:bookmarkEnd w:id="14"/>
      <w:r>
        <w:t>Adviesgesprekken met ouders en leerlingen</w:t>
      </w:r>
    </w:p>
    <w:p w14:paraId="000000A8" w14:textId="77777777" w:rsidR="006064DF" w:rsidRDefault="00656CC5">
      <w:r>
        <w:t>Tijdens de oudercontact week vinden gesprekken plaats met ouders en leerlingen samen. De leerling vertelt daarbij zelf hoe het gaat met zijn/haar ontwikkeling. De mentor vult aan met adviezen voor de komende periode. Het is tijdens deze gesprekken voor ouders ook mogelijk om na het gezamenlijke deel nog even zonder de leerling te spreken met de mentor. Indien nodig kan de mentor ook vragen of één van de leden van het Expertteam (zie ook hoofdstuk 4.8.1) kan aansluiten bij deze gesprekken. Zo wordt zowel voor de leerling als voor de ouders/verzorgers inzichtelijk gemaakt hoe de leerling zich ontwikkelt en wat de leerling nodig heeft tijdens de daaropvolgende periode.</w:t>
      </w:r>
    </w:p>
    <w:p w14:paraId="000000A9" w14:textId="77777777" w:rsidR="006064DF" w:rsidRDefault="00656CC5">
      <w:r>
        <w:t>De adviesgesprekken worden voorbereid door een Expertteam, bestaande uit de volgende personen:</w:t>
      </w:r>
    </w:p>
    <w:p w14:paraId="000000AA" w14:textId="77777777" w:rsidR="006064DF" w:rsidRDefault="00656CC5">
      <w:pPr>
        <w:numPr>
          <w:ilvl w:val="0"/>
          <w:numId w:val="3"/>
        </w:numPr>
        <w:pBdr>
          <w:top w:val="nil"/>
          <w:left w:val="nil"/>
          <w:bottom w:val="nil"/>
          <w:right w:val="nil"/>
          <w:between w:val="nil"/>
        </w:pBdr>
        <w:spacing w:after="0"/>
      </w:pPr>
      <w:r>
        <w:rPr>
          <w:color w:val="000000"/>
        </w:rPr>
        <w:t>Mentor van de Schakelklas;</w:t>
      </w:r>
    </w:p>
    <w:p w14:paraId="000000AB" w14:textId="77777777" w:rsidR="006064DF" w:rsidRDefault="00656CC5">
      <w:pPr>
        <w:numPr>
          <w:ilvl w:val="0"/>
          <w:numId w:val="3"/>
        </w:numPr>
        <w:pBdr>
          <w:top w:val="nil"/>
          <w:left w:val="nil"/>
          <w:bottom w:val="nil"/>
          <w:right w:val="nil"/>
          <w:between w:val="nil"/>
        </w:pBdr>
        <w:spacing w:before="0" w:after="0"/>
      </w:pPr>
      <w:r>
        <w:rPr>
          <w:color w:val="000000"/>
        </w:rPr>
        <w:t>Vakdocent van de Schakelklas vanuit het PRO;</w:t>
      </w:r>
    </w:p>
    <w:p w14:paraId="000000AC" w14:textId="77777777" w:rsidR="006064DF" w:rsidRDefault="00656CC5">
      <w:pPr>
        <w:numPr>
          <w:ilvl w:val="0"/>
          <w:numId w:val="3"/>
        </w:numPr>
        <w:pBdr>
          <w:top w:val="nil"/>
          <w:left w:val="nil"/>
          <w:bottom w:val="nil"/>
          <w:right w:val="nil"/>
          <w:between w:val="nil"/>
        </w:pBdr>
        <w:spacing w:before="0" w:after="0"/>
      </w:pPr>
      <w:r>
        <w:rPr>
          <w:color w:val="000000"/>
        </w:rPr>
        <w:t>Vakdocent van de Schakelklas vanuit het Martinus</w:t>
      </w:r>
      <w:r>
        <w:t>c</w:t>
      </w:r>
      <w:r>
        <w:rPr>
          <w:color w:val="000000"/>
        </w:rPr>
        <w:t>ollege;</w:t>
      </w:r>
    </w:p>
    <w:p w14:paraId="000000AD" w14:textId="77777777" w:rsidR="006064DF" w:rsidRDefault="00656CC5">
      <w:pPr>
        <w:numPr>
          <w:ilvl w:val="0"/>
          <w:numId w:val="3"/>
        </w:numPr>
        <w:pBdr>
          <w:top w:val="nil"/>
          <w:left w:val="nil"/>
          <w:bottom w:val="nil"/>
          <w:right w:val="nil"/>
          <w:between w:val="nil"/>
        </w:pBdr>
        <w:spacing w:before="0" w:after="0"/>
      </w:pPr>
      <w:r>
        <w:rPr>
          <w:color w:val="000000"/>
        </w:rPr>
        <w:t>Orthopedagoog in opleiding van de Schakelklas;</w:t>
      </w:r>
    </w:p>
    <w:p w14:paraId="000000AE" w14:textId="77777777" w:rsidR="006064DF" w:rsidRDefault="00656CC5">
      <w:pPr>
        <w:numPr>
          <w:ilvl w:val="0"/>
          <w:numId w:val="3"/>
        </w:numPr>
        <w:pBdr>
          <w:top w:val="nil"/>
          <w:left w:val="nil"/>
          <w:bottom w:val="nil"/>
          <w:right w:val="nil"/>
          <w:between w:val="nil"/>
        </w:pBdr>
        <w:spacing w:before="0" w:after="0"/>
      </w:pPr>
      <w:r>
        <w:rPr>
          <w:color w:val="000000"/>
        </w:rPr>
        <w:t>Zorgcoördinator Martinus</w:t>
      </w:r>
      <w:r>
        <w:t>c</w:t>
      </w:r>
      <w:r>
        <w:rPr>
          <w:color w:val="000000"/>
        </w:rPr>
        <w:t>ollege;</w:t>
      </w:r>
    </w:p>
    <w:p w14:paraId="000000AF" w14:textId="77777777" w:rsidR="006064DF" w:rsidRDefault="00656CC5">
      <w:pPr>
        <w:numPr>
          <w:ilvl w:val="0"/>
          <w:numId w:val="3"/>
        </w:numPr>
        <w:pBdr>
          <w:top w:val="nil"/>
          <w:left w:val="nil"/>
          <w:bottom w:val="nil"/>
          <w:right w:val="nil"/>
          <w:between w:val="nil"/>
        </w:pBdr>
        <w:spacing w:before="0"/>
        <w:rPr>
          <w:color w:val="000000"/>
        </w:rPr>
      </w:pPr>
      <w:r>
        <w:rPr>
          <w:color w:val="000000"/>
        </w:rPr>
        <w:t>Zorgcoördinator Clusius College.</w:t>
      </w:r>
    </w:p>
    <w:p w14:paraId="000000B0" w14:textId="3617D2BF" w:rsidR="006064DF" w:rsidRDefault="00656CC5">
      <w:r>
        <w:t xml:space="preserve">Een bijkomend voordeel van deze werkwijze is dat naast een gedegen voorbereiding van de gesprekken, alle betrokken scholen een goed beeld ontwikkelen over de mogelijkheden en behoeften van deze leerlingen. Indien nodig kan gebruikt gemaakt worden van de regionale advisering commissie, zij worden op de hoogte gehouden van alle ontwikkelingen. </w:t>
      </w:r>
    </w:p>
    <w:p w14:paraId="4AFCAA6D" w14:textId="5A22E48C" w:rsidR="00F34E70" w:rsidRDefault="00F34E70"/>
    <w:p w14:paraId="07A6BD9B" w14:textId="77777777" w:rsidR="00F34E70" w:rsidRDefault="00F34E70"/>
    <w:p w14:paraId="000000B2" w14:textId="77777777" w:rsidR="006064DF" w:rsidRDefault="00656CC5">
      <w:pPr>
        <w:pStyle w:val="Kop2"/>
        <w:numPr>
          <w:ilvl w:val="1"/>
          <w:numId w:val="5"/>
        </w:numPr>
      </w:pPr>
      <w:bookmarkStart w:id="15" w:name="_heading=h.1ksv4uv" w:colFirst="0" w:colLast="0"/>
      <w:bookmarkEnd w:id="15"/>
      <w:r>
        <w:lastRenderedPageBreak/>
        <w:t>Communicatie met leerlingen</w:t>
      </w:r>
    </w:p>
    <w:p w14:paraId="000000B3" w14:textId="77777777" w:rsidR="006064DF" w:rsidRDefault="00656CC5">
      <w:r>
        <w:t xml:space="preserve">Tijdens de oudercontactweek wordt niet alleen gesproken met de ouders, maar ook met de leerlingen zelf. Zij zijn immers het onderwerp van gesprek. Daarnaast voert de mentor wekelijks individuele gesprekken met de leerlingen. Deze gesprekken worden tijdens de lessen van de andere vakdocenten gevoerd. Leerlingen kunnen ook zelf aangeven dat zij behoefte hebben aan een gesprek met de mentor of met een andere vakdocent. De individuele gesprekken met de mentor kunnen betrekking hebben op diverse onderwerpen, zoals: </w:t>
      </w:r>
    </w:p>
    <w:p w14:paraId="000000B4" w14:textId="77777777" w:rsidR="006064DF" w:rsidRDefault="00656CC5">
      <w:pPr>
        <w:numPr>
          <w:ilvl w:val="0"/>
          <w:numId w:val="7"/>
        </w:numPr>
        <w:pBdr>
          <w:top w:val="nil"/>
          <w:left w:val="nil"/>
          <w:bottom w:val="nil"/>
          <w:right w:val="nil"/>
          <w:between w:val="nil"/>
        </w:pBdr>
        <w:spacing w:after="0"/>
      </w:pPr>
      <w:r>
        <w:rPr>
          <w:color w:val="000000"/>
        </w:rPr>
        <w:t xml:space="preserve">Remedial teaching naar aanleiding van onderwijskundige achterstanden, behaalde </w:t>
      </w:r>
      <w:r>
        <w:t>leerresultaten</w:t>
      </w:r>
      <w:r>
        <w:rPr>
          <w:color w:val="000000"/>
        </w:rPr>
        <w:t xml:space="preserve"> of behaalde </w:t>
      </w:r>
      <w:proofErr w:type="spellStart"/>
      <w:r>
        <w:rPr>
          <w:color w:val="000000"/>
        </w:rPr>
        <w:t>toetsresultaten</w:t>
      </w:r>
      <w:proofErr w:type="spellEnd"/>
      <w:r>
        <w:rPr>
          <w:color w:val="000000"/>
        </w:rPr>
        <w:t>;</w:t>
      </w:r>
    </w:p>
    <w:p w14:paraId="000000B5" w14:textId="77777777" w:rsidR="006064DF" w:rsidRDefault="00656CC5">
      <w:pPr>
        <w:numPr>
          <w:ilvl w:val="0"/>
          <w:numId w:val="7"/>
        </w:numPr>
        <w:pBdr>
          <w:top w:val="nil"/>
          <w:left w:val="nil"/>
          <w:bottom w:val="nil"/>
          <w:right w:val="nil"/>
          <w:between w:val="nil"/>
        </w:pBdr>
        <w:spacing w:before="0" w:after="0"/>
      </w:pPr>
      <w:r>
        <w:rPr>
          <w:color w:val="000000"/>
        </w:rPr>
        <w:t>Het ontwikkelen van de benodigde competenties om toegelaten te worden tot de brugklas, op basis van zowel COINS als het portfolio in het leerlingvolgsysteem Magister;</w:t>
      </w:r>
    </w:p>
    <w:p w14:paraId="000000B6" w14:textId="77777777" w:rsidR="006064DF" w:rsidRDefault="00656CC5">
      <w:pPr>
        <w:numPr>
          <w:ilvl w:val="0"/>
          <w:numId w:val="7"/>
        </w:numPr>
        <w:pBdr>
          <w:top w:val="nil"/>
          <w:left w:val="nil"/>
          <w:bottom w:val="nil"/>
          <w:right w:val="nil"/>
          <w:between w:val="nil"/>
        </w:pBdr>
        <w:spacing w:before="0" w:after="0"/>
      </w:pPr>
      <w:r>
        <w:rPr>
          <w:color w:val="000000"/>
        </w:rPr>
        <w:t>Werken aan de gestelde weekdoelen en bespreken wat al goed gaat, wat nog lastig is en op welke manier deze doelen behaald kunnen worden;</w:t>
      </w:r>
    </w:p>
    <w:p w14:paraId="000000B7" w14:textId="77777777" w:rsidR="006064DF" w:rsidRDefault="00656CC5">
      <w:pPr>
        <w:numPr>
          <w:ilvl w:val="0"/>
          <w:numId w:val="7"/>
        </w:numPr>
        <w:pBdr>
          <w:top w:val="nil"/>
          <w:left w:val="nil"/>
          <w:bottom w:val="nil"/>
          <w:right w:val="nil"/>
          <w:between w:val="nil"/>
        </w:pBdr>
        <w:spacing w:before="0" w:after="0"/>
      </w:pPr>
      <w:r>
        <w:rPr>
          <w:color w:val="000000"/>
        </w:rPr>
        <w:t>Huiswerk bespreken, waarbij ook aandacht is voor planning en discipline opbrengen;</w:t>
      </w:r>
    </w:p>
    <w:p w14:paraId="000000B8" w14:textId="77777777" w:rsidR="006064DF" w:rsidRDefault="00656CC5">
      <w:pPr>
        <w:numPr>
          <w:ilvl w:val="0"/>
          <w:numId w:val="7"/>
        </w:numPr>
        <w:pBdr>
          <w:top w:val="nil"/>
          <w:left w:val="nil"/>
          <w:bottom w:val="nil"/>
          <w:right w:val="nil"/>
          <w:between w:val="nil"/>
        </w:pBdr>
        <w:spacing w:before="0"/>
      </w:pPr>
      <w:r>
        <w:rPr>
          <w:color w:val="000000"/>
        </w:rPr>
        <w:t>Overige persoonlijke aspecten van leerlingen waar aan gewerkt kan worden met behulp van individuele coaching door de mentor.</w:t>
      </w:r>
    </w:p>
    <w:p w14:paraId="55465E49" w14:textId="77777777" w:rsidR="00A36473" w:rsidRDefault="00656CC5">
      <w:r>
        <w:t xml:space="preserve">Op het moment dat een deel van leerlingen gaat verhuizen naar het Martinuscollege leren zij ook zelf actief gebruik te maken van het leerlingvolgsysteem. Hierin kunnen zij bijvoorbeeld het lesrooster inzien en de </w:t>
      </w:r>
      <w:proofErr w:type="spellStart"/>
      <w:r>
        <w:t>toetsresultaten</w:t>
      </w:r>
      <w:proofErr w:type="spellEnd"/>
      <w:r>
        <w:t xml:space="preserve"> lezen.</w:t>
      </w:r>
    </w:p>
    <w:p w14:paraId="04EAC4E4" w14:textId="77777777" w:rsidR="00A36473" w:rsidRDefault="00A36473"/>
    <w:p w14:paraId="5A23D721" w14:textId="77777777" w:rsidR="00A36473" w:rsidRDefault="00A36473"/>
    <w:p w14:paraId="3AF195B0" w14:textId="77777777" w:rsidR="00A36473" w:rsidRDefault="00A36473"/>
    <w:p w14:paraId="15D7B544" w14:textId="77777777" w:rsidR="00A36473" w:rsidRDefault="00A36473"/>
    <w:p w14:paraId="4A23A86B" w14:textId="77777777" w:rsidR="00A36473" w:rsidRDefault="00A36473"/>
    <w:p w14:paraId="1E58E3E1" w14:textId="77777777" w:rsidR="00A36473" w:rsidRDefault="00A36473"/>
    <w:p w14:paraId="31519157" w14:textId="77777777" w:rsidR="00A36473" w:rsidRDefault="00A36473"/>
    <w:p w14:paraId="6A1E84CB" w14:textId="77777777" w:rsidR="00A36473" w:rsidRDefault="00A36473"/>
    <w:p w14:paraId="3DAAE855" w14:textId="77777777" w:rsidR="00A36473" w:rsidRDefault="00A36473"/>
    <w:p w14:paraId="7246B275" w14:textId="77777777" w:rsidR="00A36473" w:rsidRDefault="00A36473"/>
    <w:p w14:paraId="36669AFC" w14:textId="77777777" w:rsidR="00A36473" w:rsidRDefault="00A36473"/>
    <w:p w14:paraId="5A8F4BD6" w14:textId="77777777" w:rsidR="00A36473" w:rsidRDefault="00A36473"/>
    <w:p w14:paraId="00CCB592" w14:textId="77777777" w:rsidR="00A36473" w:rsidRDefault="00A36473"/>
    <w:p w14:paraId="651AA519" w14:textId="77777777" w:rsidR="00A36473" w:rsidRDefault="00A36473"/>
    <w:p w14:paraId="153272F8" w14:textId="77777777" w:rsidR="00A36473" w:rsidRDefault="00A36473"/>
    <w:p w14:paraId="000000B9" w14:textId="4A3CAFD6" w:rsidR="006064DF" w:rsidRDefault="00656CC5">
      <w:r>
        <w:t xml:space="preserve"> </w:t>
      </w:r>
    </w:p>
    <w:p w14:paraId="000000BB" w14:textId="77777777" w:rsidR="006064DF" w:rsidRDefault="00656CC5">
      <w:pPr>
        <w:pStyle w:val="Kop1"/>
        <w:numPr>
          <w:ilvl w:val="0"/>
          <w:numId w:val="5"/>
        </w:numPr>
      </w:pPr>
      <w:bookmarkStart w:id="16" w:name="_heading=h.44sinio" w:colFirst="0" w:colLast="0"/>
      <w:bookmarkEnd w:id="16"/>
      <w:r>
        <w:lastRenderedPageBreak/>
        <w:t>De Praktijk</w:t>
      </w:r>
    </w:p>
    <w:p w14:paraId="000000BC" w14:textId="77777777" w:rsidR="006064DF" w:rsidRDefault="00656CC5">
      <w:r>
        <w:t>In dit hoofdstuk worden praktische zaken toegelicht. Zo wordt uitgebreid stilgestaan bij de toelatingsprocedure en er wordt uitleg gegeven over de onderwijslocatie</w:t>
      </w:r>
      <w:r>
        <w:rPr>
          <w:i/>
        </w:rPr>
        <w:t>.</w:t>
      </w:r>
      <w:r>
        <w:t xml:space="preserve"> Daarna wordt meer uitleg gegeven over het lesprogramma en over de wijze waarop leerlingen zelfstandig leren omgaan met medicatie en dyslexie. Vervolgens wordt een korte toelichting gegeven op het leerlingvolgsysteem, waarbij niet alleen gekeken wordt naar het eerste jaar van deze pilot, maar ook al een blik op de toekomst wordt geworpen. Ook zal uitgebreid stilgestaan worden bij de wijze waarop getoetst wordt en waarop gelet wordt bij het schrijven van de rapporten. Daarna is er ruimte voor een nadere toelichting op de beoordelingscriteria en indicatiestelling naar het VO of PRO, om tenslotte af te sluiten met het monitoren van deze pilot. </w:t>
      </w:r>
    </w:p>
    <w:p w14:paraId="000000BD" w14:textId="77777777" w:rsidR="006064DF" w:rsidRDefault="00656CC5">
      <w:pPr>
        <w:pStyle w:val="Kop2"/>
        <w:numPr>
          <w:ilvl w:val="1"/>
          <w:numId w:val="5"/>
        </w:numPr>
      </w:pPr>
      <w:bookmarkStart w:id="17" w:name="_heading=h.2jxsxqh" w:colFirst="0" w:colLast="0"/>
      <w:bookmarkEnd w:id="17"/>
      <w:r>
        <w:t>Toelatingsprocedure</w:t>
      </w:r>
    </w:p>
    <w:p w14:paraId="000000BE" w14:textId="77777777" w:rsidR="006064DF" w:rsidRDefault="00656CC5">
      <w:r>
        <w:t xml:space="preserve">De toelatingsprocedure blijft voor een deel bestaan uit mensenwerk. Dat betekent dat in overleg tussen de directie, intern begeleider en onderzoekers vastgesteld wordt welke leerlingen in aanmerking komen voor de Schakelklas. In dit overleg wordt vastgesteld of het gaat om leerlingen waarvan verwacht wordt dat zij na de eerder genoemde intensieve extra ondersteuning van 1 schooljaar (zie ook hoofdstukken 1.1, 2.1 en 4.1), in staat zijn deel te nemen aan de dagelijkse praktijk van het VO. Zonder deze extra ondersteuning zouden deze leerlingen aangemeld worden bij het VSO. Hieruit vloeit een belangrijk criterium voort. Alle leerlingen die in aanmerking komen voor de Schakelklas moeten over een VSO-indicatie beschikken. Dat betekent dat er toelaatbaarheidsverklaringen aangevraagd moeten worden. Leerlingen zonder een VSO-indicatie komen niet in aanmerking voor de Schakelklas. </w:t>
      </w:r>
    </w:p>
    <w:p w14:paraId="000000BF" w14:textId="77777777" w:rsidR="006064DF" w:rsidRDefault="00656CC5">
      <w:r>
        <w:t xml:space="preserve">Tijdens een voorbereidende fase waarin vastgesteld is welke leerlingen eventueel in aanmerkingen komen voor toelating tot de Schakelklas, worden de Schakelklas docenten op de hoogte gesteld. Deze kunnen vervolgens in samenspraak met de leverende school observatie bezoeken komen brengen. De mentor, vakdocenten en orthopedagoog in opleiding stemmen in onderling overleg af wie wanneer aanwezig zullen zijn bij deze observaties. </w:t>
      </w:r>
    </w:p>
    <w:p w14:paraId="000000C0" w14:textId="77777777" w:rsidR="006064DF" w:rsidRDefault="00656CC5">
      <w:r>
        <w:t xml:space="preserve">Tijdens het overleg wordt gebruik gemaakt van </w:t>
      </w:r>
      <w:proofErr w:type="spellStart"/>
      <w:r>
        <w:t>toetsgegevens</w:t>
      </w:r>
      <w:proofErr w:type="spellEnd"/>
      <w:r>
        <w:t>, zowel van methodetoetsen als citotoetsen en het ontwikkelingsperspectiefplan (OPP, zie ook hoofdstuk 10.1). Zo kan vastgesteld worden welke specifieke onderwijsbehoeften van belang zijn voor de leerling en aan welke cognitieve doelen gewerkt moet worden. Wanneer deze in kaart gebracht zijn, kan een inschatting gemaakt worden van de haalbaarheid. Indien geconcludeerd wordt dat een leerling het best op zijn/haar plek is in de Schakelklas, kan het aanmeldformulier (zie ook hoofdstuk 10.2.1) ingevuld worden door de ouders. Daarnaast moeten de leerlingen ook ingeschreven worden bij de school waar zij naartoe willen gaan na de Schakelklas. Dat betekent dus dat voor elke leerling 2 inschrijfformulieren in orde gebracht moeten worden (zie ook hoofdstukken 10.2.2, 10.2.3 en 10.2.4).</w:t>
      </w:r>
    </w:p>
    <w:p w14:paraId="000000C1" w14:textId="77777777" w:rsidR="006064DF" w:rsidRDefault="00656CC5">
      <w:r>
        <w:t xml:space="preserve">Docenten van de school die leerlingen aanleveren voor de Schakelklas stellen daarnaast in samenspraak met de </w:t>
      </w:r>
      <w:proofErr w:type="spellStart"/>
      <w:r>
        <w:t>IB’er</w:t>
      </w:r>
      <w:proofErr w:type="spellEnd"/>
      <w:r>
        <w:t xml:space="preserve"> voor de overdracht een onderwijskundig rapport (OKR) op. Het OKR bestaat uit verschillende samengevoegde documenten (zie ook hoofdstuk 10.3), namelijk een overdrachtsformulier voortgezet onderwijs, een persoonlijkheidsonderzoek, een NIO rapportage (Nederlandse Intelligentietest voor Onderwijsniveau), een ontwikkelingsperspectief uit leerlingvolgsysteem </w:t>
      </w:r>
      <w:proofErr w:type="spellStart"/>
      <w:r>
        <w:t>Parnassys</w:t>
      </w:r>
      <w:proofErr w:type="spellEnd"/>
      <w:r>
        <w:t xml:space="preserve">, het uitstroomperspectief en tenslotte een samenvatting van belangrijke notities. </w:t>
      </w:r>
    </w:p>
    <w:p w14:paraId="000000C2" w14:textId="77777777" w:rsidR="006064DF" w:rsidRDefault="00656CC5">
      <w:r>
        <w:t xml:space="preserve">De docenten van de Schakelklas kunnen vervolgens gebruik maken van deze gegevens om een op maat gemaakt lesplan vast te stellen. </w:t>
      </w:r>
    </w:p>
    <w:p w14:paraId="000000C5" w14:textId="77777777" w:rsidR="006064DF" w:rsidRDefault="00656CC5">
      <w:pPr>
        <w:pStyle w:val="Kop2"/>
        <w:numPr>
          <w:ilvl w:val="1"/>
          <w:numId w:val="5"/>
        </w:numPr>
      </w:pPr>
      <w:bookmarkStart w:id="18" w:name="_heading=h.z337ya" w:colFirst="0" w:colLast="0"/>
      <w:bookmarkEnd w:id="18"/>
      <w:r>
        <w:t>Onderwijslocatie</w:t>
      </w:r>
    </w:p>
    <w:p w14:paraId="000000C6" w14:textId="77777777" w:rsidR="006064DF" w:rsidRDefault="00656CC5">
      <w:r>
        <w:t xml:space="preserve">Leerlingen van de Schakelklas zijn gebaat bij een prikkelarme omgeving waarin zij kunnen oefenen in een VO-context. De eerste helft van het schooljaar hebben zij een vast lokaal in de Praktijkschool. Daarnaast volgen zij ook aparte lessen bij de Praktijkschool, het Clusius College en het Martinuscollege. Tijdens de tweede helft van het schooljaar zijn een aantal leerlingen ingestroomd bij de Praktijkschool, de anderen hebben dan een vast lokaal </w:t>
      </w:r>
      <w:r>
        <w:lastRenderedPageBreak/>
        <w:t>binnen de VMBO basis/kader leeromgeving van het Martinuscollege. De synergie lessen die bij het Clusius College en bij het Martinuscollege worden gevolgd, worden door deze leerlingen voortgezet. Dat betekent dat zij naast de lessen in het vaste lokaal, ook blijven oefenen met leswisselingen waarbij zij naar een ander lokaal moeten gaan en om leren gaan met verschillende docenten.</w:t>
      </w:r>
    </w:p>
    <w:p w14:paraId="000000C7" w14:textId="77777777" w:rsidR="006064DF" w:rsidRDefault="00656CC5">
      <w:pPr>
        <w:pStyle w:val="Kop2"/>
        <w:numPr>
          <w:ilvl w:val="1"/>
          <w:numId w:val="5"/>
        </w:numPr>
      </w:pPr>
      <w:bookmarkStart w:id="19" w:name="_heading=h.3j2qqm3" w:colFirst="0" w:colLast="0"/>
      <w:bookmarkEnd w:id="19"/>
      <w:r>
        <w:t>Het Lesprogramma (Onderwijsconcept)</w:t>
      </w:r>
    </w:p>
    <w:p w14:paraId="000000C8" w14:textId="77777777" w:rsidR="006064DF" w:rsidRDefault="00656CC5">
      <w:r>
        <w:t xml:space="preserve">In de eerste helft van het schooljaar wordt vanuit een vast eigen lokaal binnen de Praktijkschool aan specifieke vaardigheden gewerkt. Zo leren de leerlingen bijvoorbeeld vanaf de eerste dag dat zij zelf hun tas mee moeten nemen. De tas mag dus niet in het vaste lokaal blijven liggen. Ze hebben ook niet langer, zoals gebruikelijk in het basisonderwijs, een vaste plaats in het lokaal. Elke les kunnen zij bij binnenkomst kiezen waar ze gaan zitten. Ze krijgen daarbij begeleiding om handig te leren kiezen, naar gelang de persoonlijke onderwijsbehoeften. Daarnaast wordt wekelijks geoefend met specifieke vakken door vakdocenten in de praktijk van het VO, middels synergie lessen. Dat betekent dat de leerlingen ook les hebben in andere lokalen, bij andere docenten en op andere locaties. De mentor is echter altijd aanwezig bij lessen die gegeven worden door andere docenten. Bij alle lessen worden de mobiele telefoons voor aanvang van de les ingeleverd door gebruik te maken van een daarvoor bestemd opbergsysteem. Na afloop van de les mogen zij deze weer in de eigen tas opbergen. </w:t>
      </w:r>
    </w:p>
    <w:p w14:paraId="000000C9" w14:textId="77777777" w:rsidR="006064DF" w:rsidRDefault="00656CC5">
      <w:r>
        <w:t xml:space="preserve">De meeste lessen worden door de mentor gegeven. Die stelt ook het lesprogramma voor de leerlingen vast, waarbij extra aandacht besteedt wordt aan de cognitieve achterstanden die ingehaald moeten worden. Leerlingen die op een bepaald vakgebied al het benodigde niveau bereikt hebben, kunnen zich daar verder op ontwikkelen. Voor het samenstellen van het lesprogramma  wordt gebruik gemaakt van lesmateriaal van alle betrokken scholen, waardoor een compositie ontstaat van lesmateriaal uit het basisonderwijs en uit het voortgezet onderwijs (zie ook hoofdstuk 8.3). De doelen die bereikt moeten worden staan centraal bij het samenstellen van dit lesprogramma. Hiertoe wordt ook gebruik gemaakt van de meervoudige intelligentietheorie van Gardner. Deze theorie is heel geschikt om het onderwijs meer adaptief en gedifferentieerd te maken. De theorie geeft ook ruimte aan leerlingen om het zelfbeeld te verbeteren doordat zij ontdekken waar zij sterk in zijn. Dit kan bijvoorbeeld tegen het einde van het schooljaar resulteren in lessen die door de leerlingen zelf ontworpen en gegeven worden over een onderwerp waarover zij veel kennis hebben. </w:t>
      </w:r>
    </w:p>
    <w:p w14:paraId="000000CA" w14:textId="77777777" w:rsidR="006064DF" w:rsidRDefault="00656CC5">
      <w:r>
        <w:t>De synergie lessen worden verzorgd door docenten van het Praktijkonderwijs en Voortgezet Onderwijs. De schooltijden en pauzes van het Praktijkonderwijs zijn leidend tijdens de eerste periode. De huiswerklessen worden gegeven op het moment dat de leerlingen van de Praktijkschool naar huis gaan zodat de leerlingen ook wennen aan het feit dat leeftijdsgenoten soms eerder of later klaar zijn. Na de verhuizing naar het Martinus College zijn de schooltijden en pauzes van het Martinus College leidend.</w:t>
      </w:r>
    </w:p>
    <w:p w14:paraId="000000CB" w14:textId="77777777" w:rsidR="006064DF" w:rsidRDefault="00656CC5">
      <w:r>
        <w:t xml:space="preserve">Zoals eerder aangegeven is de mentor aanwezig tijdens alle lessen die door andere docenten gegeven worden. Zijn rol bestaat op dat moment uit observeren en signaleren om feedback te kunnen geven aan de leerlingen. De leerlingen moeten nadrukkelijk steeds meer eigen verantwoordelijkheid gaan voelen én gaan dragen voor hun eigen leerdoelen. Tijdens deze lessen is de mentor ook in de gelegenheid om individuele coachende gesprekken te voeren met leerlingen  (zie ook hoofdstuk 3.3). Deze gesprekken zijn zeer waardevol omdat dit de momenten zijn waarop de mentor 1 op 1 kan spreken over persoonlijke leerdoelen van leerlingen. Een ander moment waarin samenwerking met een collega erg waardevol is, vindt plaats tijdens de Rots &amp; Water lessen. Rots en Water is een </w:t>
      </w:r>
      <w:proofErr w:type="spellStart"/>
      <w:r>
        <w:t>psychofysieke</w:t>
      </w:r>
      <w:proofErr w:type="spellEnd"/>
      <w:r>
        <w:t xml:space="preserve"> training die gericht is op het ontwikkelen van sociale competenties, het voorkomen en aanpakken van pesten, weerbaarheid en seksueel geweld (zie ook hoofdstuk 5.1). Deze lessen worden gegeven door de mentor en vakdocent gymnastiek samen. Daardoor is het mogelijk om evaluerende gesprekken te voeren met leerlingen en zodoende beter in kaart te brengen hoe de leerlingen deelnemen aan deze lessen en zich ontwikkelen op het gebied van weerbaarheid. Ook staan tijdens deze lessen specifieke brugklas vaardigheden centraal zoals bijvoorbeeld het rustig en ontspannen lopen langs groepen mensen. </w:t>
      </w:r>
    </w:p>
    <w:p w14:paraId="000000CC" w14:textId="77777777" w:rsidR="006064DF" w:rsidRDefault="00656CC5">
      <w:r>
        <w:lastRenderedPageBreak/>
        <w:t xml:space="preserve">Tenslotte wordt voor de ontwikkeling van de algemene kennis, het leren samenwerken en het bewustzijn van het nut van de geleerde kennis, regelmatig een excursie georganiseerd. Het doel en de bestemming van deze excursies is afhankelijk van de onderwijsbehoeften van de groep, waardoor deze per jaar kunnen verschillen. </w:t>
      </w:r>
    </w:p>
    <w:p w14:paraId="000000CD" w14:textId="77777777" w:rsidR="006064DF" w:rsidRDefault="00656CC5">
      <w:pPr>
        <w:pStyle w:val="Kop2"/>
        <w:numPr>
          <w:ilvl w:val="1"/>
          <w:numId w:val="5"/>
        </w:numPr>
      </w:pPr>
      <w:bookmarkStart w:id="20" w:name="_heading=h.1y810tw" w:colFirst="0" w:colLast="0"/>
      <w:bookmarkEnd w:id="20"/>
      <w:r>
        <w:t>Omgaan met medicatie van leerlingen</w:t>
      </w:r>
    </w:p>
    <w:p w14:paraId="000000CE" w14:textId="77777777" w:rsidR="006064DF" w:rsidRDefault="00656CC5">
      <w:r>
        <w:t xml:space="preserve">Veel leerlingen die uit het SBO komen zijn gewend om geholpen te worden bij het innemen van medicatie. Dat wil zeggen dat docenten de medicatie bewaren en het aangeven wanneer het tijd is om de medicatie in te nemen. In het VO zullen zij hier zelf om moeten denken. Daarom wordt in de Schakelklas geoefend met zelfstandigheid op dit gebied. </w:t>
      </w:r>
    </w:p>
    <w:p w14:paraId="000000CF" w14:textId="77777777" w:rsidR="006064DF" w:rsidRDefault="00656CC5">
      <w:r>
        <w:t>Tijdens de eerste periode van het schooljaar wennen de leerlingen aan het gegeven dat zij zelf verantwoordelijk zijn voor de medicatie. Deze kunnen zij bewaren in hun schooltas of in hun kluis. De mentor helpt hen nog wel herinneren aan het innemen van de medicatie. Na deze periode van gewenning gaan zij oefenen met het zelfstandig innemen van de medicatie. Hiertoe kunnen zij onder andere gebruik maken van herinneringen en notificaties op hun smartphone. De mentor controleert dan nog dagelijks of de leerling inderdaad de medicatie heeft ingenomen. Daarna wordt afgesproken dat de mentor minder vaak gaat controleren en wordt langzaam maar zeker de zelfstandigheid op dit gebied vergroot. In de laatste fase van het schooljaar kunnen leerlingen zonder hulp van de mentor hun medicatie op tijd innemen. Een prestatie om trots op te zijn en hier kunnen de leerlingen gevoelens van eigenwaarde en zelfstandigheid ontlenen!</w:t>
      </w:r>
    </w:p>
    <w:p w14:paraId="000000D0" w14:textId="77777777" w:rsidR="006064DF" w:rsidRDefault="00656CC5">
      <w:pPr>
        <w:pStyle w:val="Kop2"/>
        <w:numPr>
          <w:ilvl w:val="1"/>
          <w:numId w:val="5"/>
        </w:numPr>
      </w:pPr>
      <w:bookmarkStart w:id="21" w:name="_heading=h.4i7ojhp" w:colFirst="0" w:colLast="0"/>
      <w:bookmarkEnd w:id="21"/>
      <w:r>
        <w:t>dyslexie</w:t>
      </w:r>
    </w:p>
    <w:p w14:paraId="000000D1" w14:textId="77777777" w:rsidR="006064DF" w:rsidRDefault="00656CC5">
      <w:r>
        <w:t xml:space="preserve">Leerlingen met een dyslexieverklaring mogen gebruik maken van </w:t>
      </w:r>
      <w:proofErr w:type="spellStart"/>
      <w:r>
        <w:rPr>
          <w:i/>
        </w:rPr>
        <w:t>Read&amp;Write</w:t>
      </w:r>
      <w:proofErr w:type="spellEnd"/>
      <w:r>
        <w:rPr>
          <w:i/>
        </w:rPr>
        <w:t xml:space="preserve"> </w:t>
      </w:r>
      <w:proofErr w:type="spellStart"/>
      <w:r>
        <w:rPr>
          <w:i/>
        </w:rPr>
        <w:t>for</w:t>
      </w:r>
      <w:proofErr w:type="spellEnd"/>
      <w:r>
        <w:rPr>
          <w:i/>
        </w:rPr>
        <w:t xml:space="preserve"> Google Chrome</w:t>
      </w:r>
      <w:r>
        <w:t xml:space="preserve"> op een door de school geleverd </w:t>
      </w:r>
      <w:proofErr w:type="spellStart"/>
      <w:r>
        <w:t>chromebook</w:t>
      </w:r>
      <w:proofErr w:type="spellEnd"/>
      <w:r>
        <w:t xml:space="preserve">. Zij leren op deze manier gebruik te maken van een hulpmiddel dat ook gebruikt wordt in diverse VO-scholen. </w:t>
      </w:r>
      <w:proofErr w:type="spellStart"/>
      <w:r>
        <w:t>Read&amp;Write</w:t>
      </w:r>
      <w:proofErr w:type="spellEnd"/>
      <w:r>
        <w:t xml:space="preserve"> is een programma dat teksten kan voorlezen, waarbij in de tekst met een kleur gemarkeerd wordt wat op dat moment voorgelezen wordt. Daarnaast is het ook mogelijk om tekst die de leerlingen typen direct voorgelezen te krijgen. Daardoor zullen zij eerder kunnen constateren of de tekst goed loopt en of zij (hoorbare) spelfouten maken. Bij het schrijven van een tekst kan ook gebruik gemaakt worden van een woordvoorspelling functie. Deze functie doet suggesties bij het schrijven van een tekst. Voor leerlingen die moeite hebben met het opstellen van een tekst kan deze functie erg inspirerend werken. De kracht daarvan wordt nog vergroot wanneer daarna met de leerling gesproken kan worden over welke woordvoorspellingen goed geholpen hebben bij het schrijven van de tekst. Tenslotte bevat het programma ook nog een woordenboek, waarin moeilijke woorden tekstueel en met visuele ondersteuning worden uitgelegd. </w:t>
      </w:r>
    </w:p>
    <w:p w14:paraId="000000D2" w14:textId="77777777" w:rsidR="006064DF" w:rsidRDefault="00656CC5">
      <w:r>
        <w:t xml:space="preserve">Daarnaast wordt voor deze leerlingen, daar waar mogelijk, extra ingezet op taal, lezen en spelling. De mentor zorgt voor een lesprogramma waarbij rekening gehouden wordt met behoefte aan extra oefening en begeleiding op dit gebied. Indien noodzakelijk kan, in samenspraak met de orthopedagoog in opleiding </w:t>
      </w:r>
      <w:proofErr w:type="spellStart"/>
      <w:r>
        <w:t>psycho</w:t>
      </w:r>
      <w:proofErr w:type="spellEnd"/>
      <w:r>
        <w:t xml:space="preserve">-educatie aangeboden worden, waardoor de leerling vervolgens beter met zijn/haar dyslexie leert omgaan. </w:t>
      </w:r>
    </w:p>
    <w:p w14:paraId="000000D5" w14:textId="77777777" w:rsidR="006064DF" w:rsidRDefault="00656CC5">
      <w:pPr>
        <w:pStyle w:val="Kop2"/>
        <w:numPr>
          <w:ilvl w:val="1"/>
          <w:numId w:val="5"/>
        </w:numPr>
      </w:pPr>
      <w:bookmarkStart w:id="22" w:name="_heading=h.2xcytpi" w:colFirst="0" w:colLast="0"/>
      <w:bookmarkEnd w:id="22"/>
      <w:r>
        <w:t>Leerlingvolgsysteem,</w:t>
      </w:r>
    </w:p>
    <w:p w14:paraId="000000D6" w14:textId="77777777" w:rsidR="006064DF" w:rsidRDefault="00656CC5">
      <w:r>
        <w:t xml:space="preserve">In het eerste schooljaar van de pilot is gebruik gemaakt van twee leerlingvolgsystemen, namelijk </w:t>
      </w:r>
      <w:proofErr w:type="spellStart"/>
      <w:r>
        <w:t>Parnassys</w:t>
      </w:r>
      <w:proofErr w:type="spellEnd"/>
      <w:r>
        <w:t xml:space="preserve"> en Magister. Door voortschrijdend inzicht is inmiddels gebleken dat Magister een belangrijke meerwaarde heeft voor de Schakelklas, daar Magister ook in alle betrokken VO-scholen gebruikt wordt. Tijdens het tweede schooljaar van de pilot zal dan ook uitsluitend gebruik gemaakt worden van Magister, waarbij de leerlingen na de verhuizing naar het Martinus College ook steeds zelfstandiger gebruik leren maken van dit systeem. Voor docenten, zorgcoördinatoren en onderzoekers zal dit ook praktischer te zijn, omdat zij allen vanuit de eigen school kunnen inloggen op Magister. Wanneer een leerling besproken gaat worden in het Expertteam (zie ook  hoofdstuk 4.8.1 en 10.4) kan iedereen zich op een makkelijke manier voorbereiden doordat gebruik gemaakt wordt van dit leerlingvolgsysteem. </w:t>
      </w:r>
    </w:p>
    <w:p w14:paraId="000000D7" w14:textId="77777777" w:rsidR="006064DF" w:rsidRDefault="00656CC5">
      <w:pPr>
        <w:pStyle w:val="Kop2"/>
        <w:numPr>
          <w:ilvl w:val="1"/>
          <w:numId w:val="5"/>
        </w:numPr>
      </w:pPr>
      <w:bookmarkStart w:id="23" w:name="_heading=h.1ci93xb" w:colFirst="0" w:colLast="0"/>
      <w:bookmarkEnd w:id="23"/>
      <w:r>
        <w:lastRenderedPageBreak/>
        <w:t>Toetsen en rapporten</w:t>
      </w:r>
    </w:p>
    <w:p w14:paraId="000000D8" w14:textId="77777777" w:rsidR="006064DF" w:rsidRDefault="00656CC5">
      <w:r>
        <w:t xml:space="preserve">Ouders en leerlingen moeten op tijd weten of de leerling in februari zal instromen in de Praktijkschool, of dat de leerling zal verhuizen naar het Martinus College. Dat is nodig zodat zij zich kunnen voorbereiden op de tweede helft van het schooljaar. Een belangrijk onderwerp bij de afweging om leerlingen naar een vorm van onderwijs te adviseren, zijn de citoresultaten. De cito toetsen worden in de Schakelklas in een andere periode afgenomen dan gebruikelijk is, omdat het anders niet mogelijk is om goed voorbereid in februari de overstap te maken. Dat betekent dat in november de eerste periode voor het afnemen van cito toetsen plaatsvindt. Vervolgens zal op het Martinuscollege de tweede periode plaatsvinden in mei of juni. Dit is afhankelijk van de lengte van het schooljaar en de roosters van het Martinuscollege. </w:t>
      </w:r>
    </w:p>
    <w:p w14:paraId="000000D9" w14:textId="77777777" w:rsidR="006064DF" w:rsidRDefault="00656CC5">
      <w:bookmarkStart w:id="24" w:name="_heading=h.3whwml4" w:colFirst="0" w:colLast="0"/>
      <w:bookmarkEnd w:id="24"/>
      <w:r>
        <w:t xml:space="preserve">In november wordt ook nogmaals de Nederlandse Intelligentietest voor Onderwijsniveau (NIO) afgenomen. Deze test wordt veelal gebruikt om na te gaan welk niveau van vervolgonderwijs het best past bij een leerling. Met de uitslag van de NIO is het ook mogelijk om na te gaan of een leerling straks in het VO behoefte heeft aan extra ondersteuning. </w:t>
      </w:r>
    </w:p>
    <w:p w14:paraId="000000DA" w14:textId="77777777" w:rsidR="006064DF" w:rsidRDefault="00656CC5">
      <w:r>
        <w:t xml:space="preserve">De Praktijkschool werkt met COINS, de competentiemeter, en in de eerste helft van het schooljaar maakt de Schakelklas hier ook gebruik van. COINS wordt als leidraad gebruikt bij coaching op competentie- en vaardigheidsniveau. Leerlingen geven zelf aan op welk niveau zij denken dat zij zich bevinden, waarna het mogelijk is hierover in gesprek te gaan en doelen te stellen. Leerlingen leren zo een reëel beeld te ontwikkelen over de eigen mogelijkheden en zij leren om zelf doelen te stellen, zodat zij zich verder kunnen ontwikkelen.  </w:t>
      </w:r>
    </w:p>
    <w:p w14:paraId="000000DB" w14:textId="77777777" w:rsidR="006064DF" w:rsidRDefault="00656CC5">
      <w:r>
        <w:t xml:space="preserve">De leerlingen van de Schakelklas krijgen twee keer een rapport (zie ook hoofdstuk 10.5) , één vlak voor de kerstvakantie en één aan het einde van het schooljaar. In dit rapport wordt niet alleen aandacht besteedt aan </w:t>
      </w:r>
      <w:proofErr w:type="spellStart"/>
      <w:r>
        <w:t>toetsresultaten</w:t>
      </w:r>
      <w:proofErr w:type="spellEnd"/>
      <w:r>
        <w:t>, maar ook aan de volgende belangrijke aspecten: opletten tijdens de instructie, focus op de taak houden en houden aan de opdracht, doorzettingsvermogen, motivatie, inzet tonen, zelfstandigheid, gedrag in de groep, omgaan met kritiek en tenslotte omgaan met wisseling van leerkrachten.</w:t>
      </w:r>
    </w:p>
    <w:p w14:paraId="000000DC" w14:textId="77777777" w:rsidR="006064DF" w:rsidRDefault="00656CC5">
      <w:r>
        <w:t xml:space="preserve">Alle bovenstaande gegevens worden gebruikt door het Expertteam wanneer zij vaststellen in welke vorm van onderwijs deze leerlingen waarschijnlijk het meest tot hun recht zullen komen. In de volgende paragraaf wordt daar nader op ingegaan. </w:t>
      </w:r>
    </w:p>
    <w:p w14:paraId="000000DD" w14:textId="77777777" w:rsidR="006064DF" w:rsidRDefault="00656CC5">
      <w:pPr>
        <w:pStyle w:val="Kop2"/>
        <w:numPr>
          <w:ilvl w:val="1"/>
          <w:numId w:val="5"/>
        </w:numPr>
      </w:pPr>
      <w:bookmarkStart w:id="25" w:name="_heading=h.2bn6wsx" w:colFirst="0" w:colLast="0"/>
      <w:bookmarkEnd w:id="25"/>
      <w:r>
        <w:t>Beoordelingscriteria/indicatiestelling naar VO of PRO</w:t>
      </w:r>
    </w:p>
    <w:p w14:paraId="000000DE" w14:textId="77777777" w:rsidR="006064DF" w:rsidRDefault="00656CC5">
      <w:r>
        <w:t xml:space="preserve">Deze paragraaf is opgedeeld in twee delen. Het eerste deel geeft een nadere toelichting op het werk van het Expertteam. Dit team is opgericht om een vervolgadvies naar het VO op te stellen voor de leerlingen. Daarnaast is het ook mogelijk dat vervolgonderzoek nodig is. Dat onderwerp komt aan bod in het tweede deel van deze paragraaf. </w:t>
      </w:r>
    </w:p>
    <w:p w14:paraId="000000DF" w14:textId="77777777" w:rsidR="006064DF" w:rsidRDefault="00656CC5">
      <w:pPr>
        <w:pStyle w:val="Kop3"/>
        <w:numPr>
          <w:ilvl w:val="2"/>
          <w:numId w:val="5"/>
        </w:numPr>
      </w:pPr>
      <w:bookmarkStart w:id="26" w:name="_heading=h.qsh70q" w:colFirst="0" w:colLast="0"/>
      <w:bookmarkEnd w:id="26"/>
      <w:r>
        <w:t>Expertteam</w:t>
      </w:r>
    </w:p>
    <w:p w14:paraId="000000E0" w14:textId="0D28C9A0" w:rsidR="006064DF" w:rsidRDefault="00656CC5">
      <w:r>
        <w:t xml:space="preserve">Het Expertteam bestaat uit de </w:t>
      </w:r>
      <w:r w:rsidR="00F34E70">
        <w:t>ondersteunings</w:t>
      </w:r>
      <w:r>
        <w:t xml:space="preserve">coördinatoren van de scholen die betrokken zijn bij de Schakelklas, alsmede de mentor van de Schakelklas en de orthopedagoog van de Schakelklas. Tijdens de pilot van de Schakelklas gaat het hier om een orthopedagoog in opleiding. Het Expertteam zal een vervolgadvies formuleren. Ook andere oplossingen zoals synergieprojecten of het nog niet deelnemen aan bepaalde excursies kunnen tot de mogelijkheden behoren. Daarnaast kan beoordeeld worden of verder onderzoek noodzakelijk is voor bepaalde leerlingen. </w:t>
      </w:r>
    </w:p>
    <w:p w14:paraId="000000E1" w14:textId="741B6816" w:rsidR="006064DF" w:rsidRDefault="00656CC5">
      <w:r>
        <w:t xml:space="preserve">Het aanmeldformulier voor de leerlingen zal ondertekend worden door alle betrokken </w:t>
      </w:r>
      <w:r w:rsidR="00F34E70">
        <w:t>ondersteunings</w:t>
      </w:r>
      <w:r>
        <w:t xml:space="preserve">coördinatoren omdat de voorzitter nog niet volledig gediplomeerd is. In de toekomst voldoet een handtekening van een gediplomeerd orthopedagoog, verbonden aan de Schakelklas en in de functie van voorzitter </w:t>
      </w:r>
      <w:r>
        <w:lastRenderedPageBreak/>
        <w:t xml:space="preserve">van het Expertteam. In verband met mogelijke belangenverstrengeling kan deze handtekening niet gevraagd worden aan één van de directeuren of aan slechts één van de betrokken zorgcoördinatoren. </w:t>
      </w:r>
    </w:p>
    <w:p w14:paraId="000000E2" w14:textId="77777777" w:rsidR="006064DF" w:rsidRDefault="00656CC5">
      <w:r>
        <w:t xml:space="preserve">In november wordt door middel van een didactisch onderzoek en een sociaal-emotionele screening vastgesteld of er sprake is van de gewenste en verwachte ontwikkeling. Tijdens deze </w:t>
      </w:r>
      <w:proofErr w:type="spellStart"/>
      <w:r>
        <w:t>toetsperiode</w:t>
      </w:r>
      <w:proofErr w:type="spellEnd"/>
      <w:r>
        <w:t xml:space="preserve"> zal naast de cito toetsen ook de NIO nogmaals afgenomen worden. Daarnaast wordt gebruik gemaakt van COINS de competentiemeter. Ook wordt gecontroleerd in hoeverre de concrete doelstellingen van de Schakelklas (zie ook hoofdstuk 1.2) en de persoonlijke doelen van de leerlingen behaald worden. Het Expertteam zal op basis van al deze resultaten samen met de mentor een vervolgadvies formuleren (zie ook hoofdstuk 10.4), waarbij gedacht kan worden aan de volgende mogelijkheden: </w:t>
      </w:r>
    </w:p>
    <w:p w14:paraId="000000E3" w14:textId="77777777" w:rsidR="006064DF" w:rsidRDefault="00656CC5">
      <w:pPr>
        <w:numPr>
          <w:ilvl w:val="0"/>
          <w:numId w:val="6"/>
        </w:numPr>
        <w:pBdr>
          <w:top w:val="nil"/>
          <w:left w:val="nil"/>
          <w:bottom w:val="nil"/>
          <w:right w:val="nil"/>
          <w:between w:val="nil"/>
        </w:pBdr>
        <w:spacing w:after="0"/>
      </w:pPr>
      <w:r>
        <w:rPr>
          <w:color w:val="000000"/>
        </w:rPr>
        <w:t xml:space="preserve">Leerlingen die passende groei laten zien in sociaal-emotioneel functioneren en omgangsgedrag; stromen vanaf februari het Praktijkonderwijs in wanneer voor hen ook geen VMBO-doelstelling was geformuleerd en/of blijkt dat zij het best tot hun recht zullen komen binnen deze onderwijssetting; </w:t>
      </w:r>
    </w:p>
    <w:p w14:paraId="000000E4" w14:textId="77777777" w:rsidR="006064DF" w:rsidRDefault="00656CC5">
      <w:pPr>
        <w:numPr>
          <w:ilvl w:val="0"/>
          <w:numId w:val="6"/>
        </w:numPr>
        <w:pBdr>
          <w:top w:val="nil"/>
          <w:left w:val="nil"/>
          <w:bottom w:val="nil"/>
          <w:right w:val="nil"/>
          <w:between w:val="nil"/>
        </w:pBdr>
        <w:spacing w:before="0" w:after="0"/>
      </w:pPr>
      <w:r>
        <w:rPr>
          <w:color w:val="000000"/>
        </w:rPr>
        <w:t>Leerlingen die in onvoldoende mate groei laten zien in persoonlijk functioneren en waarvoor de doelstelling regulier Praktijkonderwijs was, zullen tussentijds worden aangemeld bij het VSO Cluster 4 niveau Praktijkonderwijs;</w:t>
      </w:r>
    </w:p>
    <w:p w14:paraId="000000E5" w14:textId="77777777" w:rsidR="006064DF" w:rsidRDefault="00656CC5">
      <w:pPr>
        <w:numPr>
          <w:ilvl w:val="0"/>
          <w:numId w:val="6"/>
        </w:numPr>
        <w:pBdr>
          <w:top w:val="nil"/>
          <w:left w:val="nil"/>
          <w:bottom w:val="nil"/>
          <w:right w:val="nil"/>
          <w:between w:val="nil"/>
        </w:pBdr>
        <w:spacing w:before="0"/>
      </w:pPr>
      <w:r>
        <w:rPr>
          <w:color w:val="000000"/>
        </w:rPr>
        <w:t xml:space="preserve">Leerlingen die zich ontwikkelen richting plaatsing in het reguliere VMBO in het volgende schooljaar, verhuizen vanaf februari samen met de mentor naar een lokaal van het Martinus College. Deze groep leerlingen blijft daarnaast </w:t>
      </w:r>
      <w:r>
        <w:t>synergie lessen</w:t>
      </w:r>
      <w:r>
        <w:rPr>
          <w:color w:val="000000"/>
        </w:rPr>
        <w:t xml:space="preserve"> volgen bij het Clusius College. </w:t>
      </w:r>
    </w:p>
    <w:p w14:paraId="000000E6" w14:textId="77777777" w:rsidR="006064DF" w:rsidRDefault="00656CC5">
      <w:r>
        <w:t xml:space="preserve">In mei zal volgens eenzelfde werkwijze het definitieve advies worden geformuleerd door het Expertteam.  Daarbij kan als volgt geadviseerd worden: </w:t>
      </w:r>
    </w:p>
    <w:p w14:paraId="000000E7" w14:textId="77777777" w:rsidR="006064DF" w:rsidRDefault="00656CC5">
      <w:pPr>
        <w:numPr>
          <w:ilvl w:val="0"/>
          <w:numId w:val="8"/>
        </w:numPr>
        <w:pBdr>
          <w:top w:val="nil"/>
          <w:left w:val="nil"/>
          <w:bottom w:val="nil"/>
          <w:right w:val="nil"/>
          <w:between w:val="nil"/>
        </w:pBdr>
        <w:spacing w:after="0"/>
      </w:pPr>
      <w:r>
        <w:rPr>
          <w:color w:val="000000"/>
        </w:rPr>
        <w:t xml:space="preserve">Leerlingen die toch in onvoldoende mate groei laten zien in persoonlijk en cognitief functioneren kunnen aangemeld worden voor het Praktijkonderwijs en/of een synergietraject tussen het Praktijkonderwijs en het VMBO; </w:t>
      </w:r>
    </w:p>
    <w:p w14:paraId="000000E8" w14:textId="77777777" w:rsidR="006064DF" w:rsidRDefault="00656CC5">
      <w:pPr>
        <w:numPr>
          <w:ilvl w:val="0"/>
          <w:numId w:val="8"/>
        </w:numPr>
        <w:pBdr>
          <w:top w:val="nil"/>
          <w:left w:val="nil"/>
          <w:bottom w:val="nil"/>
          <w:right w:val="nil"/>
          <w:between w:val="nil"/>
        </w:pBdr>
        <w:spacing w:before="0" w:after="0"/>
      </w:pPr>
      <w:r>
        <w:rPr>
          <w:color w:val="000000"/>
        </w:rPr>
        <w:t>Leerlingen die in onvoldoende mate groei laten zien in persoonlijk functioneren en die wel op cognitief niveau voldoende functioneren kunnen geadviseerd krijgen om zich aan te melden bij een VSO Cluster 4 school voor VMBO niveau;</w:t>
      </w:r>
    </w:p>
    <w:p w14:paraId="000000E9" w14:textId="77777777" w:rsidR="006064DF" w:rsidRDefault="00656CC5">
      <w:pPr>
        <w:numPr>
          <w:ilvl w:val="0"/>
          <w:numId w:val="8"/>
        </w:numPr>
        <w:pBdr>
          <w:top w:val="nil"/>
          <w:left w:val="nil"/>
          <w:bottom w:val="nil"/>
          <w:right w:val="nil"/>
          <w:between w:val="nil"/>
        </w:pBdr>
        <w:spacing w:before="0"/>
      </w:pPr>
      <w:r>
        <w:rPr>
          <w:color w:val="000000"/>
        </w:rPr>
        <w:t xml:space="preserve">Leerlingen die zich positief blijven ontwikkelen kunnen in het nieuwe schooljaar starten in een VMBO brugklas naar keuze. </w:t>
      </w:r>
    </w:p>
    <w:p w14:paraId="000000EA" w14:textId="77777777" w:rsidR="006064DF" w:rsidRDefault="00656CC5">
      <w:pPr>
        <w:pStyle w:val="Kop3"/>
        <w:numPr>
          <w:ilvl w:val="2"/>
          <w:numId w:val="5"/>
        </w:numPr>
      </w:pPr>
      <w:bookmarkStart w:id="27" w:name="_heading=h.3as4poj" w:colFirst="0" w:colLast="0"/>
      <w:bookmarkEnd w:id="27"/>
      <w:r>
        <w:t>Specifiek vervolgonderzoek en indicatiestelling</w:t>
      </w:r>
    </w:p>
    <w:p w14:paraId="000000EB" w14:textId="77777777" w:rsidR="006064DF" w:rsidRDefault="00656CC5">
      <w:r>
        <w:t xml:space="preserve">Het is mogelijk dat vervolgonderzoek naar leerlingen noodzakelijk geacht wordt door het Expertteam en/of door de orthopedagoog die verbonden is aan de Schakelklas. In dat geval wordt nagegaan of dit binnenshuis mogelijk is of uitbesteed moet worden aan een buitenschoolse deskundige. Samen met de ouders en de leerling wordt, volgens de handelingsgerichte werkwijze van </w:t>
      </w:r>
      <w:proofErr w:type="spellStart"/>
      <w:r>
        <w:t>Pameijer</w:t>
      </w:r>
      <w:proofErr w:type="spellEnd"/>
      <w:r>
        <w:t xml:space="preserve">, vastgesteld op welke (hulp)vraag een antwoord nodig is voor de ontwikkeling van de leerling. Bij vervolgonderzoek kan gedacht worden aan een veelheid van mogelijkheden en/of zorgen, zoals bijvoorbeeld: een capaciteitenonderzoek zoals de WISC-V-NL, faalangsttraining, onderzoek om wellicht tot een diagnose te komen en onderzoek om na te gaan op welke manier het best omgegaan kan worden met een probleem of reeds gediagnosticeerde stoornis in deze fase van de ontwikkeling. </w:t>
      </w:r>
    </w:p>
    <w:p w14:paraId="000000EC" w14:textId="77777777" w:rsidR="006064DF" w:rsidRDefault="00656CC5">
      <w:pPr>
        <w:pStyle w:val="Kop2"/>
        <w:numPr>
          <w:ilvl w:val="1"/>
          <w:numId w:val="5"/>
        </w:numPr>
      </w:pPr>
      <w:bookmarkStart w:id="28" w:name="_heading=h.1pxezwc" w:colFirst="0" w:colLast="0"/>
      <w:bookmarkEnd w:id="28"/>
      <w:r>
        <w:t>Monitoring van de pilot</w:t>
      </w:r>
    </w:p>
    <w:p w14:paraId="000000ED" w14:textId="77777777" w:rsidR="006064DF" w:rsidRDefault="00656CC5">
      <w:r>
        <w:t xml:space="preserve">De Regionale Expertise Commissie WFO, bestaande uit ondersteuningscoördinatoren van alle VO-scholen in de regio Oostelijk West-Friesland, begeleidt en monitort de pilot. De directeuren van de samenwerkingsverbanden PO en VO worden in november, februari en mei middels een voortgangsrapportage geïnformeerd over de ontwikkelingen van deze pilot. Het samenwerkingsverband PO (Samenwerkingsverband De </w:t>
      </w:r>
      <w:proofErr w:type="spellStart"/>
      <w:r>
        <w:t>Westfriese</w:t>
      </w:r>
      <w:proofErr w:type="spellEnd"/>
      <w:r>
        <w:t xml:space="preserve"> Knoop) is hierbij ook van belang omdat in de toekomst wellicht ook andere leerlingen dan alleen die van ’t Palet in aanmerking komen voor deelname aan de Schakelklas. </w:t>
      </w:r>
    </w:p>
    <w:p w14:paraId="000000EE" w14:textId="4B715FD9" w:rsidR="006064DF" w:rsidRDefault="00656CC5">
      <w:r>
        <w:lastRenderedPageBreak/>
        <w:t>Binnen de organisatie van de betrokken scholen vinden jaarlijks een aantal evaluatiemomenten plaats, waarbij nagegaan wordt welke ontwikkelingen hebben plaatsgevonden, welke succesfactoren vastgesteld kunnen worden en op welk gebied nog aanpassingen noodzakelijk zijn. Deze evaluatiemomenten worden bijgewoond door de directeuren van de betrokken scholen, de mentor en vaste vakdocenten van de Schakelklas en door de orthopedagoog in opleiding van de Schakelklas.</w:t>
      </w:r>
    </w:p>
    <w:p w14:paraId="5776D3CF" w14:textId="04A88D16" w:rsidR="00A36473" w:rsidRDefault="00A36473"/>
    <w:p w14:paraId="51393326" w14:textId="1A6C0E73" w:rsidR="00A36473" w:rsidRDefault="00A36473"/>
    <w:p w14:paraId="3E731CDB" w14:textId="6126D78C" w:rsidR="00A36473" w:rsidRDefault="00A36473"/>
    <w:p w14:paraId="2A27F578" w14:textId="5A00CDBD" w:rsidR="00A36473" w:rsidRDefault="00A36473"/>
    <w:p w14:paraId="6BE1C0FF" w14:textId="4EB5E1B5" w:rsidR="00A36473" w:rsidRDefault="00A36473"/>
    <w:p w14:paraId="32A0CC53" w14:textId="5DCB5162" w:rsidR="00A36473" w:rsidRDefault="00A36473"/>
    <w:p w14:paraId="5BFE1682" w14:textId="3DB2675F" w:rsidR="00A36473" w:rsidRDefault="00A36473"/>
    <w:p w14:paraId="003481CE" w14:textId="79646A97" w:rsidR="00A36473" w:rsidRDefault="00A36473"/>
    <w:p w14:paraId="1C5A09E3" w14:textId="453A0209" w:rsidR="00A36473" w:rsidRDefault="00A36473"/>
    <w:p w14:paraId="5D6CF26D" w14:textId="379D33AA" w:rsidR="00A36473" w:rsidRDefault="00A36473"/>
    <w:p w14:paraId="24D3C219" w14:textId="6AC9FB8B" w:rsidR="00A36473" w:rsidRDefault="00A36473"/>
    <w:p w14:paraId="61C3E1C1" w14:textId="32B8966F" w:rsidR="00A36473" w:rsidRDefault="00A36473"/>
    <w:p w14:paraId="6E6FFAAF" w14:textId="58F10E06" w:rsidR="00A36473" w:rsidRDefault="00A36473"/>
    <w:p w14:paraId="32B3DF29" w14:textId="3984FFB6" w:rsidR="00A36473" w:rsidRDefault="00A36473"/>
    <w:p w14:paraId="3E52BE76" w14:textId="07618A70" w:rsidR="00A36473" w:rsidRDefault="00A36473"/>
    <w:p w14:paraId="4408AECC" w14:textId="1C26A639" w:rsidR="00A36473" w:rsidRDefault="00A36473"/>
    <w:p w14:paraId="11C39195" w14:textId="16B4AF70" w:rsidR="00A36473" w:rsidRDefault="00A36473"/>
    <w:p w14:paraId="2CBB18E8" w14:textId="20B73F1F" w:rsidR="00A36473" w:rsidRDefault="00A36473"/>
    <w:p w14:paraId="30FD3CA3" w14:textId="7E0C11C7" w:rsidR="00A36473" w:rsidRDefault="00A36473"/>
    <w:p w14:paraId="3012F3F5" w14:textId="6225D0CC" w:rsidR="00A36473" w:rsidRDefault="00A36473"/>
    <w:p w14:paraId="5FC8174C" w14:textId="1A329BBF" w:rsidR="00A36473" w:rsidRDefault="00A36473"/>
    <w:p w14:paraId="228DBFC3" w14:textId="3302595B" w:rsidR="00A36473" w:rsidRDefault="00A36473"/>
    <w:p w14:paraId="7C2AD6C4" w14:textId="127E0DD3" w:rsidR="00A36473" w:rsidRDefault="00A36473"/>
    <w:p w14:paraId="08E50B6E" w14:textId="55F44224" w:rsidR="00A36473" w:rsidRDefault="00A36473"/>
    <w:p w14:paraId="169A4E59" w14:textId="38BC7C0E" w:rsidR="00A36473" w:rsidRDefault="00A36473"/>
    <w:p w14:paraId="31F0091E" w14:textId="609A8A2E" w:rsidR="00A36473" w:rsidRDefault="00A36473"/>
    <w:p w14:paraId="000000F0" w14:textId="77777777" w:rsidR="006064DF" w:rsidRDefault="00656CC5">
      <w:pPr>
        <w:pStyle w:val="Kop1"/>
        <w:numPr>
          <w:ilvl w:val="0"/>
          <w:numId w:val="5"/>
        </w:numPr>
      </w:pPr>
      <w:bookmarkStart w:id="29" w:name="_heading=h.49x2ik5" w:colFirst="0" w:colLast="0"/>
      <w:bookmarkEnd w:id="29"/>
      <w:r>
        <w:lastRenderedPageBreak/>
        <w:t>Scholing, nascholing en cursussen</w:t>
      </w:r>
    </w:p>
    <w:p w14:paraId="000000F1" w14:textId="77777777" w:rsidR="006064DF" w:rsidRDefault="00656CC5">
      <w:r>
        <w:t>Ondanks de meerwaarde van de verschillende achtergronden van de docenten, is bepaalde gemeenschappelijke kennis ook van groot belang. Dat is van toepassing op de werkwijze van Rots en Water en kennis over executieve functies. Daarnaast is ingezet op een faalangsttraining voor specifieke leerlingen die daarbij gebaat zijn. Deze training sluit aan bij Rots en Water.</w:t>
      </w:r>
    </w:p>
    <w:p w14:paraId="000000F2" w14:textId="77777777" w:rsidR="006064DF" w:rsidRDefault="00656CC5">
      <w:pPr>
        <w:pStyle w:val="Kop2"/>
        <w:numPr>
          <w:ilvl w:val="1"/>
          <w:numId w:val="5"/>
        </w:numPr>
      </w:pPr>
      <w:bookmarkStart w:id="30" w:name="_heading=h.2p2csry" w:colFirst="0" w:colLast="0"/>
      <w:bookmarkEnd w:id="30"/>
      <w:r>
        <w:t>Rots en Water training voor alle betrokken docenten</w:t>
      </w:r>
    </w:p>
    <w:p w14:paraId="000000F3" w14:textId="77777777" w:rsidR="006064DF" w:rsidRDefault="00656CC5">
      <w:r>
        <w:t xml:space="preserve">Rots en Water is een </w:t>
      </w:r>
      <w:proofErr w:type="spellStart"/>
      <w:r>
        <w:t>psychofysieke</w:t>
      </w:r>
      <w:proofErr w:type="spellEnd"/>
      <w:r>
        <w:t xml:space="preserve"> training voor PO, VO, SO en MBO. Deze training richt zich op het ontwikkelen van sociale competenties, het voorkomen en aanpakken van pesten, weerbaarheid en seksueel geweld. </w:t>
      </w:r>
      <w:proofErr w:type="spellStart"/>
      <w:r>
        <w:t>Psychofysieke</w:t>
      </w:r>
      <w:proofErr w:type="spellEnd"/>
      <w:r>
        <w:t xml:space="preserve"> didactiek wil zeggen dat vanuit een fysieke invalshoek, mentale en sociale vaardigheden worden aangereikt en verworven. Daarmee bevindt deze training zich op het snijvlak van sociale vaardigheidstraining en bewegingsonderwijs. Het kan beschouwd worden al een weerbaarheidsprogramma met een meervoudige doelstelling en breder pedagogisch perspectief. Hoe gaan wij met elkaar om, wie ben ik, en hoe zijn wij met elkaar verbonden zijn vragen die helpen bij het ontwikkelen van een sociale identiteit. </w:t>
      </w:r>
    </w:p>
    <w:p w14:paraId="000000F4" w14:textId="77777777" w:rsidR="006064DF" w:rsidRDefault="00656CC5">
      <w:r>
        <w:t xml:space="preserve">Het programma kent 4 thema’s, namelijk: zelfbeheersing, zelfreflectie, zelfvertrouwen en - specifiek voor meisjes - in actie kunnen en durven komen. Deze thema’s worden in het programma door 4 rode draden met elkaar verbonden: 1) het leren stevig en ontspannen staan waarbij buikademhaling en het richten van de aandacht/focus van belang zijn om dit met succes te volbrengen; 2) De ontwikkeling van lichaamsbewustzijn, emotioneel bewustzijn en zelfbewustzijn; 3) De ontwikkeling van fysieke communicatievormen als basis voor andere meer verbaal georiënteerde communicatievormen; 4) Het Rots en Water concept met de harde en onwrikbare </w:t>
      </w:r>
      <w:proofErr w:type="spellStart"/>
      <w:r>
        <w:t>rotshouding</w:t>
      </w:r>
      <w:proofErr w:type="spellEnd"/>
      <w:r>
        <w:t xml:space="preserve"> versus de beweeglijke en verbindende waterhouding. Zie voor meer informatie ook </w:t>
      </w:r>
      <w:hyperlink r:id="rId15">
        <w:r>
          <w:t>www.rotsenwater.nl</w:t>
        </w:r>
      </w:hyperlink>
      <w:r>
        <w:t xml:space="preserve">. </w:t>
      </w:r>
    </w:p>
    <w:p w14:paraId="000000F5" w14:textId="77777777" w:rsidR="006064DF" w:rsidRDefault="00656CC5">
      <w:r>
        <w:t xml:space="preserve">De leerlingen krijgen wekelijks les aan de hand van dit programma door twee samenwerkende docenten (de mentor en de vakdocent gymnastiek). De lessen worden echter ook doorgevoerd en toepast op alle lagen van onderwijs en coaching in de Schakelklas. Daarom is het belangrijk dat de vaste docenten allen een cursus over de kernwaarden van Rots en Water volgen. De docenten die hier lesgeven in Rots en Water, kunnen deze lessen zelf samenstellen en op maat maken voor de eigen doelgroep. Een mooi voorbeeld daarvan betreft het leren lopen langs groepen medeleerlingen. Voor veel brugklassers is het spannend om langs groepen oudere leerlingen te moeten lopen. Rots en Water biedt de mogelijkheid om deze vaardigheid actief te oefenen en leren. </w:t>
      </w:r>
    </w:p>
    <w:p w14:paraId="000000F6" w14:textId="77777777" w:rsidR="006064DF" w:rsidRDefault="00656CC5">
      <w:pPr>
        <w:pStyle w:val="Kop2"/>
        <w:numPr>
          <w:ilvl w:val="1"/>
          <w:numId w:val="5"/>
        </w:numPr>
      </w:pPr>
      <w:bookmarkStart w:id="31" w:name="_heading=h.147n2zr" w:colFirst="0" w:colLast="0"/>
      <w:bookmarkEnd w:id="31"/>
      <w:r>
        <w:t>Cursus Executieve Functies</w:t>
      </w:r>
    </w:p>
    <w:p w14:paraId="000000F7" w14:textId="77777777" w:rsidR="006064DF" w:rsidRDefault="00656CC5">
      <w:r>
        <w:t>Executieve functies (EF) zijn essentiële cognitieve functies om doelgericht complex menselijk gedrag mogelijk te maken</w:t>
      </w:r>
      <w:r>
        <w:rPr>
          <w:vertAlign w:val="superscript"/>
        </w:rPr>
        <w:footnoteReference w:id="1"/>
      </w:r>
      <w:r>
        <w:t xml:space="preserve">. EF zijn het resultaat van een langzaam ontwikkelingsproces dat tot ver in de adolescentie voortduurt. Aangezien het ontwikkelen van een passend niveau van EF één van de doelstellingen is van de Schakelklas, is het van belang hier dieper op in te gaan. Daarbij is ook de context van belang omdat specifieke ouder- en docent factoren de kwaliteit van de EF-prestaties beïnvloeden. </w:t>
      </w:r>
    </w:p>
    <w:p w14:paraId="000000F8" w14:textId="77777777" w:rsidR="006064DF" w:rsidRDefault="00656CC5">
      <w:r>
        <w:t xml:space="preserve">EF is een verzamelnaam voor de centrale functies: inhibitie, werkgeheugen en cognitieve flexibiliteit. Inhibitie omvat iemands vermogen om dominante, voor de hand liggende gedragingen, gedachten of emoties onder controle te houden. Ofwel te inhiberen. Inhibitie kan weer onderverdeeld worden in cognitieve inhibitie, gefocuste aandacht, interferentiecontrole (gefocuste aandacht en cognitieve inhibitie samen) en gedragsinhibitie. Werkgeheugen verwijst naar het vermogen om mentale representaties van de werkelijkheid  bij te werken en te verwerken. Cognitieve flexibiliteit tenslotte betreft het vermogen om te wisselen tussen verschillende mentale sets of perspectieven. Op basis van de centrale EF ontwikkelen zich steeds complexere functies om een bepaald doel te </w:t>
      </w:r>
      <w:r>
        <w:lastRenderedPageBreak/>
        <w:t>bereiken zoals: plannen en organiseren, redeneren en probleemoplossingsvaardigheden. EF kan een impact hebben op diverse domeinen van functioneren, namelijk: schoolrijpheid, rekenen en lezen, levenskwaliteit, professioneel succes en gezondheid.  Tenslotte bestaan er ook nog affectief-</w:t>
      </w:r>
      <w:proofErr w:type="spellStart"/>
      <w:r>
        <w:t>motivationele</w:t>
      </w:r>
      <w:proofErr w:type="spellEnd"/>
      <w:r>
        <w:t xml:space="preserve"> aspecten van EF. Dat betreft controleprocessen die aangewend worden wanneer men in </w:t>
      </w:r>
      <w:proofErr w:type="spellStart"/>
      <w:r>
        <w:t>motivationeel</w:t>
      </w:r>
      <w:proofErr w:type="spellEnd"/>
      <w:r>
        <w:t xml:space="preserve"> of emotioneel belangrijke situaties moet handelen. </w:t>
      </w:r>
    </w:p>
    <w:p w14:paraId="000000F9" w14:textId="77777777" w:rsidR="006064DF" w:rsidRDefault="00656CC5">
      <w:r>
        <w:t xml:space="preserve">Op het gebied van de relatie tussen kind en ouder is in dit perspectief een warm, responsief opvoedingsklimaat en veilige gehechtheid een voorspeller voor positieve ontwikkeling van EF. Evenals de mate waarin ouders in staat zijn om verbale leeftijd aangepaste oplossingsstrategieën aan te bieden wanneer hun kind geconfronteerd wordt met een probleem. In relatie met de schoolcontext speelt een warme en hechte docent-leerling relatie, positieve peerrelaties en tenslotte de structuur en instructietijd mee. </w:t>
      </w:r>
    </w:p>
    <w:p w14:paraId="000000FA" w14:textId="77777777" w:rsidR="006064DF" w:rsidRDefault="00656CC5">
      <w:r>
        <w:t xml:space="preserve">Op dit moment bestaan er verschillende interventievormen om problemen met EF aan te pakken, maar deze bieden geen gegarandeerd succes. Wel wordt op dit moment aangenomen dat een meer contextgerichte benadering, zoals mogelijk is in het dagelijkse schoolleven, waarschijnlijk effectiever is. Daarom is het van groot belang dat docenten voldoende kennis tot zich kunnen vergaren over de ontwikkeling van EF en de ontwikkelingsmogelijkheden die dagelijks in de klas aangeboden kunnen worden. </w:t>
      </w:r>
    </w:p>
    <w:p w14:paraId="000000FB" w14:textId="77777777" w:rsidR="006064DF" w:rsidRDefault="00656CC5">
      <w:pPr>
        <w:pStyle w:val="Kop2"/>
        <w:numPr>
          <w:ilvl w:val="1"/>
          <w:numId w:val="5"/>
        </w:numPr>
      </w:pPr>
      <w:bookmarkStart w:id="32" w:name="_heading=h.3o7alnk" w:colFirst="0" w:colLast="0"/>
      <w:bookmarkEnd w:id="32"/>
      <w:r>
        <w:t>Faalangsttraining</w:t>
      </w:r>
    </w:p>
    <w:p w14:paraId="000000FC" w14:textId="77777777" w:rsidR="006064DF" w:rsidRDefault="00656CC5">
      <w:r>
        <w:t xml:space="preserve">Faalangsttraining is niet voor alle leerlingen noodzakelijk, en wijkt daarmee enigszins af van de Rots en Water training in de EF cursus. De verwachting is echter dat jaarlijks diverse leerlingen die aan de Schakelklas deelnemen, behoefte hebben aan een faalangsttraining. Daarbij is gezocht naar een methode die kan aansluiten op de lessen van het Rots en Water programma. </w:t>
      </w:r>
    </w:p>
    <w:p w14:paraId="000000FD" w14:textId="77777777" w:rsidR="006064DF" w:rsidRDefault="00656CC5">
      <w:r>
        <w:t xml:space="preserve">De methode </w:t>
      </w:r>
      <w:r>
        <w:rPr>
          <w:i/>
        </w:rPr>
        <w:t xml:space="preserve">Je </w:t>
      </w:r>
      <w:proofErr w:type="spellStart"/>
      <w:r>
        <w:rPr>
          <w:i/>
        </w:rPr>
        <w:t>bibbers</w:t>
      </w:r>
      <w:proofErr w:type="spellEnd"/>
      <w:r>
        <w:rPr>
          <w:i/>
        </w:rPr>
        <w:t xml:space="preserve"> de baas</w:t>
      </w:r>
      <w:r>
        <w:rPr>
          <w:vertAlign w:val="superscript"/>
        </w:rPr>
        <w:footnoteReference w:id="2"/>
      </w:r>
      <w:r>
        <w:t xml:space="preserve"> voldoet aan de wens tot mogelijke aansluiting bij het Rots en Water programma. Deze training is opgezet rondom de principes van cognitieve gedragstherapie. Het verdient daarom de sterk de voorkeur dat de trainer geschoold is als gedragswetenschapper. Het is echter mogelijk om dit in samenwerking te doen met een docent of om een docent op te leiden tot faalangsttrainer. Voor een zo goed mogelijk resultaat is het belangrijk dat ook de ouders en leerkrachten betrokken worden bij deze training. </w:t>
      </w:r>
    </w:p>
    <w:p w14:paraId="000000FE" w14:textId="77777777" w:rsidR="006064DF" w:rsidRDefault="00656CC5">
      <w:r>
        <w:t xml:space="preserve">De training omvat 10 bijeenkomsten. Allereerst leren de leerlingen wat faalangst precies is en leren ze in de eerste bijeenkomst elkaar kennen. Vragen als “wie ben ik” en “wie ben jij” spelen daarin een belangrijke rol. De hoofddoelen van de training zijn: de leerlingen leren faalangst signalen bij zichzelf herkennen; niet in paniek raken wanneer er een angst oproepende gebeurtenis aankomt; ze leren hoe ze zich kunnen ontspannen, op dezelfde manier als bij Rots en Water; ze leren vier basisgevoelens herkennen en benoemen; inzicht krijgen in de relatie tussen gebeurtenis, gedachten, gevoelens en gedrag en tenslotte door middel van zelfcontrole invloed te krijgen op de eigen gedachtegang. </w:t>
      </w:r>
    </w:p>
    <w:p w14:paraId="000000FF" w14:textId="48E7F9CE" w:rsidR="006064DF" w:rsidRDefault="00656CC5">
      <w:r>
        <w:t xml:space="preserve">Gevoelens herkennen, ofwel de vier G’s (blij, boos, bang en verdrietig) lopen als een rode draad door de training heen. Steeds weer gewezen op het verschil tussen helpende gedachten en niet-helpende gedachten, waarbij de leerlingen leren om helpende gedachten actief in te zetten. Bij het leren omgaan met gevoelens is het ook van belang om te leren herkennen hoe spanning zich fysiek uit. Ook op dit gebied zijn veel overeenkomsten zichtbaar met Rots en Water. Vervolgens leren de kinderen ook in beide trainingen (Je </w:t>
      </w:r>
      <w:proofErr w:type="spellStart"/>
      <w:r>
        <w:t>bibbers</w:t>
      </w:r>
      <w:proofErr w:type="spellEnd"/>
      <w:r>
        <w:t xml:space="preserve"> de baas en Rots en Water) hoe zij zich kunnen ontspannen wanneer ze spanning bij zichzelf herkennen. Naast intensieve en voor de leerlingen in het begin vaak ook spannende lessen, krijgen zij ook huiswerk mee. Dit huiswerk is vaak gericht op gesprekken voeren met ouders. Zo wordt o.a. geprobeerd ouders te betrekken bij de training. Daarnaast biedt de training ook </w:t>
      </w:r>
      <w:r>
        <w:lastRenderedPageBreak/>
        <w:t>een draaiboek voor ouder- en docent bijeenkomsten, om zodoende alle betrokkenen van voldoende informatie te voorzien.</w:t>
      </w:r>
    </w:p>
    <w:p w14:paraId="06673360" w14:textId="402A8DB1" w:rsidR="00A36473" w:rsidRDefault="00A36473"/>
    <w:p w14:paraId="3B8A9266" w14:textId="4E1F1764" w:rsidR="00A36473" w:rsidRDefault="00A36473"/>
    <w:p w14:paraId="19D123FC" w14:textId="075E270F" w:rsidR="00A36473" w:rsidRDefault="00A36473"/>
    <w:p w14:paraId="420D19E1" w14:textId="0BA6A5C2" w:rsidR="00A36473" w:rsidRDefault="00A36473"/>
    <w:p w14:paraId="1331AEDD" w14:textId="740E0E47" w:rsidR="00A36473" w:rsidRDefault="00A36473"/>
    <w:p w14:paraId="5A46AA42" w14:textId="63FE988A" w:rsidR="00A36473" w:rsidRDefault="00A36473"/>
    <w:p w14:paraId="392EDBEC" w14:textId="55B7B4E4" w:rsidR="00A36473" w:rsidRDefault="00A36473"/>
    <w:p w14:paraId="03A36599" w14:textId="2E7D5F19" w:rsidR="00A36473" w:rsidRDefault="00A36473"/>
    <w:p w14:paraId="1AB6049F" w14:textId="53DC06A0" w:rsidR="00A36473" w:rsidRDefault="00A36473"/>
    <w:p w14:paraId="3AF7112D" w14:textId="335AB826" w:rsidR="00A36473" w:rsidRDefault="00A36473"/>
    <w:p w14:paraId="3A576A9D" w14:textId="46A1D696" w:rsidR="00A36473" w:rsidRDefault="00A36473"/>
    <w:p w14:paraId="49B21242" w14:textId="4F7338AE" w:rsidR="00A36473" w:rsidRDefault="00A36473"/>
    <w:p w14:paraId="125248B9" w14:textId="79BCAF0E" w:rsidR="00A36473" w:rsidRDefault="00A36473"/>
    <w:p w14:paraId="5694A1B9" w14:textId="1F0D16F1" w:rsidR="00A36473" w:rsidRDefault="00A36473"/>
    <w:p w14:paraId="5435E222" w14:textId="3231103D" w:rsidR="00A36473" w:rsidRDefault="00A36473"/>
    <w:p w14:paraId="1F48BE7E" w14:textId="44C0A271" w:rsidR="00A36473" w:rsidRDefault="00A36473"/>
    <w:p w14:paraId="2D24AB82" w14:textId="72D467A0" w:rsidR="00A36473" w:rsidRDefault="00A36473"/>
    <w:p w14:paraId="59985751" w14:textId="445A915F" w:rsidR="00A36473" w:rsidRDefault="00A36473"/>
    <w:p w14:paraId="6187C645" w14:textId="30CE4053" w:rsidR="00A36473" w:rsidRDefault="00A36473"/>
    <w:p w14:paraId="73868245" w14:textId="0A409445" w:rsidR="00A36473" w:rsidRDefault="00A36473"/>
    <w:p w14:paraId="6A84D0A3" w14:textId="0444F88D" w:rsidR="00A36473" w:rsidRDefault="00A36473"/>
    <w:p w14:paraId="64FFEBF2" w14:textId="490BA1FE" w:rsidR="00A36473" w:rsidRDefault="00A36473"/>
    <w:p w14:paraId="5E526982" w14:textId="1AA69112" w:rsidR="00A36473" w:rsidRDefault="00A36473"/>
    <w:p w14:paraId="03182826" w14:textId="50C8EDA8" w:rsidR="00A36473" w:rsidRDefault="00A36473"/>
    <w:p w14:paraId="4752142F" w14:textId="32DD2ADD" w:rsidR="00A36473" w:rsidRDefault="00A36473"/>
    <w:p w14:paraId="69C22751" w14:textId="586B2FC2" w:rsidR="00A36473" w:rsidRDefault="00A36473"/>
    <w:p w14:paraId="2313FD72" w14:textId="77777777" w:rsidR="00A36473" w:rsidRDefault="00A36473"/>
    <w:p w14:paraId="00000101" w14:textId="77777777" w:rsidR="006064DF" w:rsidRDefault="00656CC5">
      <w:pPr>
        <w:pStyle w:val="Kop1"/>
        <w:numPr>
          <w:ilvl w:val="0"/>
          <w:numId w:val="5"/>
        </w:numPr>
      </w:pPr>
      <w:bookmarkStart w:id="33" w:name="_heading=h.23ckvvd" w:colFirst="0" w:colLast="0"/>
      <w:bookmarkEnd w:id="33"/>
      <w:r>
        <w:lastRenderedPageBreak/>
        <w:t>Financiën</w:t>
      </w:r>
    </w:p>
    <w:p w14:paraId="00000102" w14:textId="77777777" w:rsidR="006064DF" w:rsidRDefault="00656CC5">
      <w:r>
        <w:t xml:space="preserve">In dit hoofdstuk wordt de begroting en het beheer van het vermogen toegelicht. De pilot wordt gezamenlijk gefinancierd vanuit reguliere bekostiging, toegekende subsidies en aanvullende financiering vanuit de samenwerkingsverbanden PO en VO. Afspraken omtrent deze financiën zijn vastgelegd in notulen, plannen en brieven, en worden tevens vastgelegd in een samenwerkingsovereenkomst. </w:t>
      </w:r>
    </w:p>
    <w:p w14:paraId="00000103" w14:textId="77777777" w:rsidR="006064DF" w:rsidRDefault="00656CC5">
      <w:pPr>
        <w:pStyle w:val="Kop2"/>
        <w:numPr>
          <w:ilvl w:val="1"/>
          <w:numId w:val="5"/>
        </w:numPr>
      </w:pPr>
      <w:bookmarkStart w:id="34" w:name="_heading=h.ihv636" w:colFirst="0" w:colLast="0"/>
      <w:bookmarkEnd w:id="34"/>
      <w:r>
        <w:t>Begroting (2018-2019)</w:t>
      </w:r>
    </w:p>
    <w:p w14:paraId="00000104" w14:textId="77777777" w:rsidR="006064DF" w:rsidRDefault="00656CC5">
      <w:pPr>
        <w:pBdr>
          <w:top w:val="nil"/>
          <w:left w:val="nil"/>
          <w:bottom w:val="nil"/>
          <w:right w:val="nil"/>
          <w:between w:val="nil"/>
        </w:pBdr>
        <w:spacing w:after="0" w:line="240" w:lineRule="auto"/>
        <w:rPr>
          <w:smallCaps/>
          <w:color w:val="1F3863"/>
        </w:rPr>
      </w:pPr>
      <w:r>
        <w:rPr>
          <w:smallCaps/>
          <w:color w:val="1F3863"/>
        </w:rPr>
        <w:t>Als voorbeeld de begroting 2018-2019 (kan ook een ander jaar zijn). Geeft een indruk van de inkomsten en de uitgaven</w:t>
      </w:r>
    </w:p>
    <w:p w14:paraId="00000105" w14:textId="77777777" w:rsidR="006064DF" w:rsidRDefault="00656CC5">
      <w:pPr>
        <w:pBdr>
          <w:top w:val="nil"/>
          <w:left w:val="nil"/>
          <w:bottom w:val="nil"/>
          <w:right w:val="nil"/>
          <w:between w:val="nil"/>
        </w:pBdr>
        <w:spacing w:after="0" w:line="240" w:lineRule="auto"/>
        <w:rPr>
          <w:smallCaps/>
          <w:color w:val="1F3863"/>
        </w:rPr>
      </w:pPr>
      <w:r>
        <w:rPr>
          <w:b/>
          <w:smallCaps/>
          <w:color w:val="1F3863"/>
        </w:rPr>
        <w:t>Inkomsten</w:t>
      </w:r>
    </w:p>
    <w:tbl>
      <w:tblPr>
        <w:tblStyle w:val="a"/>
        <w:tblW w:w="57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20"/>
        <w:gridCol w:w="1440"/>
      </w:tblGrid>
      <w:tr w:rsidR="006064DF" w14:paraId="6FD0ABE8" w14:textId="77777777">
        <w:tc>
          <w:tcPr>
            <w:tcW w:w="4320" w:type="dxa"/>
          </w:tcPr>
          <w:p w14:paraId="00000106" w14:textId="77777777" w:rsidR="006064DF" w:rsidRDefault="00656CC5">
            <w:pPr>
              <w:pBdr>
                <w:top w:val="nil"/>
                <w:left w:val="nil"/>
                <w:bottom w:val="nil"/>
                <w:right w:val="nil"/>
                <w:between w:val="nil"/>
              </w:pBdr>
              <w:rPr>
                <w:color w:val="000000"/>
              </w:rPr>
            </w:pPr>
            <w:r>
              <w:rPr>
                <w:color w:val="000000"/>
              </w:rPr>
              <w:t>4 Pro leerlingen (4 x€ 11.000)</w:t>
            </w:r>
          </w:p>
        </w:tc>
        <w:tc>
          <w:tcPr>
            <w:tcW w:w="1440" w:type="dxa"/>
          </w:tcPr>
          <w:p w14:paraId="00000107" w14:textId="77777777" w:rsidR="006064DF" w:rsidRDefault="00656CC5">
            <w:pPr>
              <w:pBdr>
                <w:top w:val="nil"/>
                <w:left w:val="nil"/>
                <w:bottom w:val="nil"/>
                <w:right w:val="nil"/>
                <w:between w:val="nil"/>
              </w:pBdr>
              <w:rPr>
                <w:color w:val="000000"/>
              </w:rPr>
            </w:pPr>
            <w:r>
              <w:rPr>
                <w:color w:val="000000"/>
              </w:rPr>
              <w:t>€ 44.000,00</w:t>
            </w:r>
          </w:p>
        </w:tc>
      </w:tr>
      <w:tr w:rsidR="006064DF" w14:paraId="335FD433" w14:textId="77777777">
        <w:tc>
          <w:tcPr>
            <w:tcW w:w="4320" w:type="dxa"/>
          </w:tcPr>
          <w:p w14:paraId="00000108" w14:textId="77777777" w:rsidR="006064DF" w:rsidRDefault="00656CC5">
            <w:r>
              <w:t>10 VO leerlingen (10 x € 6800)</w:t>
            </w:r>
            <w:r>
              <w:tab/>
            </w:r>
          </w:p>
        </w:tc>
        <w:tc>
          <w:tcPr>
            <w:tcW w:w="1440" w:type="dxa"/>
          </w:tcPr>
          <w:p w14:paraId="00000109" w14:textId="77777777" w:rsidR="006064DF" w:rsidRDefault="00656CC5">
            <w:r>
              <w:t>€ 68.000,00</w:t>
            </w:r>
          </w:p>
        </w:tc>
      </w:tr>
      <w:tr w:rsidR="006064DF" w14:paraId="7E5C782C" w14:textId="77777777">
        <w:tc>
          <w:tcPr>
            <w:tcW w:w="4320" w:type="dxa"/>
          </w:tcPr>
          <w:p w14:paraId="0000010A" w14:textId="77777777" w:rsidR="006064DF" w:rsidRDefault="00656CC5">
            <w:r>
              <w:t>Subsidie SWV PO-VO</w:t>
            </w:r>
          </w:p>
        </w:tc>
        <w:tc>
          <w:tcPr>
            <w:tcW w:w="1440" w:type="dxa"/>
          </w:tcPr>
          <w:p w14:paraId="0000010B" w14:textId="77777777" w:rsidR="006064DF" w:rsidRDefault="00656CC5">
            <w:r>
              <w:t>€ 33.000,00</w:t>
            </w:r>
          </w:p>
        </w:tc>
      </w:tr>
      <w:tr w:rsidR="006064DF" w14:paraId="3C7B3369" w14:textId="77777777">
        <w:tc>
          <w:tcPr>
            <w:tcW w:w="4320" w:type="dxa"/>
            <w:tcBorders>
              <w:bottom w:val="single" w:sz="4" w:space="0" w:color="000000"/>
            </w:tcBorders>
          </w:tcPr>
          <w:p w14:paraId="0000010C" w14:textId="77777777" w:rsidR="006064DF" w:rsidRDefault="00656CC5">
            <w:r>
              <w:t>Subsidie OCW doorstroom-trajecten PO-VO</w:t>
            </w:r>
          </w:p>
        </w:tc>
        <w:tc>
          <w:tcPr>
            <w:tcW w:w="1440" w:type="dxa"/>
            <w:tcBorders>
              <w:bottom w:val="single" w:sz="4" w:space="0" w:color="000000"/>
            </w:tcBorders>
          </w:tcPr>
          <w:p w14:paraId="0000010D" w14:textId="77777777" w:rsidR="006064DF" w:rsidRDefault="00656CC5">
            <w:r>
              <w:t>€ 10.000,00</w:t>
            </w:r>
          </w:p>
        </w:tc>
      </w:tr>
      <w:tr w:rsidR="006064DF" w14:paraId="5D700DB2" w14:textId="77777777">
        <w:tc>
          <w:tcPr>
            <w:tcW w:w="4320" w:type="dxa"/>
            <w:tcBorders>
              <w:top w:val="single" w:sz="4" w:space="0" w:color="000000"/>
            </w:tcBorders>
          </w:tcPr>
          <w:p w14:paraId="0000010E" w14:textId="77777777" w:rsidR="006064DF" w:rsidRDefault="00656CC5">
            <w:r>
              <w:t>Totaal</w:t>
            </w:r>
          </w:p>
        </w:tc>
        <w:tc>
          <w:tcPr>
            <w:tcW w:w="1440" w:type="dxa"/>
            <w:tcBorders>
              <w:top w:val="single" w:sz="4" w:space="0" w:color="000000"/>
            </w:tcBorders>
          </w:tcPr>
          <w:p w14:paraId="0000010F" w14:textId="77777777" w:rsidR="006064DF" w:rsidRDefault="00656CC5">
            <w:r>
              <w:t>€ 155.000,00</w:t>
            </w:r>
          </w:p>
        </w:tc>
      </w:tr>
    </w:tbl>
    <w:p w14:paraId="00000110" w14:textId="77777777" w:rsidR="006064DF" w:rsidRDefault="006064DF">
      <w:pPr>
        <w:pBdr>
          <w:top w:val="nil"/>
          <w:left w:val="nil"/>
          <w:bottom w:val="nil"/>
          <w:right w:val="nil"/>
          <w:between w:val="nil"/>
        </w:pBdr>
        <w:spacing w:after="0" w:line="240" w:lineRule="auto"/>
        <w:rPr>
          <w:b/>
          <w:smallCaps/>
          <w:color w:val="1F3863"/>
        </w:rPr>
      </w:pPr>
    </w:p>
    <w:p w14:paraId="00000111" w14:textId="77777777" w:rsidR="006064DF" w:rsidRDefault="00656CC5">
      <w:pPr>
        <w:pBdr>
          <w:top w:val="nil"/>
          <w:left w:val="nil"/>
          <w:bottom w:val="nil"/>
          <w:right w:val="nil"/>
          <w:between w:val="nil"/>
        </w:pBdr>
        <w:spacing w:after="0" w:line="240" w:lineRule="auto"/>
        <w:rPr>
          <w:b/>
          <w:smallCaps/>
          <w:color w:val="1F3863"/>
        </w:rPr>
      </w:pPr>
      <w:r>
        <w:rPr>
          <w:b/>
          <w:smallCaps/>
          <w:color w:val="1F3863"/>
        </w:rPr>
        <w:t>Geraamde kosten</w:t>
      </w:r>
    </w:p>
    <w:tbl>
      <w:tblPr>
        <w:tblStyle w:val="a0"/>
        <w:tblW w:w="57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20"/>
        <w:gridCol w:w="1440"/>
      </w:tblGrid>
      <w:tr w:rsidR="006064DF" w14:paraId="2ECA5B9A" w14:textId="77777777">
        <w:tc>
          <w:tcPr>
            <w:tcW w:w="4320" w:type="dxa"/>
          </w:tcPr>
          <w:p w14:paraId="00000112" w14:textId="77777777" w:rsidR="006064DF" w:rsidRDefault="00656CC5">
            <w:pPr>
              <w:pBdr>
                <w:top w:val="nil"/>
                <w:left w:val="nil"/>
                <w:bottom w:val="nil"/>
                <w:right w:val="nil"/>
                <w:between w:val="nil"/>
              </w:pBdr>
              <w:rPr>
                <w:color w:val="000000"/>
              </w:rPr>
            </w:pPr>
            <w:r>
              <w:rPr>
                <w:color w:val="000000"/>
              </w:rPr>
              <w:t>Personeel 1.7 fte</w:t>
            </w:r>
          </w:p>
        </w:tc>
        <w:tc>
          <w:tcPr>
            <w:tcW w:w="1440" w:type="dxa"/>
          </w:tcPr>
          <w:p w14:paraId="00000113" w14:textId="77777777" w:rsidR="006064DF" w:rsidRDefault="00656CC5">
            <w:pPr>
              <w:pBdr>
                <w:top w:val="nil"/>
                <w:left w:val="nil"/>
                <w:bottom w:val="nil"/>
                <w:right w:val="nil"/>
                <w:between w:val="nil"/>
              </w:pBdr>
              <w:rPr>
                <w:color w:val="000000"/>
              </w:rPr>
            </w:pPr>
            <w:r>
              <w:rPr>
                <w:color w:val="000000"/>
              </w:rPr>
              <w:t>€ 130.000,00</w:t>
            </w:r>
          </w:p>
        </w:tc>
      </w:tr>
      <w:tr w:rsidR="006064DF" w14:paraId="2428F90A" w14:textId="77777777">
        <w:tc>
          <w:tcPr>
            <w:tcW w:w="4320" w:type="dxa"/>
          </w:tcPr>
          <w:p w14:paraId="00000114" w14:textId="77777777" w:rsidR="006064DF" w:rsidRDefault="00656CC5">
            <w:r>
              <w:t>Materieel (schatting)</w:t>
            </w:r>
          </w:p>
        </w:tc>
        <w:tc>
          <w:tcPr>
            <w:tcW w:w="1440" w:type="dxa"/>
          </w:tcPr>
          <w:p w14:paraId="00000115" w14:textId="77777777" w:rsidR="006064DF" w:rsidRDefault="00656CC5">
            <w:r>
              <w:t>€ 6.000,00</w:t>
            </w:r>
          </w:p>
        </w:tc>
      </w:tr>
      <w:tr w:rsidR="006064DF" w14:paraId="52E6C328" w14:textId="77777777">
        <w:tc>
          <w:tcPr>
            <w:tcW w:w="4320" w:type="dxa"/>
            <w:tcBorders>
              <w:bottom w:val="single" w:sz="4" w:space="0" w:color="000000"/>
            </w:tcBorders>
          </w:tcPr>
          <w:p w14:paraId="00000116" w14:textId="77777777" w:rsidR="006064DF" w:rsidRDefault="00656CC5">
            <w:r>
              <w:t>Onvoorzien (bijv. huur lokalen)</w:t>
            </w:r>
          </w:p>
        </w:tc>
        <w:tc>
          <w:tcPr>
            <w:tcW w:w="1440" w:type="dxa"/>
            <w:tcBorders>
              <w:bottom w:val="single" w:sz="4" w:space="0" w:color="000000"/>
            </w:tcBorders>
          </w:tcPr>
          <w:p w14:paraId="00000117" w14:textId="77777777" w:rsidR="006064DF" w:rsidRDefault="00656CC5">
            <w:r>
              <w:t>€ 19.000,00</w:t>
            </w:r>
          </w:p>
        </w:tc>
      </w:tr>
      <w:tr w:rsidR="006064DF" w14:paraId="79D9BD27" w14:textId="77777777">
        <w:tc>
          <w:tcPr>
            <w:tcW w:w="4320" w:type="dxa"/>
            <w:tcBorders>
              <w:top w:val="single" w:sz="4" w:space="0" w:color="000000"/>
            </w:tcBorders>
          </w:tcPr>
          <w:p w14:paraId="00000118" w14:textId="77777777" w:rsidR="006064DF" w:rsidRDefault="00656CC5">
            <w:r>
              <w:t>Totaal</w:t>
            </w:r>
          </w:p>
        </w:tc>
        <w:tc>
          <w:tcPr>
            <w:tcW w:w="1440" w:type="dxa"/>
            <w:tcBorders>
              <w:top w:val="single" w:sz="4" w:space="0" w:color="000000"/>
            </w:tcBorders>
          </w:tcPr>
          <w:p w14:paraId="00000119" w14:textId="77777777" w:rsidR="006064DF" w:rsidRDefault="00656CC5">
            <w:r>
              <w:t>€ 155.000,00</w:t>
            </w:r>
          </w:p>
        </w:tc>
      </w:tr>
    </w:tbl>
    <w:p w14:paraId="0000011A" w14:textId="77777777" w:rsidR="006064DF" w:rsidRDefault="006064DF">
      <w:pPr>
        <w:pBdr>
          <w:top w:val="nil"/>
          <w:left w:val="nil"/>
          <w:bottom w:val="nil"/>
          <w:right w:val="nil"/>
          <w:between w:val="nil"/>
        </w:pBdr>
        <w:spacing w:after="0" w:line="240" w:lineRule="auto"/>
        <w:rPr>
          <w:b/>
          <w:smallCaps/>
          <w:color w:val="1F3863"/>
        </w:rPr>
      </w:pPr>
    </w:p>
    <w:p w14:paraId="0000011B" w14:textId="77777777" w:rsidR="006064DF" w:rsidRDefault="00656CC5">
      <w:pPr>
        <w:pBdr>
          <w:top w:val="nil"/>
          <w:left w:val="nil"/>
          <w:bottom w:val="nil"/>
          <w:right w:val="nil"/>
          <w:between w:val="nil"/>
        </w:pBdr>
        <w:spacing w:after="0" w:line="240" w:lineRule="auto"/>
        <w:rPr>
          <w:b/>
          <w:smallCaps/>
          <w:color w:val="1F3863"/>
        </w:rPr>
      </w:pPr>
      <w:r>
        <w:rPr>
          <w:b/>
          <w:smallCaps/>
          <w:color w:val="1F3863"/>
        </w:rPr>
        <w:t>Inschrijving, bekostiging en beheer van vermogen</w:t>
      </w:r>
    </w:p>
    <w:p w14:paraId="0000011C" w14:textId="77777777" w:rsidR="006064DF" w:rsidRDefault="00656CC5">
      <w:r>
        <w:t xml:space="preserve">De leerlingen zullen worden ingeschreven bij het Martinuscollege ( VMBO) of bij de Praktijkschool in Stede Broec. Bij de samenwerkingsverbanden PO en VO zal een aanvullend budget worden gevraagd om dit arrangement te bekostigen. </w:t>
      </w:r>
    </w:p>
    <w:p w14:paraId="0000011D" w14:textId="77777777" w:rsidR="006064DF" w:rsidRDefault="00656CC5">
      <w:r>
        <w:t xml:space="preserve">De Stichting </w:t>
      </w:r>
      <w:proofErr w:type="spellStart"/>
      <w:r>
        <w:t>Trigoon</w:t>
      </w:r>
      <w:proofErr w:type="spellEnd"/>
      <w:r>
        <w:t xml:space="preserve"> zal de kashouder functie krijgen. Afstemming hieromtrent zal plaatsvinden tussen de controllers</w:t>
      </w:r>
      <w:r>
        <w:rPr>
          <w:vertAlign w:val="superscript"/>
        </w:rPr>
        <w:footnoteReference w:id="3"/>
      </w:r>
      <w:r>
        <w:t xml:space="preserve"> van de onderwijsstichtingen en de controllers van de samenwerkingsverbanden.</w:t>
      </w:r>
    </w:p>
    <w:p w14:paraId="0000011E" w14:textId="77777777" w:rsidR="006064DF" w:rsidRDefault="00656CC5">
      <w:pPr>
        <w:pBdr>
          <w:top w:val="nil"/>
          <w:left w:val="nil"/>
          <w:bottom w:val="nil"/>
          <w:right w:val="nil"/>
          <w:between w:val="nil"/>
        </w:pBdr>
        <w:spacing w:after="0" w:line="240" w:lineRule="auto"/>
        <w:rPr>
          <w:b/>
          <w:smallCaps/>
          <w:color w:val="1F3863"/>
        </w:rPr>
      </w:pPr>
      <w:r>
        <w:rPr>
          <w:b/>
          <w:smallCaps/>
          <w:color w:val="1F3863"/>
        </w:rPr>
        <w:t>Risico’s</w:t>
      </w:r>
    </w:p>
    <w:p w14:paraId="0000011F" w14:textId="50EEBB54" w:rsidR="006064DF" w:rsidRDefault="00656CC5">
      <w:r>
        <w:t xml:space="preserve">Aan deze proef zijn geen personele risico’s verbonden. Er zal binnen de bestaande formaties gebruik worden gemaakt van docenten die tijdelijk (deels) een andere taak krijgen. Het materiële risico bestaat uit de aanschaf van 13 </w:t>
      </w:r>
      <w:proofErr w:type="spellStart"/>
      <w:r>
        <w:t>chromebooks</w:t>
      </w:r>
      <w:proofErr w:type="spellEnd"/>
      <w:r>
        <w:t>, namelijk €3.900,00. Hiervoor is nu binnen de begroting alleen de afschrijving meegenomen (20%).</w:t>
      </w:r>
    </w:p>
    <w:p w14:paraId="71957934" w14:textId="0E57AB1E" w:rsidR="00A36473" w:rsidRDefault="00A36473"/>
    <w:p w14:paraId="544C4EAD" w14:textId="0E732635" w:rsidR="00A36473" w:rsidRDefault="00A36473"/>
    <w:p w14:paraId="728D6D2F" w14:textId="36A28B2D" w:rsidR="00A36473" w:rsidRDefault="00A36473"/>
    <w:p w14:paraId="14C214CB" w14:textId="74A4623F" w:rsidR="00A36473" w:rsidRDefault="00A36473"/>
    <w:p w14:paraId="1BFE8AA9" w14:textId="77777777" w:rsidR="00A36473" w:rsidRDefault="00A36473"/>
    <w:p w14:paraId="00000121" w14:textId="77777777" w:rsidR="006064DF" w:rsidRDefault="00656CC5">
      <w:pPr>
        <w:pStyle w:val="Kop1"/>
        <w:numPr>
          <w:ilvl w:val="0"/>
          <w:numId w:val="5"/>
        </w:numPr>
      </w:pPr>
      <w:bookmarkStart w:id="35" w:name="_heading=h.32hioqz" w:colFirst="0" w:colLast="0"/>
      <w:bookmarkEnd w:id="35"/>
      <w:r>
        <w:lastRenderedPageBreak/>
        <w:t>Klachten en problemen</w:t>
      </w:r>
    </w:p>
    <w:p w14:paraId="00000122" w14:textId="77777777" w:rsidR="006064DF" w:rsidRDefault="00656CC5">
      <w:r>
        <w:t xml:space="preserve">De Schakelklas probeert leerlingen en ouders zo goed mogelijk te ondersteunen en te begeleiden. Toch zou het kunnen voorkomen dat er ergens onvrede over ontstaat. Klachten worden daarom beschouwd als een mogelijkheid om de kwaliteit te verbeteren en als zodanig serieus in overweging genomen. Daarnaast wordt ook in ogenschouw genomen in welke mate de klacht als gegrond wordt beschouwd. In dit hoofdstuk wordt daartoe de klachtenprocedure toegelicht. </w:t>
      </w:r>
    </w:p>
    <w:p w14:paraId="00000123" w14:textId="77777777" w:rsidR="006064DF" w:rsidRDefault="00656CC5">
      <w:pPr>
        <w:pStyle w:val="Kop2"/>
        <w:numPr>
          <w:ilvl w:val="1"/>
          <w:numId w:val="5"/>
        </w:numPr>
      </w:pPr>
      <w:bookmarkStart w:id="36" w:name="_heading=h.1hmsyys" w:colFirst="0" w:colLast="0"/>
      <w:bookmarkEnd w:id="36"/>
      <w:r>
        <w:t>Klachtenprocedure</w:t>
      </w:r>
    </w:p>
    <w:p w14:paraId="00000124" w14:textId="77777777" w:rsidR="006064DF" w:rsidRDefault="00656CC5">
      <w:r>
        <w:t xml:space="preserve">Zoals reeds aangegeven worden klachten beschouwd als een mogelijkheid tot verbetering van de kwaliteit van het onderwijs. De klachtenprocedure hangt samen met de locatie waar de Schakelklas een vast lokaal heeft. Daardoor kan de klachtenprocedure afhankelijk zijn van de vaste onderwijslocatie. </w:t>
      </w:r>
    </w:p>
    <w:p w14:paraId="00000125" w14:textId="77777777" w:rsidR="006064DF" w:rsidRDefault="00656CC5">
      <w:r>
        <w:t xml:space="preserve">Het uitgangspunt is dat de meeste problemen het best direct opgelost kunnen worden met de betrokkenen en verantwoordelijke personen. Dat betekent dat de eerste plaats om onvrede te uiten het best kan plaatsvinden bij de mentor van de Schakelklas. De mentor kan als tussenpersoon fungeren indien de klacht te maken heeft met een vakdocent of gastdocent en als zodanig contact leggen tussen beide partijen. Daarna kunnen beide partijen het probleem waarschijnlijk zonder verdere hulp van de mentor oplossen. De mentor is telefonisch bereikbaar (06-83021853), via whatsapp en per e-mail. Indien deze procedure niet leidt tot het gewenste resultaat of te maken heeft met de locatie waar een les heeft plaatsgevonden, dan is het mogelijk om over te gaan tot de klachtenprocedure van de school waar de Schakelklas op dat moment een vast lokaal heeft. </w:t>
      </w:r>
    </w:p>
    <w:p w14:paraId="00000126" w14:textId="77777777" w:rsidR="006064DF" w:rsidRDefault="00656CC5">
      <w:pPr>
        <w:pStyle w:val="Kop3"/>
        <w:numPr>
          <w:ilvl w:val="2"/>
          <w:numId w:val="5"/>
        </w:numPr>
      </w:pPr>
      <w:bookmarkStart w:id="37" w:name="_heading=h.41mghml" w:colFirst="0" w:colLast="0"/>
      <w:bookmarkEnd w:id="37"/>
      <w:r>
        <w:t xml:space="preserve">Klachtenprocedure van de Praktijkschool </w:t>
      </w:r>
    </w:p>
    <w:p w14:paraId="00000127" w14:textId="77777777" w:rsidR="006064DF" w:rsidRDefault="00656CC5">
      <w:r>
        <w:t xml:space="preserve">Klachten kunnen schriftelijk worden ingediend bij de directeur van de school en het schoolbestuur. Het volgende is daarbij nog van belang: </w:t>
      </w:r>
    </w:p>
    <w:p w14:paraId="00000128" w14:textId="77777777" w:rsidR="006064DF" w:rsidRDefault="00656CC5">
      <w:pPr>
        <w:numPr>
          <w:ilvl w:val="0"/>
          <w:numId w:val="4"/>
        </w:numPr>
        <w:pBdr>
          <w:top w:val="nil"/>
          <w:left w:val="nil"/>
          <w:bottom w:val="nil"/>
          <w:right w:val="nil"/>
          <w:between w:val="nil"/>
        </w:pBdr>
        <w:spacing w:after="0"/>
      </w:pPr>
      <w:r>
        <w:rPr>
          <w:color w:val="000000"/>
        </w:rPr>
        <w:t xml:space="preserve">De school heeft een klachtenregeling. Deze regeling voorziet in contactpersonen in de school. Bij klachten op het gebied van machtsmisbruik verwijst een contactpersoon in de school naar een externe vertrouwenspersoon. </w:t>
      </w:r>
    </w:p>
    <w:p w14:paraId="00000129" w14:textId="77777777" w:rsidR="006064DF" w:rsidRDefault="00656CC5">
      <w:pPr>
        <w:numPr>
          <w:ilvl w:val="0"/>
          <w:numId w:val="4"/>
        </w:numPr>
        <w:pBdr>
          <w:top w:val="nil"/>
          <w:left w:val="nil"/>
          <w:bottom w:val="nil"/>
          <w:right w:val="nil"/>
          <w:between w:val="nil"/>
        </w:pBdr>
        <w:spacing w:before="0" w:after="0"/>
      </w:pPr>
      <w:r>
        <w:rPr>
          <w:color w:val="000000"/>
        </w:rPr>
        <w:t xml:space="preserve">Er is een aanspreekpunt voor sociale veiligheid aangesteld. </w:t>
      </w:r>
    </w:p>
    <w:p w14:paraId="0000012A" w14:textId="77777777" w:rsidR="006064DF" w:rsidRDefault="00656CC5">
      <w:pPr>
        <w:numPr>
          <w:ilvl w:val="0"/>
          <w:numId w:val="4"/>
        </w:numPr>
        <w:pBdr>
          <w:top w:val="nil"/>
          <w:left w:val="nil"/>
          <w:bottom w:val="nil"/>
          <w:right w:val="nil"/>
          <w:between w:val="nil"/>
        </w:pBdr>
        <w:spacing w:before="0" w:after="0"/>
      </w:pPr>
      <w:r>
        <w:rPr>
          <w:color w:val="000000"/>
        </w:rPr>
        <w:t>Het plegen van vandalisme, (seksuele) intimidatie, discriminatie, bedreiging, crimineel gedrag en het gebruik/bezit van alcohol, drugs en (nep)wapens, in of bij de school wordt niet getolereerd;</w:t>
      </w:r>
    </w:p>
    <w:p w14:paraId="0000012B" w14:textId="77777777" w:rsidR="006064DF" w:rsidRDefault="00656CC5">
      <w:pPr>
        <w:numPr>
          <w:ilvl w:val="0"/>
          <w:numId w:val="4"/>
        </w:numPr>
        <w:pBdr>
          <w:top w:val="nil"/>
          <w:left w:val="nil"/>
          <w:bottom w:val="nil"/>
          <w:right w:val="nil"/>
          <w:between w:val="nil"/>
        </w:pBdr>
        <w:spacing w:before="0" w:after="0"/>
      </w:pPr>
      <w:r>
        <w:rPr>
          <w:color w:val="000000"/>
        </w:rPr>
        <w:t xml:space="preserve">Bij het plegen van een misdrijf volgt altijd aangifte of melding bij de politie; </w:t>
      </w:r>
    </w:p>
    <w:p w14:paraId="0000012C" w14:textId="77777777" w:rsidR="006064DF" w:rsidRDefault="00656CC5">
      <w:pPr>
        <w:numPr>
          <w:ilvl w:val="0"/>
          <w:numId w:val="4"/>
        </w:numPr>
        <w:pBdr>
          <w:top w:val="nil"/>
          <w:left w:val="nil"/>
          <w:bottom w:val="nil"/>
          <w:right w:val="nil"/>
          <w:between w:val="nil"/>
        </w:pBdr>
        <w:spacing w:before="0" w:after="0"/>
      </w:pPr>
      <w:r>
        <w:rPr>
          <w:color w:val="000000"/>
        </w:rPr>
        <w:t>De school behoudt zich het recht voor om de aan de leerlingen ter beschikking gestelde kluisjes te openen;</w:t>
      </w:r>
    </w:p>
    <w:p w14:paraId="0000012D" w14:textId="77777777" w:rsidR="006064DF" w:rsidRDefault="00656CC5">
      <w:pPr>
        <w:numPr>
          <w:ilvl w:val="0"/>
          <w:numId w:val="4"/>
        </w:numPr>
        <w:pBdr>
          <w:top w:val="nil"/>
          <w:left w:val="nil"/>
          <w:bottom w:val="nil"/>
          <w:right w:val="nil"/>
          <w:between w:val="nil"/>
        </w:pBdr>
        <w:spacing w:before="0" w:after="0"/>
      </w:pPr>
      <w:r>
        <w:rPr>
          <w:color w:val="000000"/>
        </w:rPr>
        <w:t>Het ongevraagd maken van foto’s of films m.b.v. mobiele telefoons en camera’s is niet toegestaan;</w:t>
      </w:r>
    </w:p>
    <w:p w14:paraId="0000012E" w14:textId="77777777" w:rsidR="006064DF" w:rsidRDefault="00656CC5">
      <w:pPr>
        <w:numPr>
          <w:ilvl w:val="0"/>
          <w:numId w:val="4"/>
        </w:numPr>
        <w:pBdr>
          <w:top w:val="nil"/>
          <w:left w:val="nil"/>
          <w:bottom w:val="nil"/>
          <w:right w:val="nil"/>
          <w:between w:val="nil"/>
        </w:pBdr>
        <w:spacing w:before="0"/>
      </w:pPr>
      <w:r>
        <w:rPr>
          <w:color w:val="000000"/>
        </w:rPr>
        <w:t xml:space="preserve">De ondersteuningscoördinator heeft, indien nodig, overleg met de leerplichtambtenaar en de jeugdcoördinator van de politie. </w:t>
      </w:r>
    </w:p>
    <w:p w14:paraId="0000012F" w14:textId="2989F484" w:rsidR="006064DF" w:rsidRDefault="00656CC5">
      <w:pPr>
        <w:pStyle w:val="Kop3"/>
        <w:numPr>
          <w:ilvl w:val="2"/>
          <w:numId w:val="5"/>
        </w:numPr>
      </w:pPr>
      <w:bookmarkStart w:id="38" w:name="_heading=h.2grqrue" w:colFirst="0" w:colLast="0"/>
      <w:bookmarkEnd w:id="38"/>
      <w:r>
        <w:t>Klachtenprocedure van het Martinus</w:t>
      </w:r>
      <w:r w:rsidR="00F34E70">
        <w:t>c</w:t>
      </w:r>
      <w:r>
        <w:t>ollege</w:t>
      </w:r>
    </w:p>
    <w:p w14:paraId="00000130" w14:textId="5EBABC6F" w:rsidR="006064DF" w:rsidRDefault="00656CC5">
      <w:r>
        <w:t>Klachten kunnen het beste besproken worden met de persoon die het betreft of met de mentor (van uw kind). Indien dit niet tot een bevredigend resultaat leidt, kunt u contact opnemen met de teamleider. Er wordt altijd geprobeerd een oplossing te vinden tussen ouder(s)/verzorger(s)/leerling(en) en school. Lukt dit niet, dan maakt het Martinu</w:t>
      </w:r>
      <w:r w:rsidR="00F34E70">
        <w:t>sc</w:t>
      </w:r>
      <w:r>
        <w:t>ollege onderscheid tussen twee soorten klachten namelijk: klachten op het gebied van onregelmatigheden betreffende het onderwijs en klachten op het gebied van machtsmisbruik.</w:t>
      </w:r>
    </w:p>
    <w:p w14:paraId="00000131" w14:textId="77777777" w:rsidR="006064DF" w:rsidRDefault="00656CC5">
      <w:r>
        <w:t xml:space="preserve">Op het gebied van klachten over onregelmatigheden betreffende het onderwijs kunt u uw klacht binnen 2 weken schriftelijk kenbaar maken bij de sectordirecteur van de school. Deze neemt uw klacht in behandeling. Bij de behandeling van uw klacht is er altijd sprake van hoor/wederhoor. Hierna ontvangt u binnen 2 weken schriftelijk bericht over de gegrondheid van uw klacht en eventueel te nemen maatregelen. </w:t>
      </w:r>
    </w:p>
    <w:p w14:paraId="00000132" w14:textId="3CDBDAF9" w:rsidR="006064DF" w:rsidRDefault="00656CC5">
      <w:r>
        <w:lastRenderedPageBreak/>
        <w:t>Op het gebied van klachten over machtsmisbruik is het van belang te weten wat machtsmisbruik is. Hiervan is onder andere sprake in geval van seksuele intimidatie, pesten, discriminatie, agressie en geweld. Een klacht kan binnen 2 weken schriftelijk kenbaar gemaakt worden bij de schoolcontactpersoon. De contactpersoon geeft informatie en advies en zal proberen een oplossing te zoeken tussen ouder(s)/verzorger(s)/leerling(en) en school. Eventueel verwijst de schoolcontactpersoon naar de externe vertrouwenspersoon en helpt zo</w:t>
      </w:r>
      <w:r w:rsidR="00F34E70">
        <w:t xml:space="preserve"> </w:t>
      </w:r>
      <w:r>
        <w:t>nodig ouder(s)/verzorger(s)/leerling(en) het eerste contact te leggen. Bij de behandeling van uw klacht is er altijd sprake van hoor/wederhoor. Hierna ontvangt u binnen 2 weken bericht over de gegrondheid van uw klacht en eventueel te nemen maatregelen. Een externe vertrouwenspersoon heeft vooral een taak in de opvang en hulpverlening. De externe vertrouwenspersoon begeleidt en ondersteunt ouder(s)/verzorger(s), leerling(en) en medewerkers van de school bij de behandeling van klachten waarbij er sprake is van machtsmisbruik. De externe vertrouwenspersoon is er alleen voor klachten tussen ouder(s)/verzorger(s)/leerling(en) en medewerkers van de school en tussen leerlingen onderling. De externe vertrouwenspersoon (en ook de klachtencommissie) is er niet voor klachten die in de thuissituatie spelen.</w:t>
      </w:r>
      <w:r>
        <w:br/>
      </w:r>
      <w:r>
        <w:br/>
        <w:t>Bij klachten van zeer ernstige aard kan de vertrouwensinspectie van het onderwijs ingeschakeld worden.</w:t>
      </w:r>
    </w:p>
    <w:p w14:paraId="00000133" w14:textId="69499750" w:rsidR="006064DF" w:rsidRDefault="00656CC5">
      <w:r>
        <w:t>Voor beide soorten klachten geldt dat wanneer bovengenoemde klachtenbehandeling niet tot gewenst resultaat leidt, de mogelijkheid bestaat uw klacht voor te leggen aan de Landelijke Klachtencommissie Onderwijs (LKO) waarbij het Martinuscollege is aangesloten. Gegevens van het LKO, kunnen gevonden worden in de schoolgids van het Martinus</w:t>
      </w:r>
      <w:r w:rsidR="00F34E70">
        <w:t>c</w:t>
      </w:r>
      <w:r>
        <w:t xml:space="preserve">ollege. </w:t>
      </w:r>
    </w:p>
    <w:p w14:paraId="00000134" w14:textId="121B1A8E" w:rsidR="006064DF" w:rsidRDefault="00656CC5">
      <w:r>
        <w:t>Voor klachten m.b.t. privacy kunt u terecht bij de verwerking verantwoordelijke, de Functionaris Gegevensbescherming en/of de Autoriteit Persoonsgegevens. De procedure en contactgegevens kunt u opzoeken via de schoolgids van het Martinus</w:t>
      </w:r>
      <w:r w:rsidR="00F34E70">
        <w:t>c</w:t>
      </w:r>
      <w:r>
        <w:t xml:space="preserve">ollege, deze kan op de website gevonden worden. </w:t>
      </w:r>
    </w:p>
    <w:p w14:paraId="34D66618" w14:textId="77777777" w:rsidR="00F34E70" w:rsidRDefault="00F34E70"/>
    <w:p w14:paraId="00000135" w14:textId="77777777" w:rsidR="006064DF" w:rsidRDefault="00656CC5">
      <w:pPr>
        <w:pStyle w:val="Kop3"/>
        <w:numPr>
          <w:ilvl w:val="2"/>
          <w:numId w:val="5"/>
        </w:numPr>
      </w:pPr>
      <w:bookmarkStart w:id="39" w:name="_heading=h.vx1227" w:colFirst="0" w:colLast="0"/>
      <w:bookmarkEnd w:id="39"/>
      <w:r>
        <w:t>Klachtenprocedure van het Clusius College</w:t>
      </w:r>
    </w:p>
    <w:p w14:paraId="00000136" w14:textId="77777777" w:rsidR="006064DF" w:rsidRDefault="00656CC5">
      <w:r>
        <w:t xml:space="preserve">Klachten en meldingen worden beschouwd als feedback van de leerlingen en ouders over onze organisatie. Indien relevant worden deze meegenomen in het doorvoeren van verbeteringen. Een formele klacht kan worden ingediend met het klachtenformulier (zie ook de schoolgids van het Clusius College). De klacht wordt in dat geval volgens een vastgestelde procedure in behandeling genomen. Deze procedure is vastgelegd in het klachtenreglement (zie ook de schoolgids van het Clusius College). </w:t>
      </w:r>
    </w:p>
    <w:p w14:paraId="00000137" w14:textId="77777777" w:rsidR="006064DF" w:rsidRDefault="00656CC5">
      <w:r>
        <w:t xml:space="preserve">Indien u een klacht heeft wordt geadviseerd om in eerste instantie overleg te voeren met de betrokkene(n) en/of de mentor. Indien dit niet tot een oplossing leidt, volgt veelal een gesprek met de directeur. Als de klacht naar de mening van de klager intern niet afdoende kan worden afgehandeld, is het mogelijk de klacht neer te leggen bij een onafhankelijke instantie; de Landelijke Klachtencommissie Onderwijs (LKO). De contactgegevens kunnen achterin de schoolgids van het Clusius College gevonden worden. In het geval van seksuele intimidatie en seksueel misbruik, fysiek en psychisch geweld, discriminatie en radicalisering is rechtstreeks contact opnemen met de vertrouwenspersoon en/of vertrouwensinspecteur van de Inspectie van het Onderwijs ook een mogelijkheid. Eenvoudige klachtmeldingen worden meteen afgehandeld of doorverwezen, complexe klachtmeldingen worden intensief door een vertrouwensinspecteur begeleid. Alle klachtmeldingen worden geregistreerd. </w:t>
      </w:r>
    </w:p>
    <w:p w14:paraId="00000138" w14:textId="0F1A27AD" w:rsidR="006064DF" w:rsidRDefault="00656CC5">
      <w:r>
        <w:t>De contactgegevens van het centrale meldpunt van de Inspectie van het Onderwijs staan achterin de schoolgids van het Clusius College. Deze kan op de website gevonden worden.</w:t>
      </w:r>
    </w:p>
    <w:p w14:paraId="7970C6C0" w14:textId="7685A8B6" w:rsidR="00A36473" w:rsidRDefault="00A36473"/>
    <w:p w14:paraId="00A63CCA" w14:textId="77777777" w:rsidR="00A36473" w:rsidRDefault="00A36473"/>
    <w:p w14:paraId="00000139" w14:textId="77777777" w:rsidR="006064DF" w:rsidRDefault="00656CC5">
      <w:pPr>
        <w:pStyle w:val="Kop1"/>
        <w:numPr>
          <w:ilvl w:val="0"/>
          <w:numId w:val="5"/>
        </w:numPr>
      </w:pPr>
      <w:bookmarkStart w:id="40" w:name="_heading=h.3fwokq0" w:colFirst="0" w:colLast="0"/>
      <w:bookmarkEnd w:id="40"/>
      <w:r>
        <w:lastRenderedPageBreak/>
        <w:t>Faciliteiten</w:t>
      </w:r>
    </w:p>
    <w:p w14:paraId="0000013A" w14:textId="77777777" w:rsidR="006064DF" w:rsidRDefault="00656CC5">
      <w:r>
        <w:t xml:space="preserve">Informatie over de faciliteiten komt in diverse hoofdstukken al tussen de regels door aan bod. In dit hoofdstuk echter, staan deze gegevens overzichtelijk geordend bij elkaar. Eerst wordt informatie gegeven over de locaties, daarna over ICT en ten slotte over de leermiddelen. Daar waar nodig wordt ook een korte toelichting gegeven. </w:t>
      </w:r>
    </w:p>
    <w:p w14:paraId="0000013B" w14:textId="77777777" w:rsidR="006064DF" w:rsidRDefault="00656CC5">
      <w:pPr>
        <w:pStyle w:val="Kop2"/>
        <w:numPr>
          <w:ilvl w:val="1"/>
          <w:numId w:val="5"/>
        </w:numPr>
      </w:pPr>
      <w:bookmarkStart w:id="41" w:name="_heading=h.1v1yuxt" w:colFirst="0" w:colLast="0"/>
      <w:bookmarkEnd w:id="41"/>
      <w:r>
        <w:t>Locatie</w:t>
      </w:r>
    </w:p>
    <w:p w14:paraId="0000013C" w14:textId="77777777" w:rsidR="006064DF" w:rsidRDefault="00656CC5">
      <w:r>
        <w:t>De eerste helft van het schooljaar hebben de leerlingen een vast lokaal in de Praktijkschool. Dit lokaal wordt in eerste instantie vrij leeg/kaal gehouden i.v.m. prikkelverwerking. Na verloop van tijd wordt het lokaal echter wel iets persoonlijker gemaakt door bijvoorbeeld werk van leerlingen op te hangen. De leerlingen krijgen ook allen de beschikking over een kluisje in deze school. Naast de lessen in het vaste lokaal, nemen de leerlingen ook deel aan synergie lessen op alle drie de VO-scholen.</w:t>
      </w:r>
    </w:p>
    <w:p w14:paraId="0000013D" w14:textId="77777777" w:rsidR="006064DF" w:rsidRDefault="00656CC5">
      <w:r>
        <w:t>In de tweede helft van het schooljaar zullen een aantal leerlingen opgenomen worden in de Praktijkschool. Zij hebben dan hun doel van toelating tot de Praktijkschool behaald. Dat betekent dat deze leerlingen in het vervolg een mentorklas met een mentor lokaal hebben en dat zij daarnaast veel lessen bij vakdocenten in specifieke lokalen zullen volgen. Synergie Lessen in de andere scholen zijn voor hen dan niet langer van toepassing. Leerlingen die als doel toelating tot het reguliere VMBO hebben, verhuizen in de tweede helft van het schooljaar naar een nieuw vast lokaal. Dit nieuwe lokaal is gelegen op de 2</w:t>
      </w:r>
      <w:r>
        <w:rPr>
          <w:vertAlign w:val="superscript"/>
        </w:rPr>
        <w:t>e</w:t>
      </w:r>
      <w:r>
        <w:t xml:space="preserve"> verdieping van het Martinuscollege. Zij krijgen daar ook een nieuwe kluis toegewezen. Daarnaast blijven zij synergie lessen volgen in het Martinuscollege en op het Clusius College. Tijdens bijzondere lesweken zoals bijvoorbeeld de Martinusweek kunnen voor deze leerlingen ook nog lessen verzorgd worden op de Praktijkschool.  </w:t>
      </w:r>
    </w:p>
    <w:p w14:paraId="0000013E" w14:textId="20177C84" w:rsidR="006064DF" w:rsidRDefault="00656CC5">
      <w:r>
        <w:t xml:space="preserve">Synergie Lessen worden gevolgd op drie locaties, waarbij de derde locatie het Clusius College betreft. Hier beschikken de leerlingen niet over een vast lokaal of kluisje. Zij fietsen samen met de mentor naar het Clusius College en leren daar samen de weg kennen in deze school. </w:t>
      </w:r>
    </w:p>
    <w:p w14:paraId="4010869B" w14:textId="5508BA0E" w:rsidR="00F34E70" w:rsidRDefault="00F34E70"/>
    <w:p w14:paraId="4AD68B72" w14:textId="77777777" w:rsidR="00F34E70" w:rsidRDefault="00F34E70"/>
    <w:p w14:paraId="0000013F" w14:textId="77777777" w:rsidR="006064DF" w:rsidRDefault="00656CC5">
      <w:pPr>
        <w:pStyle w:val="Kop2"/>
        <w:numPr>
          <w:ilvl w:val="1"/>
          <w:numId w:val="5"/>
        </w:numPr>
      </w:pPr>
      <w:bookmarkStart w:id="42" w:name="_heading=h.4f1mdlm" w:colFirst="0" w:colLast="0"/>
      <w:bookmarkEnd w:id="42"/>
      <w:r>
        <w:t>ICT</w:t>
      </w:r>
    </w:p>
    <w:p w14:paraId="00000140" w14:textId="77777777" w:rsidR="006064DF" w:rsidRDefault="00656CC5">
      <w:r>
        <w:t xml:space="preserve">Alle leerlingen kunnen gedurende de deelname aan de Schakelklas gebruik maken van </w:t>
      </w:r>
      <w:proofErr w:type="spellStart"/>
      <w:r>
        <w:t>chromebooks</w:t>
      </w:r>
      <w:proofErr w:type="spellEnd"/>
      <w:r>
        <w:t xml:space="preserve">. Deze </w:t>
      </w:r>
      <w:proofErr w:type="spellStart"/>
      <w:r>
        <w:t>chromebooks</w:t>
      </w:r>
      <w:proofErr w:type="spellEnd"/>
      <w:r>
        <w:t xml:space="preserve"> staan in het vaste mentor lokaal van de Schakelklas. De </w:t>
      </w:r>
      <w:proofErr w:type="spellStart"/>
      <w:r>
        <w:t>chromebooks</w:t>
      </w:r>
      <w:proofErr w:type="spellEnd"/>
      <w:r>
        <w:t xml:space="preserve"> zijn aangesloten op de </w:t>
      </w:r>
      <w:proofErr w:type="spellStart"/>
      <w:r>
        <w:t>WiFi</w:t>
      </w:r>
      <w:proofErr w:type="spellEnd"/>
      <w:r>
        <w:t xml:space="preserve"> van de school. Leerlingen kunnen voor hun smartphones ook gebruik maken van </w:t>
      </w:r>
      <w:proofErr w:type="spellStart"/>
      <w:r>
        <w:t>WiFi</w:t>
      </w:r>
      <w:proofErr w:type="spellEnd"/>
      <w:r>
        <w:t xml:space="preserve">. </w:t>
      </w:r>
    </w:p>
    <w:p w14:paraId="00000141" w14:textId="77777777" w:rsidR="006064DF" w:rsidRDefault="00656CC5">
      <w:r>
        <w:t xml:space="preserve">De mentor beschikt over een mobiele telefoon voor de Schakelklas en over een laptop. Daarnaast beschikt het lokaal over een digibord, waarop o.a. de laptop van de mentor aangesloten kan worden. </w:t>
      </w:r>
    </w:p>
    <w:p w14:paraId="00000142" w14:textId="77777777" w:rsidR="006064DF" w:rsidRDefault="00656CC5">
      <w:pPr>
        <w:pStyle w:val="Kop2"/>
        <w:numPr>
          <w:ilvl w:val="1"/>
          <w:numId w:val="5"/>
        </w:numPr>
      </w:pPr>
      <w:bookmarkStart w:id="43" w:name="_heading=h.2u6wntf" w:colFirst="0" w:colLast="0"/>
      <w:bookmarkEnd w:id="43"/>
      <w:r>
        <w:t>Leermiddelen</w:t>
      </w:r>
    </w:p>
    <w:p w14:paraId="00000143" w14:textId="77777777" w:rsidR="006064DF" w:rsidRDefault="00656CC5">
      <w:r>
        <w:t xml:space="preserve">Het lesprogramma wordt samengesteld op basis van leermiddelen uit de vier betrokken scholen. Dit betekent dat cognitieve achterstanden aangepakt kunnen worden met zowel PO lesmethodes als VO lesmethodes. Daarnaast wordt ook gebruik gemaakt van de Rots en Water methode,  de methode Je </w:t>
      </w:r>
      <w:proofErr w:type="spellStart"/>
      <w:r>
        <w:t>Bibbers</w:t>
      </w:r>
      <w:proofErr w:type="spellEnd"/>
      <w:r>
        <w:t xml:space="preserve"> de Baas, COINS</w:t>
      </w:r>
      <w:r>
        <w:rPr>
          <w:vertAlign w:val="superscript"/>
        </w:rPr>
        <w:footnoteReference w:id="4"/>
      </w:r>
      <w:r>
        <w:t xml:space="preserve"> en de meervoudige intelligentietheorie van Gardner. De mate waarin de diverse leermiddelen ingezet worden is afhankelijk van het maatwerk dat voor individuele leerlingen en voor de groep als geheel samengesteld is. Naast de software van verschillende methodes tenslotte, wordt ook gebruik gemaakt van </w:t>
      </w:r>
      <w:hyperlink r:id="rId16">
        <w:r>
          <w:t>www.oefenweb.nl</w:t>
        </w:r>
      </w:hyperlink>
      <w:r>
        <w:t xml:space="preserve">, waartoe </w:t>
      </w:r>
      <w:r>
        <w:lastRenderedPageBreak/>
        <w:t xml:space="preserve">Rekentuin, </w:t>
      </w:r>
      <w:proofErr w:type="spellStart"/>
      <w:r>
        <w:t>Taalzee</w:t>
      </w:r>
      <w:proofErr w:type="spellEnd"/>
      <w:r>
        <w:t xml:space="preserve"> en </w:t>
      </w:r>
      <w:proofErr w:type="spellStart"/>
      <w:r>
        <w:t>Words&amp;Birds</w:t>
      </w:r>
      <w:proofErr w:type="spellEnd"/>
      <w:r>
        <w:t xml:space="preserve"> behoren. Leerlingen met dyslexie kunnen bovendien gebruik maken van </w:t>
      </w:r>
      <w:proofErr w:type="spellStart"/>
      <w:r>
        <w:t>Read&amp;Write</w:t>
      </w:r>
      <w:proofErr w:type="spellEnd"/>
      <w:r>
        <w:t xml:space="preserve"> voor Google Chrome. </w:t>
      </w:r>
    </w:p>
    <w:tbl>
      <w:tblPr>
        <w:tblStyle w:val="a1"/>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31"/>
        <w:gridCol w:w="4531"/>
      </w:tblGrid>
      <w:tr w:rsidR="006064DF" w14:paraId="269C4582" w14:textId="77777777">
        <w:tc>
          <w:tcPr>
            <w:tcW w:w="4531" w:type="dxa"/>
            <w:tcBorders>
              <w:bottom w:val="single" w:sz="4" w:space="0" w:color="000000"/>
            </w:tcBorders>
          </w:tcPr>
          <w:p w14:paraId="00000145" w14:textId="77777777" w:rsidR="006064DF" w:rsidRDefault="00656CC5">
            <w:pPr>
              <w:rPr>
                <w:b/>
              </w:rPr>
            </w:pPr>
            <w:r>
              <w:rPr>
                <w:b/>
              </w:rPr>
              <w:t>Vakgebied</w:t>
            </w:r>
          </w:p>
        </w:tc>
        <w:tc>
          <w:tcPr>
            <w:tcW w:w="4531" w:type="dxa"/>
            <w:tcBorders>
              <w:bottom w:val="single" w:sz="4" w:space="0" w:color="000000"/>
            </w:tcBorders>
          </w:tcPr>
          <w:p w14:paraId="00000146" w14:textId="77777777" w:rsidR="006064DF" w:rsidRDefault="00656CC5">
            <w:pPr>
              <w:rPr>
                <w:b/>
              </w:rPr>
            </w:pPr>
            <w:r>
              <w:rPr>
                <w:b/>
              </w:rPr>
              <w:t>Methodes</w:t>
            </w:r>
          </w:p>
        </w:tc>
      </w:tr>
      <w:tr w:rsidR="006064DF" w14:paraId="542353EF" w14:textId="77777777">
        <w:tc>
          <w:tcPr>
            <w:tcW w:w="4531" w:type="dxa"/>
            <w:tcBorders>
              <w:top w:val="single" w:sz="4" w:space="0" w:color="000000"/>
            </w:tcBorders>
          </w:tcPr>
          <w:p w14:paraId="00000147" w14:textId="77777777" w:rsidR="006064DF" w:rsidRDefault="00656CC5">
            <w:r>
              <w:t>Begrijpend lezen</w:t>
            </w:r>
          </w:p>
        </w:tc>
        <w:tc>
          <w:tcPr>
            <w:tcW w:w="4531" w:type="dxa"/>
            <w:tcBorders>
              <w:top w:val="single" w:sz="4" w:space="0" w:color="000000"/>
            </w:tcBorders>
          </w:tcPr>
          <w:p w14:paraId="00000148" w14:textId="77777777" w:rsidR="006064DF" w:rsidRDefault="00656CC5">
            <w:r>
              <w:t>Nieuwsbegrip, Leeskrakers, Lezen F1 (</w:t>
            </w:r>
            <w:proofErr w:type="spellStart"/>
            <w:r>
              <w:t>Strux</w:t>
            </w:r>
            <w:proofErr w:type="spellEnd"/>
            <w:r>
              <w:t>)</w:t>
            </w:r>
          </w:p>
        </w:tc>
      </w:tr>
      <w:tr w:rsidR="006064DF" w14:paraId="6A57CB24" w14:textId="77777777">
        <w:tc>
          <w:tcPr>
            <w:tcW w:w="4531" w:type="dxa"/>
          </w:tcPr>
          <w:p w14:paraId="00000149" w14:textId="77777777" w:rsidR="006064DF" w:rsidRDefault="00656CC5">
            <w:r>
              <w:t>Spelling</w:t>
            </w:r>
          </w:p>
        </w:tc>
        <w:tc>
          <w:tcPr>
            <w:tcW w:w="4531" w:type="dxa"/>
          </w:tcPr>
          <w:p w14:paraId="0000014A" w14:textId="77777777" w:rsidR="006064DF" w:rsidRDefault="00656CC5">
            <w:r>
              <w:t xml:space="preserve">Staal, </w:t>
            </w:r>
            <w:proofErr w:type="spellStart"/>
            <w:r>
              <w:t>Taalzee</w:t>
            </w:r>
            <w:proofErr w:type="spellEnd"/>
            <w:r>
              <w:t>, Taal (</w:t>
            </w:r>
            <w:proofErr w:type="spellStart"/>
            <w:r>
              <w:t>Strux</w:t>
            </w:r>
            <w:proofErr w:type="spellEnd"/>
            <w:r>
              <w:t>)</w:t>
            </w:r>
          </w:p>
        </w:tc>
      </w:tr>
      <w:tr w:rsidR="006064DF" w14:paraId="451923AE" w14:textId="77777777">
        <w:tc>
          <w:tcPr>
            <w:tcW w:w="4531" w:type="dxa"/>
          </w:tcPr>
          <w:p w14:paraId="0000014B" w14:textId="77777777" w:rsidR="006064DF" w:rsidRDefault="00656CC5">
            <w:r>
              <w:t>Taal</w:t>
            </w:r>
          </w:p>
        </w:tc>
        <w:tc>
          <w:tcPr>
            <w:tcW w:w="4531" w:type="dxa"/>
          </w:tcPr>
          <w:p w14:paraId="0000014C" w14:textId="77777777" w:rsidR="006064DF" w:rsidRDefault="00656CC5">
            <w:r>
              <w:t>Promotie</w:t>
            </w:r>
          </w:p>
        </w:tc>
      </w:tr>
      <w:tr w:rsidR="006064DF" w:rsidRPr="00026B16" w14:paraId="707AB0DC" w14:textId="77777777">
        <w:tc>
          <w:tcPr>
            <w:tcW w:w="4531" w:type="dxa"/>
          </w:tcPr>
          <w:p w14:paraId="0000014D" w14:textId="77777777" w:rsidR="006064DF" w:rsidRDefault="00656CC5">
            <w:r>
              <w:t>Engels</w:t>
            </w:r>
          </w:p>
        </w:tc>
        <w:tc>
          <w:tcPr>
            <w:tcW w:w="4531" w:type="dxa"/>
          </w:tcPr>
          <w:p w14:paraId="0000014E" w14:textId="77777777" w:rsidR="006064DF" w:rsidRPr="00F502B2" w:rsidRDefault="00656CC5">
            <w:pPr>
              <w:rPr>
                <w:lang w:val="en-US"/>
              </w:rPr>
            </w:pPr>
            <w:r w:rsidRPr="00F502B2">
              <w:rPr>
                <w:lang w:val="en-US"/>
              </w:rPr>
              <w:t>Words&amp;Birds, Strux Engels, What’s up</w:t>
            </w:r>
          </w:p>
        </w:tc>
      </w:tr>
      <w:tr w:rsidR="006064DF" w14:paraId="2DDFE248" w14:textId="77777777">
        <w:tc>
          <w:tcPr>
            <w:tcW w:w="4531" w:type="dxa"/>
          </w:tcPr>
          <w:p w14:paraId="0000014F" w14:textId="77777777" w:rsidR="006064DF" w:rsidRDefault="00656CC5">
            <w:r>
              <w:t>Geschiedenis</w:t>
            </w:r>
          </w:p>
        </w:tc>
        <w:tc>
          <w:tcPr>
            <w:tcW w:w="4531" w:type="dxa"/>
          </w:tcPr>
          <w:p w14:paraId="00000150" w14:textId="77777777" w:rsidR="006064DF" w:rsidRDefault="00656CC5">
            <w:proofErr w:type="spellStart"/>
            <w:r>
              <w:t>Brandaan</w:t>
            </w:r>
            <w:proofErr w:type="spellEnd"/>
            <w:r>
              <w:t>, Canon van Nederland</w:t>
            </w:r>
          </w:p>
        </w:tc>
      </w:tr>
      <w:tr w:rsidR="006064DF" w14:paraId="00F8AF77" w14:textId="77777777">
        <w:tc>
          <w:tcPr>
            <w:tcW w:w="4531" w:type="dxa"/>
          </w:tcPr>
          <w:p w14:paraId="00000151" w14:textId="77777777" w:rsidR="006064DF" w:rsidRDefault="00656CC5">
            <w:r>
              <w:t>Aardrijkskunde</w:t>
            </w:r>
          </w:p>
        </w:tc>
        <w:tc>
          <w:tcPr>
            <w:tcW w:w="4531" w:type="dxa"/>
          </w:tcPr>
          <w:p w14:paraId="00000152" w14:textId="77777777" w:rsidR="006064DF" w:rsidRDefault="00656CC5">
            <w:r>
              <w:t>Meander, Rondje Nederland, Leefwereld</w:t>
            </w:r>
          </w:p>
        </w:tc>
      </w:tr>
      <w:tr w:rsidR="006064DF" w14:paraId="5F700A65" w14:textId="77777777">
        <w:tc>
          <w:tcPr>
            <w:tcW w:w="4531" w:type="dxa"/>
          </w:tcPr>
          <w:p w14:paraId="00000153" w14:textId="77777777" w:rsidR="006064DF" w:rsidRDefault="00656CC5">
            <w:r>
              <w:t>Wiskunde / Rekenen</w:t>
            </w:r>
          </w:p>
        </w:tc>
        <w:tc>
          <w:tcPr>
            <w:tcW w:w="4531" w:type="dxa"/>
          </w:tcPr>
          <w:p w14:paraId="00000154" w14:textId="77777777" w:rsidR="006064DF" w:rsidRDefault="00656CC5">
            <w:r>
              <w:t xml:space="preserve">Alles Telt, </w:t>
            </w:r>
            <w:proofErr w:type="spellStart"/>
            <w:r>
              <w:t>Strux</w:t>
            </w:r>
            <w:proofErr w:type="spellEnd"/>
            <w:r>
              <w:t xml:space="preserve"> (meten en wegen F1), Procenten (Promotie), </w:t>
            </w:r>
            <w:proofErr w:type="spellStart"/>
            <w:r>
              <w:t>Remelka</w:t>
            </w:r>
            <w:proofErr w:type="spellEnd"/>
          </w:p>
        </w:tc>
      </w:tr>
      <w:tr w:rsidR="006064DF" w14:paraId="684BBE4D" w14:textId="77777777">
        <w:tc>
          <w:tcPr>
            <w:tcW w:w="4531" w:type="dxa"/>
          </w:tcPr>
          <w:p w14:paraId="00000155" w14:textId="77777777" w:rsidR="006064DF" w:rsidRDefault="00656CC5">
            <w:r>
              <w:t>Zorg &amp; Welzijn</w:t>
            </w:r>
          </w:p>
        </w:tc>
        <w:tc>
          <w:tcPr>
            <w:tcW w:w="4531" w:type="dxa"/>
          </w:tcPr>
          <w:p w14:paraId="00000156" w14:textId="77777777" w:rsidR="006064DF" w:rsidRDefault="00656CC5">
            <w:r>
              <w:t>Biologie, Verzorging</w:t>
            </w:r>
          </w:p>
        </w:tc>
      </w:tr>
      <w:tr w:rsidR="006064DF" w14:paraId="3CD06DB5" w14:textId="77777777">
        <w:tc>
          <w:tcPr>
            <w:tcW w:w="4531" w:type="dxa"/>
          </w:tcPr>
          <w:p w14:paraId="00000157" w14:textId="77777777" w:rsidR="006064DF" w:rsidRDefault="00656CC5">
            <w:r>
              <w:t>ICT-vaardigheden en Media Wijsheid</w:t>
            </w:r>
          </w:p>
        </w:tc>
        <w:tc>
          <w:tcPr>
            <w:tcW w:w="4531" w:type="dxa"/>
          </w:tcPr>
          <w:p w14:paraId="00000158" w14:textId="77777777" w:rsidR="006064DF" w:rsidRDefault="00656CC5">
            <w:r>
              <w:t xml:space="preserve">ICT leerlijn, MS Office, </w:t>
            </w:r>
            <w:proofErr w:type="spellStart"/>
            <w:r>
              <w:t>Prezi</w:t>
            </w:r>
            <w:proofErr w:type="spellEnd"/>
            <w:r>
              <w:t xml:space="preserve"> (met </w:t>
            </w:r>
            <w:proofErr w:type="spellStart"/>
            <w:r>
              <w:t>Chromebooks</w:t>
            </w:r>
            <w:proofErr w:type="spellEnd"/>
            <w:r>
              <w:t>)</w:t>
            </w:r>
          </w:p>
        </w:tc>
      </w:tr>
      <w:tr w:rsidR="006064DF" w14:paraId="230D9B83" w14:textId="77777777">
        <w:tc>
          <w:tcPr>
            <w:tcW w:w="4531" w:type="dxa"/>
          </w:tcPr>
          <w:p w14:paraId="00000159" w14:textId="77777777" w:rsidR="006064DF" w:rsidRDefault="00656CC5">
            <w:r>
              <w:t>Burgerschap en Maatschappij</w:t>
            </w:r>
          </w:p>
        </w:tc>
        <w:tc>
          <w:tcPr>
            <w:tcW w:w="4531" w:type="dxa"/>
          </w:tcPr>
          <w:p w14:paraId="0000015A" w14:textId="77777777" w:rsidR="006064DF" w:rsidRDefault="00656CC5">
            <w:r>
              <w:t>Nieuwsbegrip, Jeugdjournaal</w:t>
            </w:r>
          </w:p>
        </w:tc>
      </w:tr>
      <w:tr w:rsidR="006064DF" w14:paraId="5C13B380" w14:textId="77777777">
        <w:tc>
          <w:tcPr>
            <w:tcW w:w="4531" w:type="dxa"/>
          </w:tcPr>
          <w:p w14:paraId="0000015B" w14:textId="77777777" w:rsidR="006064DF" w:rsidRDefault="00656CC5">
            <w:r>
              <w:t>Creatieve vakken</w:t>
            </w:r>
          </w:p>
        </w:tc>
        <w:tc>
          <w:tcPr>
            <w:tcW w:w="4531" w:type="dxa"/>
          </w:tcPr>
          <w:p w14:paraId="0000015C" w14:textId="77777777" w:rsidR="006064DF" w:rsidRDefault="00656CC5">
            <w:r>
              <w:t>Drama (methode), Tekenen (methode), Handvaardigheid (methode)</w:t>
            </w:r>
          </w:p>
        </w:tc>
      </w:tr>
    </w:tbl>
    <w:p w14:paraId="0000015D" w14:textId="0476CFCD" w:rsidR="006064DF" w:rsidRDefault="006064DF"/>
    <w:p w14:paraId="5D0EAAB6" w14:textId="16B7F925" w:rsidR="00A36473" w:rsidRDefault="00A36473"/>
    <w:p w14:paraId="2ADDBFAF" w14:textId="180F5BBE" w:rsidR="00A36473" w:rsidRDefault="00A36473"/>
    <w:p w14:paraId="203F4039" w14:textId="358F8706" w:rsidR="00A36473" w:rsidRDefault="00A36473"/>
    <w:p w14:paraId="5E3BD37C" w14:textId="382D21E0" w:rsidR="00A36473" w:rsidRDefault="00A36473"/>
    <w:p w14:paraId="36796272" w14:textId="69C2819C" w:rsidR="00A36473" w:rsidRDefault="00A36473"/>
    <w:p w14:paraId="65F32179" w14:textId="3B581D10" w:rsidR="00A36473" w:rsidRDefault="00A36473"/>
    <w:p w14:paraId="3E5FBD30" w14:textId="79E9B420" w:rsidR="00A36473" w:rsidRDefault="00A36473"/>
    <w:p w14:paraId="15B019BA" w14:textId="1FD7AFD7" w:rsidR="00A36473" w:rsidRDefault="00A36473"/>
    <w:p w14:paraId="30819895" w14:textId="76C75EEC" w:rsidR="00A36473" w:rsidRDefault="00A36473"/>
    <w:p w14:paraId="599178EC" w14:textId="3CD8D2DF" w:rsidR="00A36473" w:rsidRDefault="00A36473"/>
    <w:p w14:paraId="651E8662" w14:textId="5F16417B" w:rsidR="00A36473" w:rsidRDefault="00A36473"/>
    <w:p w14:paraId="73DAEA64" w14:textId="305EEEF2" w:rsidR="00A36473" w:rsidRDefault="00A36473"/>
    <w:p w14:paraId="4501940E" w14:textId="6899A444" w:rsidR="00A36473" w:rsidRDefault="00A36473"/>
    <w:p w14:paraId="693FB3F8" w14:textId="4BE8272E" w:rsidR="00A36473" w:rsidRDefault="00A36473"/>
    <w:p w14:paraId="2433F3BE" w14:textId="781A864E" w:rsidR="00A36473" w:rsidRDefault="00A36473"/>
    <w:p w14:paraId="2C9F46B6" w14:textId="77777777" w:rsidR="00A36473" w:rsidRDefault="00A36473"/>
    <w:p w14:paraId="0000015F" w14:textId="77777777" w:rsidR="006064DF" w:rsidRDefault="00656CC5">
      <w:pPr>
        <w:pStyle w:val="Kop1"/>
        <w:numPr>
          <w:ilvl w:val="0"/>
          <w:numId w:val="5"/>
        </w:numPr>
      </w:pPr>
      <w:bookmarkStart w:id="44" w:name="_heading=h.19c6y18" w:colFirst="0" w:colLast="0"/>
      <w:bookmarkEnd w:id="44"/>
      <w:r>
        <w:lastRenderedPageBreak/>
        <w:t>Afkortingen en opheldering van specifieke begrippen</w:t>
      </w:r>
    </w:p>
    <w:p w14:paraId="00000160" w14:textId="77777777" w:rsidR="006064DF" w:rsidRDefault="00656CC5">
      <w:r>
        <w:t xml:space="preserve">Alle afkortingen die in dit beleidsstuk gebruikt worden, zijn de eerste keer uitgeschreven en worden daarna niet meer toegelicht. In dit hoofdstuk echter, kunnen alle afkortingen op alfabetische volgorde teruggevonden worden en is het ook mogelijk om een opheldering van specifieke begrippen te lezen. </w:t>
      </w:r>
    </w:p>
    <w:p w14:paraId="00000161" w14:textId="77777777" w:rsidR="006064DF" w:rsidRDefault="00656CC5">
      <w:pPr>
        <w:pStyle w:val="Kop3"/>
        <w:numPr>
          <w:ilvl w:val="2"/>
          <w:numId w:val="5"/>
        </w:numPr>
      </w:pPr>
      <w:bookmarkStart w:id="45" w:name="_heading=h.3tbugp1" w:colFirst="0" w:colLast="0"/>
      <w:bookmarkEnd w:id="45"/>
      <w:r>
        <w:t>Afkortingen</w:t>
      </w:r>
    </w:p>
    <w:p w14:paraId="00000162" w14:textId="77777777" w:rsidR="006064DF" w:rsidRDefault="00656CC5">
      <w:pPr>
        <w:pBdr>
          <w:top w:val="nil"/>
          <w:left w:val="nil"/>
          <w:bottom w:val="nil"/>
          <w:right w:val="nil"/>
          <w:between w:val="nil"/>
        </w:pBdr>
        <w:spacing w:after="0" w:line="240" w:lineRule="auto"/>
        <w:rPr>
          <w:color w:val="000000"/>
        </w:rPr>
      </w:pPr>
      <w:r>
        <w:rPr>
          <w:color w:val="000000"/>
        </w:rPr>
        <w:t>COINS</w:t>
      </w:r>
      <w:r>
        <w:rPr>
          <w:color w:val="000000"/>
        </w:rPr>
        <w:tab/>
      </w:r>
      <w:r>
        <w:rPr>
          <w:color w:val="000000"/>
        </w:rPr>
        <w:tab/>
      </w:r>
      <w:r>
        <w:rPr>
          <w:color w:val="000000"/>
        </w:rPr>
        <w:tab/>
        <w:t>Competentiemeter</w:t>
      </w:r>
    </w:p>
    <w:p w14:paraId="00000163" w14:textId="77777777" w:rsidR="006064DF" w:rsidRDefault="00656CC5">
      <w:pPr>
        <w:pBdr>
          <w:top w:val="nil"/>
          <w:left w:val="nil"/>
          <w:bottom w:val="nil"/>
          <w:right w:val="nil"/>
          <w:between w:val="nil"/>
        </w:pBdr>
        <w:spacing w:after="0" w:line="240" w:lineRule="auto"/>
        <w:rPr>
          <w:color w:val="000000"/>
        </w:rPr>
      </w:pPr>
      <w:r>
        <w:rPr>
          <w:color w:val="000000"/>
        </w:rPr>
        <w:t>DLE</w:t>
      </w:r>
      <w:r>
        <w:rPr>
          <w:color w:val="000000"/>
        </w:rPr>
        <w:tab/>
      </w:r>
      <w:r>
        <w:rPr>
          <w:color w:val="000000"/>
        </w:rPr>
        <w:tab/>
      </w:r>
      <w:r>
        <w:rPr>
          <w:color w:val="000000"/>
        </w:rPr>
        <w:tab/>
        <w:t>Didactisch leeftijdsequivalent</w:t>
      </w:r>
    </w:p>
    <w:p w14:paraId="00000164" w14:textId="77777777" w:rsidR="006064DF" w:rsidRDefault="00656CC5">
      <w:pPr>
        <w:pBdr>
          <w:top w:val="nil"/>
          <w:left w:val="nil"/>
          <w:bottom w:val="nil"/>
          <w:right w:val="nil"/>
          <w:between w:val="nil"/>
        </w:pBdr>
        <w:spacing w:after="0" w:line="240" w:lineRule="auto"/>
        <w:rPr>
          <w:color w:val="000000"/>
        </w:rPr>
      </w:pPr>
      <w:r>
        <w:rPr>
          <w:color w:val="000000"/>
        </w:rPr>
        <w:t>DMT</w:t>
      </w:r>
      <w:r>
        <w:rPr>
          <w:color w:val="000000"/>
        </w:rPr>
        <w:tab/>
      </w:r>
      <w:r>
        <w:rPr>
          <w:color w:val="000000"/>
        </w:rPr>
        <w:tab/>
      </w:r>
      <w:r>
        <w:rPr>
          <w:color w:val="000000"/>
        </w:rPr>
        <w:tab/>
        <w:t>Drieminutentoets (van Cito)</w:t>
      </w:r>
    </w:p>
    <w:p w14:paraId="00000165" w14:textId="77777777" w:rsidR="006064DF" w:rsidRDefault="00656CC5">
      <w:pPr>
        <w:pBdr>
          <w:top w:val="nil"/>
          <w:left w:val="nil"/>
          <w:bottom w:val="nil"/>
          <w:right w:val="nil"/>
          <w:between w:val="nil"/>
        </w:pBdr>
        <w:spacing w:after="0" w:line="240" w:lineRule="auto"/>
        <w:rPr>
          <w:color w:val="000000"/>
        </w:rPr>
      </w:pPr>
      <w:r>
        <w:rPr>
          <w:color w:val="000000"/>
        </w:rPr>
        <w:t>EF</w:t>
      </w:r>
      <w:r>
        <w:rPr>
          <w:color w:val="000000"/>
        </w:rPr>
        <w:tab/>
      </w:r>
      <w:r>
        <w:rPr>
          <w:color w:val="000000"/>
        </w:rPr>
        <w:tab/>
      </w:r>
      <w:r>
        <w:rPr>
          <w:color w:val="000000"/>
        </w:rPr>
        <w:tab/>
        <w:t>Executieve Functies</w:t>
      </w:r>
    </w:p>
    <w:p w14:paraId="00000166" w14:textId="77777777" w:rsidR="006064DF" w:rsidRDefault="00656CC5">
      <w:pPr>
        <w:pBdr>
          <w:top w:val="nil"/>
          <w:left w:val="nil"/>
          <w:bottom w:val="nil"/>
          <w:right w:val="nil"/>
          <w:between w:val="nil"/>
        </w:pBdr>
        <w:spacing w:after="0" w:line="240" w:lineRule="auto"/>
        <w:rPr>
          <w:color w:val="000000"/>
        </w:rPr>
      </w:pPr>
      <w:proofErr w:type="spellStart"/>
      <w:r>
        <w:rPr>
          <w:color w:val="000000"/>
        </w:rPr>
        <w:t>IB’er</w:t>
      </w:r>
      <w:proofErr w:type="spellEnd"/>
      <w:r>
        <w:rPr>
          <w:color w:val="000000"/>
        </w:rPr>
        <w:tab/>
      </w:r>
      <w:r>
        <w:rPr>
          <w:color w:val="000000"/>
        </w:rPr>
        <w:tab/>
      </w:r>
      <w:r>
        <w:rPr>
          <w:color w:val="000000"/>
        </w:rPr>
        <w:tab/>
        <w:t>Intern begeleider</w:t>
      </w:r>
    </w:p>
    <w:p w14:paraId="00000167" w14:textId="77777777" w:rsidR="006064DF" w:rsidRDefault="00656CC5">
      <w:pPr>
        <w:pBdr>
          <w:top w:val="nil"/>
          <w:left w:val="nil"/>
          <w:bottom w:val="nil"/>
          <w:right w:val="nil"/>
          <w:between w:val="nil"/>
        </w:pBdr>
        <w:spacing w:after="0" w:line="240" w:lineRule="auto"/>
        <w:rPr>
          <w:color w:val="000000"/>
        </w:rPr>
      </w:pPr>
      <w:r>
        <w:rPr>
          <w:color w:val="000000"/>
        </w:rPr>
        <w:t>LRV</w:t>
      </w:r>
      <w:r>
        <w:rPr>
          <w:color w:val="000000"/>
        </w:rPr>
        <w:tab/>
      </w:r>
      <w:r>
        <w:rPr>
          <w:color w:val="000000"/>
        </w:rPr>
        <w:tab/>
      </w:r>
      <w:r>
        <w:rPr>
          <w:color w:val="000000"/>
        </w:rPr>
        <w:tab/>
        <w:t>Reële leerrendementsverwachting</w:t>
      </w:r>
    </w:p>
    <w:p w14:paraId="00000168" w14:textId="77777777" w:rsidR="006064DF" w:rsidRDefault="00656CC5">
      <w:pPr>
        <w:pBdr>
          <w:top w:val="nil"/>
          <w:left w:val="nil"/>
          <w:bottom w:val="nil"/>
          <w:right w:val="nil"/>
          <w:between w:val="nil"/>
        </w:pBdr>
        <w:spacing w:after="0" w:line="240" w:lineRule="auto"/>
        <w:rPr>
          <w:color w:val="000000"/>
        </w:rPr>
      </w:pPr>
      <w:r>
        <w:rPr>
          <w:color w:val="000000"/>
        </w:rPr>
        <w:t>NIO</w:t>
      </w:r>
      <w:r>
        <w:rPr>
          <w:color w:val="000000"/>
        </w:rPr>
        <w:tab/>
      </w:r>
      <w:r>
        <w:rPr>
          <w:color w:val="000000"/>
        </w:rPr>
        <w:tab/>
      </w:r>
      <w:r>
        <w:rPr>
          <w:color w:val="000000"/>
        </w:rPr>
        <w:tab/>
        <w:t>Nederlandse Intelligentietest voor Onderwijsniveau</w:t>
      </w:r>
    </w:p>
    <w:p w14:paraId="00000169" w14:textId="77777777" w:rsidR="006064DF" w:rsidRDefault="00656CC5">
      <w:pPr>
        <w:pBdr>
          <w:top w:val="nil"/>
          <w:left w:val="nil"/>
          <w:bottom w:val="nil"/>
          <w:right w:val="nil"/>
          <w:between w:val="nil"/>
        </w:pBdr>
        <w:spacing w:after="0" w:line="240" w:lineRule="auto"/>
        <w:rPr>
          <w:color w:val="000000"/>
        </w:rPr>
      </w:pPr>
      <w:r>
        <w:rPr>
          <w:color w:val="000000"/>
        </w:rPr>
        <w:t>OKR</w:t>
      </w:r>
      <w:r>
        <w:rPr>
          <w:color w:val="000000"/>
        </w:rPr>
        <w:tab/>
      </w:r>
      <w:r>
        <w:rPr>
          <w:color w:val="000000"/>
        </w:rPr>
        <w:tab/>
      </w:r>
      <w:r>
        <w:rPr>
          <w:color w:val="000000"/>
        </w:rPr>
        <w:tab/>
        <w:t>Onderwijskundig rapport</w:t>
      </w:r>
    </w:p>
    <w:p w14:paraId="0000016A" w14:textId="77777777" w:rsidR="006064DF" w:rsidRDefault="00656CC5">
      <w:pPr>
        <w:pBdr>
          <w:top w:val="nil"/>
          <w:left w:val="nil"/>
          <w:bottom w:val="nil"/>
          <w:right w:val="nil"/>
          <w:between w:val="nil"/>
        </w:pBdr>
        <w:spacing w:after="0" w:line="240" w:lineRule="auto"/>
        <w:rPr>
          <w:color w:val="000000"/>
        </w:rPr>
      </w:pPr>
      <w:r>
        <w:rPr>
          <w:color w:val="000000"/>
        </w:rPr>
        <w:t>OPP</w:t>
      </w:r>
      <w:r>
        <w:rPr>
          <w:color w:val="000000"/>
        </w:rPr>
        <w:tab/>
      </w:r>
      <w:r>
        <w:rPr>
          <w:color w:val="000000"/>
        </w:rPr>
        <w:tab/>
      </w:r>
      <w:r>
        <w:rPr>
          <w:color w:val="000000"/>
        </w:rPr>
        <w:tab/>
        <w:t>Ontwikkelingsperspectiefplan</w:t>
      </w:r>
    </w:p>
    <w:p w14:paraId="0000016B" w14:textId="77777777" w:rsidR="006064DF" w:rsidRDefault="00656CC5">
      <w:pPr>
        <w:pBdr>
          <w:top w:val="nil"/>
          <w:left w:val="nil"/>
          <w:bottom w:val="nil"/>
          <w:right w:val="nil"/>
          <w:between w:val="nil"/>
        </w:pBdr>
        <w:spacing w:after="0" w:line="240" w:lineRule="auto"/>
        <w:rPr>
          <w:color w:val="000000"/>
        </w:rPr>
      </w:pPr>
      <w:r>
        <w:rPr>
          <w:color w:val="000000"/>
        </w:rPr>
        <w:t>OT</w:t>
      </w:r>
      <w:r>
        <w:rPr>
          <w:color w:val="000000"/>
        </w:rPr>
        <w:tab/>
      </w:r>
      <w:r>
        <w:rPr>
          <w:color w:val="000000"/>
        </w:rPr>
        <w:tab/>
      </w:r>
      <w:r>
        <w:rPr>
          <w:color w:val="000000"/>
        </w:rPr>
        <w:tab/>
        <w:t>Ondersteuningsteam</w:t>
      </w:r>
    </w:p>
    <w:p w14:paraId="0000016C" w14:textId="77777777" w:rsidR="006064DF" w:rsidRDefault="00656CC5">
      <w:pPr>
        <w:pBdr>
          <w:top w:val="nil"/>
          <w:left w:val="nil"/>
          <w:bottom w:val="nil"/>
          <w:right w:val="nil"/>
          <w:between w:val="nil"/>
        </w:pBdr>
        <w:spacing w:after="0" w:line="240" w:lineRule="auto"/>
        <w:rPr>
          <w:color w:val="000000"/>
        </w:rPr>
      </w:pPr>
      <w:r>
        <w:rPr>
          <w:color w:val="000000"/>
        </w:rPr>
        <w:t>PO</w:t>
      </w:r>
      <w:r>
        <w:rPr>
          <w:color w:val="000000"/>
        </w:rPr>
        <w:tab/>
      </w:r>
      <w:r>
        <w:rPr>
          <w:color w:val="000000"/>
        </w:rPr>
        <w:tab/>
      </w:r>
      <w:r>
        <w:rPr>
          <w:color w:val="000000"/>
        </w:rPr>
        <w:tab/>
        <w:t>Primair Onderwijs</w:t>
      </w:r>
    </w:p>
    <w:p w14:paraId="0000016D" w14:textId="77777777" w:rsidR="006064DF" w:rsidRDefault="00656CC5">
      <w:pPr>
        <w:pBdr>
          <w:top w:val="nil"/>
          <w:left w:val="nil"/>
          <w:bottom w:val="nil"/>
          <w:right w:val="nil"/>
          <w:between w:val="nil"/>
        </w:pBdr>
        <w:spacing w:after="0" w:line="240" w:lineRule="auto"/>
        <w:rPr>
          <w:color w:val="000000"/>
        </w:rPr>
      </w:pPr>
      <w:r>
        <w:rPr>
          <w:color w:val="000000"/>
        </w:rPr>
        <w:t>PRO</w:t>
      </w:r>
      <w:r>
        <w:rPr>
          <w:color w:val="000000"/>
        </w:rPr>
        <w:tab/>
      </w:r>
      <w:r>
        <w:rPr>
          <w:color w:val="000000"/>
        </w:rPr>
        <w:tab/>
      </w:r>
      <w:r>
        <w:rPr>
          <w:color w:val="000000"/>
        </w:rPr>
        <w:tab/>
        <w:t xml:space="preserve">Praktijkschool, in dit beleid specifiek de Praktijkschool West-Friesland, </w:t>
      </w:r>
    </w:p>
    <w:p w14:paraId="0000016E" w14:textId="77777777" w:rsidR="006064DF" w:rsidRDefault="00656CC5">
      <w:pPr>
        <w:pBdr>
          <w:top w:val="nil"/>
          <w:left w:val="nil"/>
          <w:bottom w:val="nil"/>
          <w:right w:val="nil"/>
          <w:between w:val="nil"/>
        </w:pBdr>
        <w:spacing w:after="0" w:line="240" w:lineRule="auto"/>
        <w:ind w:left="1416" w:firstLine="707"/>
        <w:rPr>
          <w:color w:val="000000"/>
        </w:rPr>
      </w:pPr>
      <w:r>
        <w:rPr>
          <w:color w:val="000000"/>
        </w:rPr>
        <w:t xml:space="preserve">locatie </w:t>
      </w:r>
      <w:proofErr w:type="spellStart"/>
      <w:r>
        <w:rPr>
          <w:color w:val="000000"/>
        </w:rPr>
        <w:t>Stedebroec</w:t>
      </w:r>
      <w:proofErr w:type="spellEnd"/>
    </w:p>
    <w:p w14:paraId="0000016F" w14:textId="77777777" w:rsidR="006064DF" w:rsidRDefault="00656CC5">
      <w:pPr>
        <w:pBdr>
          <w:top w:val="nil"/>
          <w:left w:val="nil"/>
          <w:bottom w:val="nil"/>
          <w:right w:val="nil"/>
          <w:between w:val="nil"/>
        </w:pBdr>
        <w:spacing w:after="0" w:line="240" w:lineRule="auto"/>
        <w:rPr>
          <w:color w:val="000000"/>
        </w:rPr>
      </w:pPr>
      <w:r>
        <w:rPr>
          <w:color w:val="000000"/>
        </w:rPr>
        <w:t>SBO</w:t>
      </w:r>
      <w:r>
        <w:rPr>
          <w:color w:val="000000"/>
        </w:rPr>
        <w:tab/>
      </w:r>
      <w:r>
        <w:rPr>
          <w:color w:val="000000"/>
        </w:rPr>
        <w:tab/>
      </w:r>
      <w:r>
        <w:rPr>
          <w:color w:val="000000"/>
        </w:rPr>
        <w:tab/>
        <w:t>Speciaal Basis Onderwijs</w:t>
      </w:r>
    </w:p>
    <w:p w14:paraId="00000170" w14:textId="77777777" w:rsidR="006064DF" w:rsidRDefault="00656CC5">
      <w:pPr>
        <w:pBdr>
          <w:top w:val="nil"/>
          <w:left w:val="nil"/>
          <w:bottom w:val="nil"/>
          <w:right w:val="nil"/>
          <w:between w:val="nil"/>
        </w:pBdr>
        <w:spacing w:after="0" w:line="240" w:lineRule="auto"/>
        <w:rPr>
          <w:color w:val="000000"/>
        </w:rPr>
      </w:pPr>
      <w:r>
        <w:rPr>
          <w:color w:val="000000"/>
        </w:rPr>
        <w:t>TLV</w:t>
      </w:r>
      <w:r>
        <w:rPr>
          <w:color w:val="000000"/>
        </w:rPr>
        <w:tab/>
      </w:r>
      <w:r>
        <w:rPr>
          <w:color w:val="000000"/>
        </w:rPr>
        <w:tab/>
      </w:r>
      <w:r>
        <w:rPr>
          <w:color w:val="000000"/>
        </w:rPr>
        <w:tab/>
        <w:t>Toelaatbaarheidsverklaring</w:t>
      </w:r>
    </w:p>
    <w:p w14:paraId="00000171" w14:textId="77777777" w:rsidR="006064DF" w:rsidRDefault="00656CC5">
      <w:pPr>
        <w:pBdr>
          <w:top w:val="nil"/>
          <w:left w:val="nil"/>
          <w:bottom w:val="nil"/>
          <w:right w:val="nil"/>
          <w:between w:val="nil"/>
        </w:pBdr>
        <w:spacing w:after="0" w:line="240" w:lineRule="auto"/>
        <w:rPr>
          <w:color w:val="000000"/>
        </w:rPr>
      </w:pPr>
      <w:r>
        <w:rPr>
          <w:color w:val="000000"/>
        </w:rPr>
        <w:t>VMBO</w:t>
      </w:r>
      <w:r>
        <w:rPr>
          <w:color w:val="000000"/>
        </w:rPr>
        <w:tab/>
      </w:r>
      <w:r>
        <w:rPr>
          <w:color w:val="000000"/>
        </w:rPr>
        <w:tab/>
      </w:r>
      <w:r>
        <w:rPr>
          <w:color w:val="000000"/>
        </w:rPr>
        <w:tab/>
        <w:t>Voorbereidend Middelbaar Beroeps Onderwijs</w:t>
      </w:r>
    </w:p>
    <w:p w14:paraId="00000172" w14:textId="77777777" w:rsidR="006064DF" w:rsidRDefault="00656CC5">
      <w:pPr>
        <w:pBdr>
          <w:top w:val="nil"/>
          <w:left w:val="nil"/>
          <w:bottom w:val="nil"/>
          <w:right w:val="nil"/>
          <w:between w:val="nil"/>
        </w:pBdr>
        <w:spacing w:after="0" w:line="240" w:lineRule="auto"/>
        <w:rPr>
          <w:color w:val="000000"/>
        </w:rPr>
      </w:pPr>
      <w:r>
        <w:rPr>
          <w:color w:val="000000"/>
        </w:rPr>
        <w:t>VMBO-</w:t>
      </w:r>
      <w:r>
        <w:rPr>
          <w:b/>
          <w:color w:val="000000"/>
        </w:rPr>
        <w:t>BBL</w:t>
      </w:r>
      <w:r>
        <w:rPr>
          <w:color w:val="000000"/>
        </w:rPr>
        <w:tab/>
      </w:r>
      <w:r>
        <w:rPr>
          <w:color w:val="000000"/>
        </w:rPr>
        <w:tab/>
        <w:t>Basis Beroepsgerichte Leerweg</w:t>
      </w:r>
    </w:p>
    <w:p w14:paraId="00000173" w14:textId="77777777" w:rsidR="006064DF" w:rsidRDefault="00656CC5">
      <w:pPr>
        <w:pBdr>
          <w:top w:val="nil"/>
          <w:left w:val="nil"/>
          <w:bottom w:val="nil"/>
          <w:right w:val="nil"/>
          <w:between w:val="nil"/>
        </w:pBdr>
        <w:spacing w:after="0" w:line="240" w:lineRule="auto"/>
        <w:rPr>
          <w:color w:val="000000"/>
        </w:rPr>
      </w:pPr>
      <w:r>
        <w:rPr>
          <w:color w:val="000000"/>
        </w:rPr>
        <w:t>VMBO-</w:t>
      </w:r>
      <w:r>
        <w:rPr>
          <w:b/>
          <w:color w:val="000000"/>
        </w:rPr>
        <w:t>KBL</w:t>
      </w:r>
      <w:r>
        <w:rPr>
          <w:b/>
          <w:color w:val="000000"/>
        </w:rPr>
        <w:tab/>
      </w:r>
      <w:r>
        <w:rPr>
          <w:b/>
          <w:color w:val="000000"/>
        </w:rPr>
        <w:tab/>
      </w:r>
      <w:r>
        <w:rPr>
          <w:color w:val="000000"/>
        </w:rPr>
        <w:t>Kader Beroepsgerichte leerweg</w:t>
      </w:r>
    </w:p>
    <w:p w14:paraId="00000174" w14:textId="77777777" w:rsidR="006064DF" w:rsidRDefault="00656CC5">
      <w:pPr>
        <w:pBdr>
          <w:top w:val="nil"/>
          <w:left w:val="nil"/>
          <w:bottom w:val="nil"/>
          <w:right w:val="nil"/>
          <w:between w:val="nil"/>
        </w:pBdr>
        <w:spacing w:after="0" w:line="240" w:lineRule="auto"/>
        <w:rPr>
          <w:color w:val="000000"/>
        </w:rPr>
      </w:pPr>
      <w:r>
        <w:rPr>
          <w:color w:val="000000"/>
        </w:rPr>
        <w:t>VO</w:t>
      </w:r>
      <w:r>
        <w:rPr>
          <w:color w:val="000000"/>
        </w:rPr>
        <w:tab/>
      </w:r>
      <w:r>
        <w:rPr>
          <w:color w:val="000000"/>
        </w:rPr>
        <w:tab/>
      </w:r>
      <w:r>
        <w:rPr>
          <w:color w:val="000000"/>
        </w:rPr>
        <w:tab/>
        <w:t>Voortgezet Onderwijs</w:t>
      </w:r>
    </w:p>
    <w:p w14:paraId="00000175" w14:textId="77777777" w:rsidR="006064DF" w:rsidRDefault="00656CC5">
      <w:pPr>
        <w:pBdr>
          <w:top w:val="nil"/>
          <w:left w:val="nil"/>
          <w:bottom w:val="nil"/>
          <w:right w:val="nil"/>
          <w:between w:val="nil"/>
        </w:pBdr>
        <w:spacing w:after="0" w:line="240" w:lineRule="auto"/>
        <w:rPr>
          <w:color w:val="000000"/>
        </w:rPr>
      </w:pPr>
      <w:r>
        <w:rPr>
          <w:color w:val="000000"/>
        </w:rPr>
        <w:t>VSO</w:t>
      </w:r>
      <w:r>
        <w:rPr>
          <w:color w:val="000000"/>
        </w:rPr>
        <w:tab/>
      </w:r>
      <w:r>
        <w:rPr>
          <w:color w:val="000000"/>
        </w:rPr>
        <w:tab/>
      </w:r>
      <w:r>
        <w:rPr>
          <w:color w:val="000000"/>
        </w:rPr>
        <w:tab/>
        <w:t>Voortgezet Speciaal Onderwijs</w:t>
      </w:r>
    </w:p>
    <w:p w14:paraId="00000176" w14:textId="77777777" w:rsidR="006064DF" w:rsidRDefault="00656CC5">
      <w:pPr>
        <w:pBdr>
          <w:top w:val="nil"/>
          <w:left w:val="nil"/>
          <w:bottom w:val="nil"/>
          <w:right w:val="nil"/>
          <w:between w:val="nil"/>
        </w:pBdr>
        <w:spacing w:after="0" w:line="240" w:lineRule="auto"/>
        <w:rPr>
          <w:color w:val="000000"/>
        </w:rPr>
      </w:pPr>
      <w:r>
        <w:rPr>
          <w:color w:val="000000"/>
        </w:rPr>
        <w:t>ZMOK</w:t>
      </w:r>
      <w:r>
        <w:rPr>
          <w:color w:val="000000"/>
        </w:rPr>
        <w:tab/>
      </w:r>
      <w:r>
        <w:rPr>
          <w:color w:val="000000"/>
        </w:rPr>
        <w:tab/>
      </w:r>
      <w:r>
        <w:rPr>
          <w:color w:val="000000"/>
        </w:rPr>
        <w:tab/>
        <w:t>Zeer Moeilijk Opvoedbare Kinderen</w:t>
      </w:r>
    </w:p>
    <w:p w14:paraId="00000177" w14:textId="77777777" w:rsidR="006064DF" w:rsidRDefault="00656CC5">
      <w:pPr>
        <w:pStyle w:val="Kop3"/>
        <w:numPr>
          <w:ilvl w:val="2"/>
          <w:numId w:val="5"/>
        </w:numPr>
      </w:pPr>
      <w:bookmarkStart w:id="46" w:name="_heading=h.28h4qwu" w:colFirst="0" w:colLast="0"/>
      <w:bookmarkEnd w:id="46"/>
      <w:r>
        <w:t>Opheldering van specifieke begrippen</w:t>
      </w:r>
    </w:p>
    <w:p w14:paraId="00000178" w14:textId="77777777" w:rsidR="006064DF" w:rsidRDefault="00656CC5">
      <w:pPr>
        <w:pBdr>
          <w:top w:val="nil"/>
          <w:left w:val="nil"/>
          <w:bottom w:val="nil"/>
          <w:right w:val="nil"/>
          <w:between w:val="nil"/>
        </w:pBdr>
        <w:spacing w:after="0" w:line="240" w:lineRule="auto"/>
        <w:ind w:left="2830" w:hanging="2830"/>
        <w:rPr>
          <w:color w:val="000000"/>
        </w:rPr>
      </w:pPr>
      <w:r>
        <w:rPr>
          <w:color w:val="000000"/>
        </w:rPr>
        <w:t>Afstromen</w:t>
      </w:r>
      <w:r>
        <w:rPr>
          <w:color w:val="000000"/>
        </w:rPr>
        <w:tab/>
      </w:r>
      <w:r>
        <w:rPr>
          <w:color w:val="000000"/>
        </w:rPr>
        <w:tab/>
        <w:t xml:space="preserve">Vanuit een bepaalde onderwijsvorm, bijvoorbeeld het VMBO naar een onderwijsvorm gaan van een meer praktijkgericht niveau zoals bijvoorbeeld PRO. </w:t>
      </w:r>
    </w:p>
    <w:p w14:paraId="00000179" w14:textId="77777777" w:rsidR="006064DF" w:rsidRDefault="00656CC5">
      <w:pPr>
        <w:pBdr>
          <w:top w:val="nil"/>
          <w:left w:val="nil"/>
          <w:bottom w:val="nil"/>
          <w:right w:val="nil"/>
          <w:between w:val="nil"/>
        </w:pBdr>
        <w:spacing w:after="0" w:line="240" w:lineRule="auto"/>
        <w:ind w:left="2830" w:hanging="2830"/>
        <w:rPr>
          <w:color w:val="000000"/>
        </w:rPr>
      </w:pPr>
      <w:r>
        <w:t>Brugklas Vaardigheden</w:t>
      </w:r>
      <w:r>
        <w:rPr>
          <w:color w:val="000000"/>
        </w:rPr>
        <w:tab/>
      </w:r>
      <w:r>
        <w:rPr>
          <w:color w:val="000000"/>
        </w:rPr>
        <w:tab/>
        <w:t>Alle vaardigheden waarover een leerling moet beschikken om succesvol deel te kunnen nemen aan het eerste jaar van het VO.</w:t>
      </w:r>
    </w:p>
    <w:p w14:paraId="0000017A" w14:textId="77777777" w:rsidR="006064DF" w:rsidRDefault="00656CC5">
      <w:pPr>
        <w:pBdr>
          <w:top w:val="nil"/>
          <w:left w:val="nil"/>
          <w:bottom w:val="nil"/>
          <w:right w:val="nil"/>
          <w:between w:val="nil"/>
        </w:pBdr>
        <w:spacing w:after="0" w:line="240" w:lineRule="auto"/>
        <w:ind w:left="2830" w:hanging="2830"/>
        <w:rPr>
          <w:color w:val="000000"/>
        </w:rPr>
      </w:pPr>
      <w:r>
        <w:rPr>
          <w:color w:val="000000"/>
        </w:rPr>
        <w:t>Cluster</w:t>
      </w:r>
      <w:r>
        <w:rPr>
          <w:color w:val="000000"/>
        </w:rPr>
        <w:tab/>
        <w:t>Het speciaal basisonderwijs kent 4 clusters. Cluster 1 scholen zijn gespecialiseerd in onderwijs aan blinde en slechtziende leerlingen; Cluster 2 scholen zijn gespecialiseerd in onderwijs aan dove leerlingen, slechthorende leerlingen en leerlingen met een taal- spraakontwikkelingsstoornis; Cluster 3 scholen zijn gespecialiseerd in onderwijs aan motorisch gehandicapte, verstandelijk gehandicapte en langdurig zieke leerlingen; Cluster 4 scholen zijn gespecialiseerd in onderwijs aan leerlingen met psychische stoornissen en gedragsproblemen. Scholen in Cluster 3 en 4 zijn tevens onderdeel van het samenwerkingsverband.</w:t>
      </w:r>
    </w:p>
    <w:p w14:paraId="0000017B" w14:textId="77777777" w:rsidR="006064DF" w:rsidRDefault="00656CC5">
      <w:pPr>
        <w:pBdr>
          <w:top w:val="nil"/>
          <w:left w:val="nil"/>
          <w:bottom w:val="nil"/>
          <w:right w:val="nil"/>
          <w:between w:val="nil"/>
        </w:pBdr>
        <w:spacing w:after="0" w:line="240" w:lineRule="auto"/>
        <w:ind w:left="2830" w:hanging="2830"/>
        <w:rPr>
          <w:color w:val="000000"/>
        </w:rPr>
      </w:pPr>
      <w:r>
        <w:rPr>
          <w:color w:val="000000"/>
        </w:rPr>
        <w:t>Cognitief</w:t>
      </w:r>
      <w:r>
        <w:rPr>
          <w:color w:val="000000"/>
        </w:rPr>
        <w:tab/>
      </w:r>
      <w:r>
        <w:rPr>
          <w:color w:val="000000"/>
        </w:rPr>
        <w:tab/>
        <w:t xml:space="preserve">De term cognitief komt van het Latijnse woord </w:t>
      </w:r>
      <w:proofErr w:type="spellStart"/>
      <w:r>
        <w:rPr>
          <w:color w:val="000000"/>
        </w:rPr>
        <w:t>cognoscere</w:t>
      </w:r>
      <w:proofErr w:type="spellEnd"/>
      <w:r>
        <w:rPr>
          <w:color w:val="000000"/>
        </w:rPr>
        <w:t xml:space="preserve">, wat kennen of weten betekent. In het onderwijs wordt deze term gebruikt voor het vermogen </w:t>
      </w:r>
      <w:r>
        <w:rPr>
          <w:color w:val="000000"/>
        </w:rPr>
        <w:lastRenderedPageBreak/>
        <w:t xml:space="preserve">om kennis op te nemen en te verwerken. Ook zaken als waarnemen, denken, taal, bewustzijn, geheugen, aandacht en concentratie spelen hierbij een rol.  </w:t>
      </w:r>
    </w:p>
    <w:p w14:paraId="0000017C" w14:textId="77777777" w:rsidR="006064DF" w:rsidRDefault="00656CC5">
      <w:pPr>
        <w:pBdr>
          <w:top w:val="nil"/>
          <w:left w:val="nil"/>
          <w:bottom w:val="nil"/>
          <w:right w:val="nil"/>
          <w:between w:val="nil"/>
        </w:pBdr>
        <w:spacing w:after="0" w:line="240" w:lineRule="auto"/>
        <w:ind w:left="2830" w:hanging="2830"/>
        <w:rPr>
          <w:color w:val="000000"/>
        </w:rPr>
      </w:pPr>
      <w:r>
        <w:rPr>
          <w:color w:val="000000"/>
        </w:rPr>
        <w:t>Controller</w:t>
      </w:r>
      <w:r>
        <w:rPr>
          <w:color w:val="000000"/>
        </w:rPr>
        <w:tab/>
        <w:t>De financieel expert van een organisatie.</w:t>
      </w:r>
    </w:p>
    <w:p w14:paraId="0000017D" w14:textId="77777777" w:rsidR="006064DF" w:rsidRDefault="00656CC5">
      <w:pPr>
        <w:pBdr>
          <w:top w:val="nil"/>
          <w:left w:val="nil"/>
          <w:bottom w:val="nil"/>
          <w:right w:val="nil"/>
          <w:between w:val="nil"/>
        </w:pBdr>
        <w:spacing w:after="0" w:line="240" w:lineRule="auto"/>
        <w:ind w:left="2830" w:hanging="2830"/>
        <w:rPr>
          <w:color w:val="000000"/>
        </w:rPr>
      </w:pPr>
      <w:r>
        <w:rPr>
          <w:color w:val="000000"/>
        </w:rPr>
        <w:t>Eigenaarschap</w:t>
      </w:r>
      <w:r>
        <w:rPr>
          <w:color w:val="000000"/>
        </w:rPr>
        <w:tab/>
      </w:r>
      <w:r>
        <w:rPr>
          <w:color w:val="000000"/>
        </w:rPr>
        <w:tab/>
      </w:r>
      <w:proofErr w:type="spellStart"/>
      <w:r>
        <w:rPr>
          <w:color w:val="000000"/>
        </w:rPr>
        <w:t>Eigenaarschap</w:t>
      </w:r>
      <w:proofErr w:type="spellEnd"/>
      <w:r>
        <w:rPr>
          <w:color w:val="000000"/>
        </w:rPr>
        <w:t xml:space="preserve"> van leerlingen over het eigen leerproces betreft de mate waarin leerlingen zelf verantwoordelijkheid nemen voor het eigen leerproces. Dit is direct gerelateerd aan de mate waarin leerlingen actief betrokken zijn bij het construeren van het eigen leerproces. </w:t>
      </w:r>
    </w:p>
    <w:p w14:paraId="0000017E" w14:textId="77777777" w:rsidR="006064DF" w:rsidRDefault="00656CC5">
      <w:pPr>
        <w:pBdr>
          <w:top w:val="nil"/>
          <w:left w:val="nil"/>
          <w:bottom w:val="nil"/>
          <w:right w:val="nil"/>
          <w:between w:val="nil"/>
        </w:pBdr>
        <w:spacing w:after="0" w:line="240" w:lineRule="auto"/>
        <w:rPr>
          <w:color w:val="000000"/>
        </w:rPr>
      </w:pPr>
      <w:r>
        <w:rPr>
          <w:color w:val="000000"/>
        </w:rPr>
        <w:t>Magister</w:t>
      </w:r>
      <w:r>
        <w:rPr>
          <w:color w:val="000000"/>
        </w:rPr>
        <w:tab/>
      </w:r>
      <w:r>
        <w:rPr>
          <w:color w:val="000000"/>
        </w:rPr>
        <w:tab/>
      </w:r>
      <w:r>
        <w:rPr>
          <w:color w:val="000000"/>
        </w:rPr>
        <w:tab/>
      </w:r>
      <w:r>
        <w:rPr>
          <w:color w:val="000000"/>
        </w:rPr>
        <w:tab/>
        <w:t>Leerlingvolgsysteem dat in het VO veel gebruikt wordt.</w:t>
      </w:r>
    </w:p>
    <w:p w14:paraId="0000017F" w14:textId="77777777" w:rsidR="006064DF" w:rsidRDefault="00656CC5">
      <w:pPr>
        <w:pBdr>
          <w:top w:val="nil"/>
          <w:left w:val="nil"/>
          <w:bottom w:val="nil"/>
          <w:right w:val="nil"/>
          <w:between w:val="nil"/>
        </w:pBdr>
        <w:spacing w:after="0" w:line="240" w:lineRule="auto"/>
        <w:ind w:left="2830" w:hanging="2830"/>
        <w:rPr>
          <w:color w:val="000000"/>
        </w:rPr>
      </w:pPr>
      <w:r>
        <w:rPr>
          <w:color w:val="000000"/>
        </w:rPr>
        <w:t>Metacognitief</w:t>
      </w:r>
      <w:r>
        <w:rPr>
          <w:color w:val="000000"/>
        </w:rPr>
        <w:tab/>
      </w:r>
      <w:r>
        <w:rPr>
          <w:color w:val="000000"/>
        </w:rPr>
        <w:tab/>
        <w:t xml:space="preserve">De term metacognitief komt van het Griekse woord meta (betreffende) en het Latijnse woord </w:t>
      </w:r>
      <w:proofErr w:type="spellStart"/>
      <w:r>
        <w:rPr>
          <w:color w:val="000000"/>
        </w:rPr>
        <w:t>cognoscere</w:t>
      </w:r>
      <w:proofErr w:type="spellEnd"/>
      <w:r>
        <w:rPr>
          <w:color w:val="000000"/>
        </w:rPr>
        <w:t xml:space="preserve"> (kennen of weten). Metacognitie is de kennis over de eigen kennis en betreft een belangrijke vaardigheid om efficiënt tot leren te komen. Met andere woorden, metacognitie is leren over leren. </w:t>
      </w:r>
    </w:p>
    <w:p w14:paraId="00000180" w14:textId="77777777" w:rsidR="006064DF" w:rsidRDefault="00656CC5">
      <w:pPr>
        <w:pBdr>
          <w:top w:val="nil"/>
          <w:left w:val="nil"/>
          <w:bottom w:val="nil"/>
          <w:right w:val="nil"/>
          <w:between w:val="nil"/>
        </w:pBdr>
        <w:spacing w:after="0" w:line="240" w:lineRule="auto"/>
        <w:rPr>
          <w:color w:val="000000"/>
        </w:rPr>
      </w:pPr>
      <w:proofErr w:type="spellStart"/>
      <w:r>
        <w:rPr>
          <w:color w:val="000000"/>
        </w:rPr>
        <w:t>Parnassys</w:t>
      </w:r>
      <w:proofErr w:type="spellEnd"/>
      <w:r>
        <w:rPr>
          <w:color w:val="000000"/>
        </w:rPr>
        <w:tab/>
      </w:r>
      <w:r>
        <w:rPr>
          <w:color w:val="000000"/>
        </w:rPr>
        <w:tab/>
      </w:r>
      <w:r>
        <w:rPr>
          <w:color w:val="000000"/>
        </w:rPr>
        <w:tab/>
        <w:t>Leerlingvolgsysteem dat in het PO veel gebruikt wordt.</w:t>
      </w:r>
    </w:p>
    <w:p w14:paraId="00000181" w14:textId="77777777" w:rsidR="006064DF" w:rsidRDefault="00656CC5">
      <w:pPr>
        <w:pBdr>
          <w:top w:val="nil"/>
          <w:left w:val="nil"/>
          <w:bottom w:val="nil"/>
          <w:right w:val="nil"/>
          <w:between w:val="nil"/>
        </w:pBdr>
        <w:spacing w:after="0" w:line="240" w:lineRule="auto"/>
        <w:ind w:left="2830" w:hanging="2830"/>
        <w:rPr>
          <w:color w:val="000000"/>
        </w:rPr>
      </w:pPr>
      <w:r>
        <w:t>Synergie Lessen</w:t>
      </w:r>
      <w:r>
        <w:rPr>
          <w:color w:val="000000"/>
        </w:rPr>
        <w:tab/>
      </w:r>
      <w:r>
        <w:rPr>
          <w:color w:val="000000"/>
        </w:rPr>
        <w:tab/>
      </w:r>
      <w:proofErr w:type="spellStart"/>
      <w:r>
        <w:rPr>
          <w:color w:val="000000"/>
        </w:rPr>
        <w:t>Lessen</w:t>
      </w:r>
      <w:proofErr w:type="spellEnd"/>
      <w:r>
        <w:rPr>
          <w:color w:val="000000"/>
        </w:rPr>
        <w:t xml:space="preserve"> die dankzij de samenwerking tussen de verschillende scholen en vakdocenten tot stand komen.</w:t>
      </w:r>
    </w:p>
    <w:p w14:paraId="00000182" w14:textId="77777777" w:rsidR="006064DF" w:rsidRDefault="00656CC5">
      <w:pPr>
        <w:pBdr>
          <w:top w:val="nil"/>
          <w:left w:val="nil"/>
          <w:bottom w:val="nil"/>
          <w:right w:val="nil"/>
          <w:between w:val="nil"/>
        </w:pBdr>
        <w:spacing w:after="0" w:line="240" w:lineRule="auto"/>
        <w:ind w:left="2830" w:hanging="2830"/>
        <w:rPr>
          <w:color w:val="000000"/>
        </w:rPr>
      </w:pPr>
      <w:r>
        <w:rPr>
          <w:color w:val="000000"/>
        </w:rPr>
        <w:t>Uitstroomprofiel</w:t>
      </w:r>
      <w:r>
        <w:rPr>
          <w:color w:val="000000"/>
        </w:rPr>
        <w:tab/>
        <w:t xml:space="preserve">Hierin wordt het advies naar het VO beschreven. </w:t>
      </w:r>
    </w:p>
    <w:p w14:paraId="00000183" w14:textId="77777777" w:rsidR="006064DF" w:rsidRDefault="006064DF">
      <w:pPr>
        <w:pBdr>
          <w:top w:val="nil"/>
          <w:left w:val="nil"/>
          <w:bottom w:val="nil"/>
          <w:right w:val="nil"/>
          <w:between w:val="nil"/>
        </w:pBdr>
        <w:spacing w:after="0" w:line="240" w:lineRule="auto"/>
        <w:ind w:left="2830" w:hanging="2830"/>
        <w:rPr>
          <w:color w:val="000000"/>
        </w:rPr>
      </w:pPr>
    </w:p>
    <w:p w14:paraId="00000184" w14:textId="77777777" w:rsidR="006064DF" w:rsidRDefault="006064DF">
      <w:pPr>
        <w:pBdr>
          <w:top w:val="nil"/>
          <w:left w:val="nil"/>
          <w:bottom w:val="nil"/>
          <w:right w:val="nil"/>
          <w:between w:val="nil"/>
        </w:pBdr>
        <w:spacing w:after="0" w:line="240" w:lineRule="auto"/>
        <w:rPr>
          <w:color w:val="000000"/>
        </w:rPr>
      </w:pPr>
    </w:p>
    <w:p w14:paraId="00000185" w14:textId="77777777" w:rsidR="006064DF" w:rsidRDefault="006064DF">
      <w:pPr>
        <w:pBdr>
          <w:top w:val="nil"/>
          <w:left w:val="nil"/>
          <w:bottom w:val="nil"/>
          <w:right w:val="nil"/>
          <w:between w:val="nil"/>
        </w:pBdr>
        <w:spacing w:after="0" w:line="240" w:lineRule="auto"/>
        <w:rPr>
          <w:color w:val="000000"/>
        </w:rPr>
      </w:pPr>
    </w:p>
    <w:p w14:paraId="00000186" w14:textId="77777777" w:rsidR="006064DF" w:rsidRDefault="006064DF">
      <w:pPr>
        <w:pBdr>
          <w:top w:val="nil"/>
          <w:left w:val="nil"/>
          <w:bottom w:val="nil"/>
          <w:right w:val="nil"/>
          <w:between w:val="nil"/>
        </w:pBdr>
        <w:spacing w:after="0" w:line="240" w:lineRule="auto"/>
        <w:rPr>
          <w:color w:val="000000"/>
        </w:rPr>
      </w:pPr>
    </w:p>
    <w:p w14:paraId="00000187" w14:textId="77777777" w:rsidR="006064DF" w:rsidRDefault="00656CC5">
      <w:pPr>
        <w:pBdr>
          <w:top w:val="nil"/>
          <w:left w:val="nil"/>
          <w:bottom w:val="nil"/>
          <w:right w:val="nil"/>
          <w:between w:val="nil"/>
        </w:pBdr>
        <w:spacing w:after="0" w:line="240" w:lineRule="auto"/>
        <w:rPr>
          <w:color w:val="000000"/>
        </w:rPr>
      </w:pPr>
      <w:r>
        <w:br w:type="page"/>
      </w:r>
    </w:p>
    <w:p w14:paraId="00000188" w14:textId="77777777" w:rsidR="006064DF" w:rsidRDefault="00656CC5">
      <w:pPr>
        <w:pStyle w:val="Kop1"/>
        <w:numPr>
          <w:ilvl w:val="0"/>
          <w:numId w:val="5"/>
        </w:numPr>
      </w:pPr>
      <w:bookmarkStart w:id="47" w:name="_heading=h.nmf14n" w:colFirst="0" w:colLast="0"/>
      <w:bookmarkEnd w:id="47"/>
      <w:r>
        <w:lastRenderedPageBreak/>
        <w:t>Appendix</w:t>
      </w:r>
    </w:p>
    <w:p w14:paraId="00000189" w14:textId="77777777" w:rsidR="006064DF" w:rsidRDefault="00656CC5">
      <w:pPr>
        <w:rPr>
          <w:i/>
        </w:rPr>
      </w:pPr>
      <w:r>
        <w:t xml:space="preserve">In de Appendix worden diverse bijlagen opgenomen. Deze Appendix bestaat 6 bijlagen waarin achtereenvolgens de volgende onderwerpen aan bod komen: het OPP; alle mogelijke aanmeldformulieren; een voorbeeld van een OKR; het protocol groeps- en leerlingbespreking van het Expertteam; het rapport van de Schakelklas en tenslotte belangrijke adresgegevens met betrekking tot de Schakelklas en dit beleidsstuk. </w:t>
      </w:r>
    </w:p>
    <w:p w14:paraId="0000018A" w14:textId="77777777" w:rsidR="006064DF" w:rsidRDefault="00656CC5">
      <w:pPr>
        <w:pStyle w:val="Kop2"/>
        <w:numPr>
          <w:ilvl w:val="1"/>
          <w:numId w:val="5"/>
        </w:numPr>
      </w:pPr>
      <w:bookmarkStart w:id="48" w:name="_heading=h.37m2jsg" w:colFirst="0" w:colLast="0"/>
      <w:bookmarkEnd w:id="48"/>
      <w:r>
        <w:t>Bijlage 1; het OPP (ontwikkelingsperspectiefplan)</w:t>
      </w:r>
    </w:p>
    <w:p w14:paraId="0000018B" w14:textId="77777777" w:rsidR="006064DF" w:rsidRDefault="00656CC5">
      <w:r>
        <w:t xml:space="preserve">Het hier besproken protocol ter aanvulling van het OPP behoort tot de werkwijze van SBO ’t Palet. In het individuele OPP van de aanleverende basisschool komen alle handelingsadviezen te staan die voor een leerling extra ingezet worden, bovenop het groepshandelingsplan. Het gaat hier dus om de extra zorg. In deze extra zorg kunnen grote verschillen optreden op individueel niveau. De ene leerling heeft een uitgebreid OPP en het andere heeft een OPP dat nauwelijks informatie bevat. Bij het invullen moet steeds de volgende kritische vraag gesteld worden: waar willen we (ouders, leerling en school) met deze leerling naar toe en bieden we daarbij voldoende aan in de groepsaanpak? </w:t>
      </w:r>
    </w:p>
    <w:p w14:paraId="0000018C" w14:textId="77777777" w:rsidR="006064DF" w:rsidRDefault="00656CC5">
      <w:r>
        <w:t xml:space="preserve">Vervolgens kan ook een vrijwel leeg voorbeeld OPP ingezien worden. De enkele gegevens die ter illustratie opgenomen zijn in dit voorbeeld protocol zijn niet gebaseerd op een bestaande leerling. </w:t>
      </w:r>
    </w:p>
    <w:p w14:paraId="0000018D" w14:textId="77777777" w:rsidR="006064DF" w:rsidRDefault="00656CC5">
      <w:pPr>
        <w:pStyle w:val="Kop3"/>
        <w:numPr>
          <w:ilvl w:val="2"/>
          <w:numId w:val="5"/>
        </w:numPr>
      </w:pPr>
      <w:bookmarkStart w:id="49" w:name="_heading=h.1mrcu09" w:colFirst="0" w:colLast="0"/>
      <w:bookmarkEnd w:id="49"/>
      <w:r>
        <w:t>Protocol voor het aanvullen van het OPP</w:t>
      </w:r>
    </w:p>
    <w:p w14:paraId="0000018E" w14:textId="77777777" w:rsidR="006064DF" w:rsidRDefault="00656CC5">
      <w:pPr>
        <w:rPr>
          <w:b/>
        </w:rPr>
      </w:pPr>
      <w:r>
        <w:rPr>
          <w:b/>
        </w:rPr>
        <w:t>1. Werkwijze</w:t>
      </w:r>
    </w:p>
    <w:p w14:paraId="0000018F" w14:textId="77777777" w:rsidR="006064DF" w:rsidRDefault="00656CC5">
      <w:pPr>
        <w:pBdr>
          <w:top w:val="nil"/>
          <w:left w:val="nil"/>
          <w:bottom w:val="nil"/>
          <w:right w:val="nil"/>
          <w:between w:val="nil"/>
        </w:pBdr>
        <w:spacing w:after="0" w:line="240" w:lineRule="auto"/>
        <w:rPr>
          <w:color w:val="000000"/>
          <w:u w:val="single"/>
        </w:rPr>
      </w:pPr>
      <w:r>
        <w:rPr>
          <w:color w:val="000000"/>
          <w:u w:val="single"/>
        </w:rPr>
        <w:t>1.1 Bekijk het oude OPP van vorig jaar</w:t>
      </w:r>
    </w:p>
    <w:p w14:paraId="00000190" w14:textId="77777777" w:rsidR="006064DF" w:rsidRDefault="00656CC5">
      <w:r>
        <w:t>Zet handelingsacties over naar het nieuwe plan, als ze nog niet zijn/worden afgesloten (knippen/plakken).</w:t>
      </w:r>
    </w:p>
    <w:p w14:paraId="00000191" w14:textId="77777777" w:rsidR="006064DF" w:rsidRDefault="00656CC5">
      <w:pPr>
        <w:pBdr>
          <w:top w:val="nil"/>
          <w:left w:val="nil"/>
          <w:bottom w:val="nil"/>
          <w:right w:val="nil"/>
          <w:between w:val="nil"/>
        </w:pBdr>
        <w:spacing w:after="0" w:line="240" w:lineRule="auto"/>
        <w:rPr>
          <w:color w:val="000000"/>
          <w:u w:val="single"/>
        </w:rPr>
      </w:pPr>
      <w:r>
        <w:rPr>
          <w:color w:val="000000"/>
          <w:u w:val="single"/>
        </w:rPr>
        <w:t>1.2 Verdiep je in de historie van de leerling door</w:t>
      </w:r>
    </w:p>
    <w:p w14:paraId="00000192" w14:textId="77777777" w:rsidR="006064DF" w:rsidRDefault="00656CC5">
      <w:r>
        <w:t xml:space="preserve">Arrangementen voor het kind te bekijken die open staan/lopen. Is dit het geval, betrek deze arrangementen dan in de handelingsadviezen. Op deze manier wordt voorkomen dat hulpvragen die al ingediend zijn, nogmaals worden aangevraagd. </w:t>
      </w:r>
    </w:p>
    <w:p w14:paraId="00000193" w14:textId="77777777" w:rsidR="006064DF" w:rsidRDefault="00656CC5">
      <w:pPr>
        <w:pBdr>
          <w:top w:val="nil"/>
          <w:left w:val="nil"/>
          <w:bottom w:val="nil"/>
          <w:right w:val="nil"/>
          <w:between w:val="nil"/>
        </w:pBdr>
        <w:spacing w:after="0" w:line="240" w:lineRule="auto"/>
        <w:rPr>
          <w:color w:val="000000"/>
          <w:u w:val="single"/>
        </w:rPr>
      </w:pPr>
      <w:r>
        <w:rPr>
          <w:color w:val="000000"/>
          <w:u w:val="single"/>
        </w:rPr>
        <w:t>1.3 Huidige stand van zaken:</w:t>
      </w:r>
    </w:p>
    <w:p w14:paraId="00000194" w14:textId="77777777" w:rsidR="006064DF" w:rsidRDefault="00656CC5">
      <w:pPr>
        <w:numPr>
          <w:ilvl w:val="0"/>
          <w:numId w:val="19"/>
        </w:numPr>
        <w:pBdr>
          <w:top w:val="nil"/>
          <w:left w:val="nil"/>
          <w:bottom w:val="nil"/>
          <w:right w:val="nil"/>
          <w:between w:val="nil"/>
        </w:pBdr>
        <w:spacing w:after="0"/>
      </w:pPr>
      <w:r>
        <w:rPr>
          <w:color w:val="000000"/>
        </w:rPr>
        <w:t>Zorg voor voldoende zicht op de capaciteiten en ontwikkelingsperspectieven van de leerling. Didactische doelen moeten ingevuld worden voor leerlingen die onder de verwachting scoren;</w:t>
      </w:r>
    </w:p>
    <w:p w14:paraId="00000195" w14:textId="77777777" w:rsidR="006064DF" w:rsidRDefault="00656CC5">
      <w:pPr>
        <w:numPr>
          <w:ilvl w:val="0"/>
          <w:numId w:val="19"/>
        </w:numPr>
        <w:pBdr>
          <w:top w:val="nil"/>
          <w:left w:val="nil"/>
          <w:bottom w:val="nil"/>
          <w:right w:val="nil"/>
          <w:between w:val="nil"/>
        </w:pBdr>
        <w:spacing w:before="0" w:after="0"/>
      </w:pPr>
      <w:r>
        <w:rPr>
          <w:color w:val="000000"/>
        </w:rPr>
        <w:t xml:space="preserve">Noteer belangrijke informatie bij ‘informatie van leerkracht’. Werkdoelen die van belang zijn, maar die nog niet kunnen worden opgestart omdat het nu eenmaal niet mogelijk is alles tegelijk aan te pakken, worden daar ook ingevuld; </w:t>
      </w:r>
    </w:p>
    <w:p w14:paraId="00000196" w14:textId="77777777" w:rsidR="006064DF" w:rsidRDefault="00656CC5">
      <w:pPr>
        <w:numPr>
          <w:ilvl w:val="0"/>
          <w:numId w:val="19"/>
        </w:numPr>
        <w:pBdr>
          <w:top w:val="nil"/>
          <w:left w:val="nil"/>
          <w:bottom w:val="nil"/>
          <w:right w:val="nil"/>
          <w:between w:val="nil"/>
        </w:pBdr>
        <w:spacing w:before="0" w:after="0"/>
      </w:pPr>
      <w:r>
        <w:rPr>
          <w:color w:val="000000"/>
        </w:rPr>
        <w:t xml:space="preserve">Geef onder het kopje ‘werken aan’ aan waar gericht aan gewerkt moet worden met deze leerling. Het gaat hierbij om concreet meetbare doelen die extra ingezet worden. Begin daarbij met het invullen van de datum van dat moment, zodat we kunnen terugzien wanneer dit is opgestart. Onder ‘concrete uitvoering’ wordt beschreven hoe dit in de klas georganiseerd gaat worden. Ook hierbij is het noteren van de ingangsdatum van groot belang.  </w:t>
      </w:r>
    </w:p>
    <w:p w14:paraId="00000197" w14:textId="77777777" w:rsidR="006064DF" w:rsidRDefault="00656CC5">
      <w:pPr>
        <w:numPr>
          <w:ilvl w:val="0"/>
          <w:numId w:val="19"/>
        </w:numPr>
        <w:pBdr>
          <w:top w:val="nil"/>
          <w:left w:val="nil"/>
          <w:bottom w:val="nil"/>
          <w:right w:val="nil"/>
          <w:between w:val="nil"/>
        </w:pBdr>
        <w:spacing w:before="0"/>
      </w:pPr>
      <w:r>
        <w:rPr>
          <w:color w:val="000000"/>
        </w:rPr>
        <w:t>Na 6 - 8 weken (of eerder indien nodig) worden de specifieke handelingen geëvalueerd onder het kopje ‘evaluatie’; stoppen, doorgaan of aangepast doorgaan. Ook hier de datum bij vermelden.</w:t>
      </w:r>
    </w:p>
    <w:p w14:paraId="00000198" w14:textId="77777777" w:rsidR="006064DF" w:rsidRDefault="00656CC5">
      <w:pPr>
        <w:pBdr>
          <w:top w:val="nil"/>
          <w:left w:val="nil"/>
          <w:bottom w:val="nil"/>
          <w:right w:val="nil"/>
          <w:between w:val="nil"/>
        </w:pBdr>
        <w:spacing w:after="0" w:line="240" w:lineRule="auto"/>
        <w:rPr>
          <w:color w:val="000000"/>
          <w:u w:val="single"/>
        </w:rPr>
      </w:pPr>
      <w:r>
        <w:rPr>
          <w:color w:val="000000"/>
          <w:u w:val="single"/>
        </w:rPr>
        <w:t>1.4 Belangrijke extra informatie:</w:t>
      </w:r>
    </w:p>
    <w:p w14:paraId="00000199" w14:textId="77777777" w:rsidR="006064DF" w:rsidRDefault="00656CC5">
      <w:pPr>
        <w:numPr>
          <w:ilvl w:val="0"/>
          <w:numId w:val="20"/>
        </w:numPr>
        <w:pBdr>
          <w:top w:val="nil"/>
          <w:left w:val="nil"/>
          <w:bottom w:val="nil"/>
          <w:right w:val="nil"/>
          <w:between w:val="nil"/>
        </w:pBdr>
        <w:spacing w:after="0"/>
      </w:pPr>
      <w:r>
        <w:rPr>
          <w:color w:val="000000"/>
        </w:rPr>
        <w:t xml:space="preserve">Het is wel mogelijk om informatie toe te voegen, maar niet toegestaan om informatie te wissen. Indien iets niet meer wordt ingezet, wordt dit weergegeven als afgesloten, maar dus niet verwijderd. Zo houden wij het dossier compleet. </w:t>
      </w:r>
    </w:p>
    <w:p w14:paraId="0000019A" w14:textId="77777777" w:rsidR="006064DF" w:rsidRDefault="00656CC5">
      <w:pPr>
        <w:numPr>
          <w:ilvl w:val="0"/>
          <w:numId w:val="20"/>
        </w:numPr>
        <w:pBdr>
          <w:top w:val="nil"/>
          <w:left w:val="nil"/>
          <w:bottom w:val="nil"/>
          <w:right w:val="nil"/>
          <w:between w:val="nil"/>
        </w:pBdr>
        <w:spacing w:before="0" w:after="0"/>
      </w:pPr>
      <w:r>
        <w:rPr>
          <w:color w:val="000000"/>
        </w:rPr>
        <w:t xml:space="preserve">Aan het einde van het schooljaar worden de </w:t>
      </w:r>
      <w:proofErr w:type="spellStart"/>
      <w:r>
        <w:rPr>
          <w:color w:val="000000"/>
        </w:rPr>
        <w:t>OPP’s</w:t>
      </w:r>
      <w:proofErr w:type="spellEnd"/>
      <w:r>
        <w:rPr>
          <w:color w:val="000000"/>
        </w:rPr>
        <w:t xml:space="preserve"> door de mentor opgeslagen in het leerlingvolgsysteem. </w:t>
      </w:r>
    </w:p>
    <w:p w14:paraId="0000019B" w14:textId="77777777" w:rsidR="006064DF" w:rsidRDefault="00656CC5">
      <w:pPr>
        <w:numPr>
          <w:ilvl w:val="0"/>
          <w:numId w:val="20"/>
        </w:numPr>
        <w:pBdr>
          <w:top w:val="nil"/>
          <w:left w:val="nil"/>
          <w:bottom w:val="nil"/>
          <w:right w:val="nil"/>
          <w:between w:val="nil"/>
        </w:pBdr>
        <w:spacing w:before="0" w:after="0"/>
      </w:pPr>
      <w:r>
        <w:rPr>
          <w:color w:val="000000"/>
        </w:rPr>
        <w:lastRenderedPageBreak/>
        <w:t xml:space="preserve">In het nieuwe schooljaar start de orthopedagoog een nieuw OPP op, waarbij indien van toepassing belangrijke informatie van het oude OPP opgenomen is. </w:t>
      </w:r>
    </w:p>
    <w:p w14:paraId="0000019C" w14:textId="77777777" w:rsidR="006064DF" w:rsidRDefault="00656CC5">
      <w:pPr>
        <w:numPr>
          <w:ilvl w:val="0"/>
          <w:numId w:val="20"/>
        </w:numPr>
        <w:pBdr>
          <w:top w:val="nil"/>
          <w:left w:val="nil"/>
          <w:bottom w:val="nil"/>
          <w:right w:val="nil"/>
          <w:between w:val="nil"/>
        </w:pBdr>
        <w:spacing w:before="0"/>
      </w:pPr>
      <w:r>
        <w:rPr>
          <w:color w:val="000000"/>
        </w:rPr>
        <w:t xml:space="preserve">Noteer voorafgaande aan een leerlingbespreking al zoveel mogelijk informatie in het OPP. Dat scheelt heel veel werk tijdens de leerlingbespreking waardoor er meer tijd over blijft voor een inhoudelijk goede bespreking. Na afloop zal het bijwerken van het dossier hierdoor ook efficiënter verlopen. </w:t>
      </w:r>
    </w:p>
    <w:p w14:paraId="0000019D" w14:textId="77777777" w:rsidR="006064DF" w:rsidRDefault="00656CC5">
      <w:pPr>
        <w:pStyle w:val="Kop3"/>
        <w:numPr>
          <w:ilvl w:val="2"/>
          <w:numId w:val="5"/>
        </w:numPr>
      </w:pPr>
      <w:bookmarkStart w:id="50" w:name="_heading=h.46r0co2" w:colFirst="0" w:colLast="0"/>
      <w:bookmarkEnd w:id="50"/>
      <w:r>
        <w:t>Voorbeeldversie van een OPP</w:t>
      </w:r>
    </w:p>
    <w:p w14:paraId="0000019E" w14:textId="77777777" w:rsidR="006064DF" w:rsidRDefault="00656CC5">
      <w:r>
        <w:t>Deze voorbeeldversie van een OPP betreft een voorbeeld van een OPP zoals dat bij SBO ’t Palet gehanteerd wordt. Het is dan ook vrijwel letterlijk overgenomen vanuit een bestaand OPP. In de opmaak zijn echter een aantal kleine wijzigingen aangebracht.</w:t>
      </w:r>
    </w:p>
    <w:p w14:paraId="0000019F" w14:textId="77777777" w:rsidR="006064DF" w:rsidRDefault="00656CC5">
      <w:pPr>
        <w:pBdr>
          <w:top w:val="nil"/>
          <w:left w:val="nil"/>
          <w:bottom w:val="nil"/>
          <w:right w:val="nil"/>
          <w:between w:val="nil"/>
        </w:pBdr>
        <w:spacing w:after="0" w:line="240" w:lineRule="auto"/>
        <w:rPr>
          <w:b/>
          <w:color w:val="000000"/>
        </w:rPr>
      </w:pPr>
      <w:r>
        <w:rPr>
          <w:b/>
          <w:color w:val="000000"/>
        </w:rPr>
        <w:t>Startgegevens</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265"/>
        <w:gridCol w:w="2266"/>
        <w:gridCol w:w="2266"/>
      </w:tblGrid>
      <w:tr w:rsidR="006064DF" w14:paraId="7ADA1734" w14:textId="77777777">
        <w:tc>
          <w:tcPr>
            <w:tcW w:w="2265" w:type="dxa"/>
            <w:tcBorders>
              <w:top w:val="single" w:sz="4" w:space="0" w:color="000000"/>
              <w:left w:val="single" w:sz="4" w:space="0" w:color="000000"/>
              <w:bottom w:val="nil"/>
              <w:right w:val="nil"/>
            </w:tcBorders>
          </w:tcPr>
          <w:p w14:paraId="000001A0" w14:textId="77777777" w:rsidR="006064DF" w:rsidRDefault="00656CC5">
            <w:pPr>
              <w:rPr>
                <w:b/>
              </w:rPr>
            </w:pPr>
            <w:r>
              <w:rPr>
                <w:b/>
              </w:rPr>
              <w:t>Naam:</w:t>
            </w:r>
          </w:p>
        </w:tc>
        <w:tc>
          <w:tcPr>
            <w:tcW w:w="2265" w:type="dxa"/>
            <w:tcBorders>
              <w:top w:val="single" w:sz="4" w:space="0" w:color="000000"/>
              <w:left w:val="nil"/>
              <w:bottom w:val="nil"/>
              <w:right w:val="single" w:sz="4" w:space="0" w:color="000000"/>
            </w:tcBorders>
          </w:tcPr>
          <w:p w14:paraId="000001A1" w14:textId="77777777" w:rsidR="006064DF" w:rsidRDefault="00656CC5">
            <w:r>
              <w:t>X</w:t>
            </w:r>
          </w:p>
        </w:tc>
        <w:tc>
          <w:tcPr>
            <w:tcW w:w="2266" w:type="dxa"/>
            <w:tcBorders>
              <w:top w:val="single" w:sz="4" w:space="0" w:color="000000"/>
              <w:left w:val="single" w:sz="4" w:space="0" w:color="000000"/>
              <w:bottom w:val="nil"/>
              <w:right w:val="nil"/>
            </w:tcBorders>
          </w:tcPr>
          <w:p w14:paraId="000001A2" w14:textId="77777777" w:rsidR="006064DF" w:rsidRDefault="00656CC5">
            <w:pPr>
              <w:rPr>
                <w:b/>
              </w:rPr>
            </w:pPr>
            <w:r>
              <w:rPr>
                <w:b/>
              </w:rPr>
              <w:t>Geslacht:</w:t>
            </w:r>
          </w:p>
        </w:tc>
        <w:tc>
          <w:tcPr>
            <w:tcW w:w="2266" w:type="dxa"/>
            <w:tcBorders>
              <w:top w:val="single" w:sz="4" w:space="0" w:color="000000"/>
              <w:left w:val="nil"/>
              <w:bottom w:val="nil"/>
              <w:right w:val="single" w:sz="4" w:space="0" w:color="000000"/>
            </w:tcBorders>
          </w:tcPr>
          <w:p w14:paraId="000001A3" w14:textId="77777777" w:rsidR="006064DF" w:rsidRDefault="00656CC5">
            <w:r>
              <w:t>Jongen</w:t>
            </w:r>
          </w:p>
        </w:tc>
      </w:tr>
      <w:tr w:rsidR="006064DF" w14:paraId="1BB920B3" w14:textId="77777777">
        <w:tc>
          <w:tcPr>
            <w:tcW w:w="2265" w:type="dxa"/>
            <w:tcBorders>
              <w:top w:val="nil"/>
              <w:left w:val="single" w:sz="4" w:space="0" w:color="000000"/>
              <w:bottom w:val="nil"/>
              <w:right w:val="nil"/>
            </w:tcBorders>
          </w:tcPr>
          <w:p w14:paraId="000001A4" w14:textId="77777777" w:rsidR="006064DF" w:rsidRDefault="00656CC5">
            <w:pPr>
              <w:rPr>
                <w:b/>
              </w:rPr>
            </w:pPr>
            <w:r>
              <w:rPr>
                <w:b/>
              </w:rPr>
              <w:t>Geboortedatum:</w:t>
            </w:r>
          </w:p>
        </w:tc>
        <w:tc>
          <w:tcPr>
            <w:tcW w:w="2265" w:type="dxa"/>
            <w:tcBorders>
              <w:top w:val="nil"/>
              <w:left w:val="nil"/>
              <w:bottom w:val="nil"/>
              <w:right w:val="single" w:sz="4" w:space="0" w:color="000000"/>
            </w:tcBorders>
          </w:tcPr>
          <w:p w14:paraId="000001A5" w14:textId="77777777" w:rsidR="006064DF" w:rsidRDefault="00656CC5">
            <w:r>
              <w:t>01-01-2001</w:t>
            </w:r>
          </w:p>
        </w:tc>
        <w:tc>
          <w:tcPr>
            <w:tcW w:w="2266" w:type="dxa"/>
            <w:tcBorders>
              <w:top w:val="nil"/>
              <w:left w:val="single" w:sz="4" w:space="0" w:color="000000"/>
              <w:bottom w:val="nil"/>
              <w:right w:val="nil"/>
            </w:tcBorders>
          </w:tcPr>
          <w:p w14:paraId="000001A6" w14:textId="77777777" w:rsidR="006064DF" w:rsidRDefault="00656CC5">
            <w:pPr>
              <w:rPr>
                <w:b/>
              </w:rPr>
            </w:pPr>
            <w:r>
              <w:rPr>
                <w:b/>
              </w:rPr>
              <w:t>Plaatsingsdatum:</w:t>
            </w:r>
          </w:p>
        </w:tc>
        <w:tc>
          <w:tcPr>
            <w:tcW w:w="2266" w:type="dxa"/>
            <w:tcBorders>
              <w:top w:val="nil"/>
              <w:left w:val="nil"/>
              <w:bottom w:val="nil"/>
              <w:right w:val="single" w:sz="4" w:space="0" w:color="000000"/>
            </w:tcBorders>
          </w:tcPr>
          <w:p w14:paraId="000001A7" w14:textId="77777777" w:rsidR="006064DF" w:rsidRDefault="00656CC5">
            <w:r>
              <w:t>01-01-2008</w:t>
            </w:r>
          </w:p>
        </w:tc>
      </w:tr>
      <w:tr w:rsidR="006064DF" w14:paraId="282841C7" w14:textId="77777777">
        <w:tc>
          <w:tcPr>
            <w:tcW w:w="2265" w:type="dxa"/>
            <w:tcBorders>
              <w:top w:val="nil"/>
              <w:left w:val="single" w:sz="4" w:space="0" w:color="000000"/>
              <w:bottom w:val="single" w:sz="4" w:space="0" w:color="000000"/>
              <w:right w:val="nil"/>
            </w:tcBorders>
          </w:tcPr>
          <w:p w14:paraId="000001A8" w14:textId="77777777" w:rsidR="006064DF" w:rsidRDefault="00656CC5">
            <w:pPr>
              <w:rPr>
                <w:b/>
              </w:rPr>
            </w:pPr>
            <w:r>
              <w:rPr>
                <w:b/>
              </w:rPr>
              <w:t>Schoolverloop:</w:t>
            </w:r>
          </w:p>
        </w:tc>
        <w:tc>
          <w:tcPr>
            <w:tcW w:w="2265" w:type="dxa"/>
            <w:tcBorders>
              <w:top w:val="nil"/>
              <w:left w:val="nil"/>
              <w:bottom w:val="single" w:sz="4" w:space="0" w:color="000000"/>
              <w:right w:val="single" w:sz="4" w:space="0" w:color="000000"/>
            </w:tcBorders>
          </w:tcPr>
          <w:p w14:paraId="000001A9" w14:textId="77777777" w:rsidR="006064DF" w:rsidRDefault="00656CC5">
            <w:r>
              <w:t>Reguliere basisschool: 1-2-2-3</w:t>
            </w:r>
          </w:p>
          <w:p w14:paraId="000001AA" w14:textId="77777777" w:rsidR="006064DF" w:rsidRDefault="00656CC5">
            <w:r>
              <w:t>SBO: 3-4-5-6-7-8</w:t>
            </w:r>
          </w:p>
        </w:tc>
        <w:tc>
          <w:tcPr>
            <w:tcW w:w="2266" w:type="dxa"/>
            <w:tcBorders>
              <w:top w:val="nil"/>
              <w:left w:val="single" w:sz="4" w:space="0" w:color="000000"/>
              <w:bottom w:val="single" w:sz="4" w:space="0" w:color="000000"/>
              <w:right w:val="nil"/>
            </w:tcBorders>
          </w:tcPr>
          <w:p w14:paraId="000001AB" w14:textId="77777777" w:rsidR="006064DF" w:rsidRDefault="00656CC5">
            <w:pPr>
              <w:rPr>
                <w:b/>
              </w:rPr>
            </w:pPr>
            <w:r>
              <w:rPr>
                <w:b/>
              </w:rPr>
              <w:t xml:space="preserve">TLV geldig tot: </w:t>
            </w:r>
          </w:p>
        </w:tc>
        <w:tc>
          <w:tcPr>
            <w:tcW w:w="2266" w:type="dxa"/>
            <w:tcBorders>
              <w:top w:val="nil"/>
              <w:left w:val="nil"/>
              <w:bottom w:val="single" w:sz="4" w:space="0" w:color="000000"/>
              <w:right w:val="single" w:sz="4" w:space="0" w:color="000000"/>
            </w:tcBorders>
          </w:tcPr>
          <w:p w14:paraId="000001AC" w14:textId="77777777" w:rsidR="006064DF" w:rsidRDefault="00656CC5">
            <w:r>
              <w:t>30-06-2020</w:t>
            </w:r>
          </w:p>
        </w:tc>
      </w:tr>
      <w:tr w:rsidR="006064DF" w14:paraId="2B704576" w14:textId="77777777">
        <w:tc>
          <w:tcPr>
            <w:tcW w:w="2265" w:type="dxa"/>
            <w:tcBorders>
              <w:top w:val="single" w:sz="4" w:space="0" w:color="000000"/>
              <w:left w:val="single" w:sz="4" w:space="0" w:color="000000"/>
              <w:bottom w:val="single" w:sz="4" w:space="0" w:color="000000"/>
              <w:right w:val="nil"/>
            </w:tcBorders>
          </w:tcPr>
          <w:p w14:paraId="000001AD" w14:textId="77777777" w:rsidR="006064DF" w:rsidRDefault="00656CC5">
            <w:pPr>
              <w:rPr>
                <w:b/>
              </w:rPr>
            </w:pPr>
            <w:r>
              <w:rPr>
                <w:b/>
              </w:rPr>
              <w:t>Reden SBO aanmelding:</w:t>
            </w:r>
          </w:p>
        </w:tc>
        <w:tc>
          <w:tcPr>
            <w:tcW w:w="6797" w:type="dxa"/>
            <w:gridSpan w:val="3"/>
            <w:tcBorders>
              <w:top w:val="single" w:sz="4" w:space="0" w:color="000000"/>
              <w:left w:val="nil"/>
              <w:bottom w:val="single" w:sz="4" w:space="0" w:color="000000"/>
              <w:right w:val="single" w:sz="4" w:space="0" w:color="000000"/>
            </w:tcBorders>
          </w:tcPr>
          <w:p w14:paraId="000001AE" w14:textId="77777777" w:rsidR="006064DF" w:rsidRDefault="00656CC5">
            <w:pPr>
              <w:numPr>
                <w:ilvl w:val="0"/>
                <w:numId w:val="12"/>
              </w:numPr>
              <w:pBdr>
                <w:top w:val="nil"/>
                <w:left w:val="nil"/>
                <w:bottom w:val="nil"/>
                <w:right w:val="nil"/>
                <w:between w:val="nil"/>
              </w:pBdr>
              <w:spacing w:line="276" w:lineRule="auto"/>
            </w:pPr>
            <w:r>
              <w:rPr>
                <w:color w:val="000000"/>
              </w:rPr>
              <w:t>Stagnerende leerontwikkeling en daarbij behorende sociaal-emotionele problematiek;</w:t>
            </w:r>
          </w:p>
          <w:p w14:paraId="000001AF" w14:textId="77777777" w:rsidR="006064DF" w:rsidRDefault="00656CC5">
            <w:pPr>
              <w:numPr>
                <w:ilvl w:val="0"/>
                <w:numId w:val="13"/>
              </w:numPr>
              <w:pBdr>
                <w:top w:val="nil"/>
                <w:left w:val="nil"/>
                <w:bottom w:val="nil"/>
                <w:right w:val="nil"/>
                <w:between w:val="nil"/>
              </w:pBdr>
              <w:spacing w:before="0" w:line="276" w:lineRule="auto"/>
            </w:pPr>
            <w:r>
              <w:rPr>
                <w:color w:val="000000"/>
              </w:rPr>
              <w:t>Sociaal emotionele problematiek en een daaruit volgend verstoorde/gestagneerde leerontwikkeling;</w:t>
            </w:r>
          </w:p>
          <w:p w14:paraId="000001B0" w14:textId="77777777" w:rsidR="006064DF" w:rsidRDefault="00656CC5">
            <w:pPr>
              <w:numPr>
                <w:ilvl w:val="0"/>
                <w:numId w:val="12"/>
              </w:numPr>
              <w:pBdr>
                <w:top w:val="nil"/>
                <w:left w:val="nil"/>
                <w:bottom w:val="nil"/>
                <w:right w:val="nil"/>
                <w:between w:val="nil"/>
              </w:pBdr>
              <w:spacing w:before="0" w:after="200" w:line="276" w:lineRule="auto"/>
            </w:pPr>
            <w:r>
              <w:rPr>
                <w:color w:val="000000"/>
              </w:rPr>
              <w:t>Gedragsproblematiek.</w:t>
            </w:r>
          </w:p>
        </w:tc>
      </w:tr>
    </w:tbl>
    <w:p w14:paraId="000001B3" w14:textId="77777777" w:rsidR="006064DF" w:rsidRDefault="006064DF">
      <w:pPr>
        <w:pBdr>
          <w:top w:val="nil"/>
          <w:left w:val="nil"/>
          <w:bottom w:val="nil"/>
          <w:right w:val="nil"/>
          <w:between w:val="nil"/>
        </w:pBdr>
        <w:spacing w:after="0" w:line="240" w:lineRule="auto"/>
        <w:rPr>
          <w:color w:val="000000"/>
        </w:rPr>
      </w:pPr>
    </w:p>
    <w:p w14:paraId="000001B4" w14:textId="77777777" w:rsidR="006064DF" w:rsidRDefault="00656CC5">
      <w:pPr>
        <w:pBdr>
          <w:top w:val="nil"/>
          <w:left w:val="nil"/>
          <w:bottom w:val="nil"/>
          <w:right w:val="nil"/>
          <w:between w:val="nil"/>
        </w:pBdr>
        <w:spacing w:after="0" w:line="240" w:lineRule="auto"/>
        <w:rPr>
          <w:color w:val="000000"/>
        </w:rPr>
      </w:pPr>
      <w:proofErr w:type="spellStart"/>
      <w:r>
        <w:rPr>
          <w:b/>
          <w:color w:val="000000"/>
        </w:rPr>
        <w:t>Psychodiagnosisch</w:t>
      </w:r>
      <w:proofErr w:type="spellEnd"/>
      <w:r>
        <w:rPr>
          <w:b/>
          <w:color w:val="000000"/>
        </w:rPr>
        <w:t xml:space="preserve"> onderzoek</w:t>
      </w:r>
    </w:p>
    <w:tbl>
      <w:tblPr>
        <w:tblStyle w:val="a3"/>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1"/>
        <w:gridCol w:w="1812"/>
        <w:gridCol w:w="1812"/>
        <w:gridCol w:w="1813"/>
        <w:gridCol w:w="1813"/>
      </w:tblGrid>
      <w:tr w:rsidR="006064DF" w14:paraId="0D25955D" w14:textId="77777777">
        <w:tc>
          <w:tcPr>
            <w:tcW w:w="1812" w:type="dxa"/>
          </w:tcPr>
          <w:p w14:paraId="000001B5" w14:textId="77777777" w:rsidR="006064DF" w:rsidRDefault="00656CC5">
            <w:pPr>
              <w:rPr>
                <w:b/>
              </w:rPr>
            </w:pPr>
            <w:r>
              <w:rPr>
                <w:b/>
              </w:rPr>
              <w:t>Naam test:</w:t>
            </w:r>
          </w:p>
        </w:tc>
        <w:tc>
          <w:tcPr>
            <w:tcW w:w="1812" w:type="dxa"/>
            <w:tcBorders>
              <w:right w:val="single" w:sz="4" w:space="0" w:color="000000"/>
            </w:tcBorders>
          </w:tcPr>
          <w:p w14:paraId="000001B6" w14:textId="77777777" w:rsidR="006064DF" w:rsidRDefault="00656CC5">
            <w:r>
              <w:t>WISC-III-NL</w:t>
            </w:r>
          </w:p>
        </w:tc>
        <w:tc>
          <w:tcPr>
            <w:tcW w:w="1812" w:type="dxa"/>
            <w:tcBorders>
              <w:top w:val="nil"/>
              <w:left w:val="single" w:sz="4" w:space="0" w:color="000000"/>
              <w:bottom w:val="nil"/>
              <w:right w:val="single" w:sz="4" w:space="0" w:color="000000"/>
            </w:tcBorders>
          </w:tcPr>
          <w:p w14:paraId="000001B7" w14:textId="77777777" w:rsidR="006064DF" w:rsidRDefault="006064DF"/>
        </w:tc>
        <w:tc>
          <w:tcPr>
            <w:tcW w:w="1813" w:type="dxa"/>
            <w:tcBorders>
              <w:left w:val="single" w:sz="4" w:space="0" w:color="000000"/>
            </w:tcBorders>
          </w:tcPr>
          <w:p w14:paraId="000001B8" w14:textId="77777777" w:rsidR="006064DF" w:rsidRDefault="00656CC5">
            <w:pPr>
              <w:rPr>
                <w:b/>
              </w:rPr>
            </w:pPr>
            <w:r>
              <w:rPr>
                <w:b/>
              </w:rPr>
              <w:t>Naam test:</w:t>
            </w:r>
          </w:p>
        </w:tc>
        <w:tc>
          <w:tcPr>
            <w:tcW w:w="1813" w:type="dxa"/>
          </w:tcPr>
          <w:p w14:paraId="000001B9" w14:textId="77777777" w:rsidR="006064DF" w:rsidRDefault="00656CC5">
            <w:r>
              <w:t>SON-R-2,5/7</w:t>
            </w:r>
          </w:p>
        </w:tc>
      </w:tr>
      <w:tr w:rsidR="006064DF" w14:paraId="75DFCDEC" w14:textId="77777777">
        <w:tc>
          <w:tcPr>
            <w:tcW w:w="1812" w:type="dxa"/>
          </w:tcPr>
          <w:p w14:paraId="000001BA" w14:textId="77777777" w:rsidR="006064DF" w:rsidRDefault="00656CC5">
            <w:pPr>
              <w:rPr>
                <w:b/>
              </w:rPr>
            </w:pPr>
            <w:r>
              <w:rPr>
                <w:b/>
              </w:rPr>
              <w:t>Datum:</w:t>
            </w:r>
          </w:p>
        </w:tc>
        <w:tc>
          <w:tcPr>
            <w:tcW w:w="1812" w:type="dxa"/>
            <w:tcBorders>
              <w:right w:val="single" w:sz="4" w:space="0" w:color="000000"/>
            </w:tcBorders>
          </w:tcPr>
          <w:p w14:paraId="000001BB" w14:textId="77777777" w:rsidR="006064DF" w:rsidRDefault="00656CC5">
            <w:r>
              <w:t>01-01-2010</w:t>
            </w:r>
          </w:p>
        </w:tc>
        <w:tc>
          <w:tcPr>
            <w:tcW w:w="1812" w:type="dxa"/>
            <w:tcBorders>
              <w:top w:val="nil"/>
              <w:left w:val="single" w:sz="4" w:space="0" w:color="000000"/>
              <w:bottom w:val="nil"/>
              <w:right w:val="single" w:sz="4" w:space="0" w:color="000000"/>
            </w:tcBorders>
          </w:tcPr>
          <w:p w14:paraId="000001BC" w14:textId="77777777" w:rsidR="006064DF" w:rsidRDefault="006064DF"/>
        </w:tc>
        <w:tc>
          <w:tcPr>
            <w:tcW w:w="1813" w:type="dxa"/>
            <w:tcBorders>
              <w:left w:val="single" w:sz="4" w:space="0" w:color="000000"/>
            </w:tcBorders>
          </w:tcPr>
          <w:p w14:paraId="000001BD" w14:textId="77777777" w:rsidR="006064DF" w:rsidRDefault="00656CC5">
            <w:pPr>
              <w:rPr>
                <w:b/>
              </w:rPr>
            </w:pPr>
            <w:r>
              <w:rPr>
                <w:b/>
              </w:rPr>
              <w:t>Datum:</w:t>
            </w:r>
          </w:p>
        </w:tc>
        <w:tc>
          <w:tcPr>
            <w:tcW w:w="1813" w:type="dxa"/>
          </w:tcPr>
          <w:p w14:paraId="000001BE" w14:textId="77777777" w:rsidR="006064DF" w:rsidRDefault="00656CC5">
            <w:r>
              <w:t>01-01-2008</w:t>
            </w:r>
          </w:p>
        </w:tc>
      </w:tr>
      <w:tr w:rsidR="006064DF" w14:paraId="25EBDF55" w14:textId="77777777">
        <w:tc>
          <w:tcPr>
            <w:tcW w:w="1812" w:type="dxa"/>
          </w:tcPr>
          <w:p w14:paraId="000001BF" w14:textId="77777777" w:rsidR="006064DF" w:rsidRDefault="00656CC5">
            <w:pPr>
              <w:rPr>
                <w:b/>
              </w:rPr>
            </w:pPr>
            <w:r>
              <w:rPr>
                <w:b/>
              </w:rPr>
              <w:t>VIQ:</w:t>
            </w:r>
          </w:p>
        </w:tc>
        <w:tc>
          <w:tcPr>
            <w:tcW w:w="1812" w:type="dxa"/>
            <w:tcBorders>
              <w:right w:val="single" w:sz="4" w:space="0" w:color="000000"/>
            </w:tcBorders>
          </w:tcPr>
          <w:p w14:paraId="000001C0" w14:textId="77777777" w:rsidR="006064DF" w:rsidRDefault="00656CC5">
            <w:r>
              <w:t>79</w:t>
            </w:r>
          </w:p>
        </w:tc>
        <w:tc>
          <w:tcPr>
            <w:tcW w:w="1812" w:type="dxa"/>
            <w:tcBorders>
              <w:top w:val="nil"/>
              <w:left w:val="single" w:sz="4" w:space="0" w:color="000000"/>
              <w:bottom w:val="nil"/>
              <w:right w:val="single" w:sz="4" w:space="0" w:color="000000"/>
            </w:tcBorders>
          </w:tcPr>
          <w:p w14:paraId="000001C1" w14:textId="77777777" w:rsidR="006064DF" w:rsidRDefault="006064DF"/>
        </w:tc>
        <w:tc>
          <w:tcPr>
            <w:tcW w:w="1813" w:type="dxa"/>
            <w:tcBorders>
              <w:left w:val="single" w:sz="4" w:space="0" w:color="000000"/>
            </w:tcBorders>
          </w:tcPr>
          <w:p w14:paraId="000001C2" w14:textId="77777777" w:rsidR="006064DF" w:rsidRDefault="00656CC5">
            <w:pPr>
              <w:rPr>
                <w:b/>
              </w:rPr>
            </w:pPr>
            <w:r>
              <w:rPr>
                <w:b/>
              </w:rPr>
              <w:t>VIQ:</w:t>
            </w:r>
          </w:p>
        </w:tc>
        <w:tc>
          <w:tcPr>
            <w:tcW w:w="1813" w:type="dxa"/>
          </w:tcPr>
          <w:p w14:paraId="000001C3" w14:textId="77777777" w:rsidR="006064DF" w:rsidRDefault="00656CC5">
            <w:r>
              <w:t>103</w:t>
            </w:r>
          </w:p>
        </w:tc>
      </w:tr>
      <w:tr w:rsidR="006064DF" w14:paraId="64E37873" w14:textId="77777777">
        <w:tc>
          <w:tcPr>
            <w:tcW w:w="1812" w:type="dxa"/>
          </w:tcPr>
          <w:p w14:paraId="000001C4" w14:textId="77777777" w:rsidR="006064DF" w:rsidRDefault="00656CC5">
            <w:pPr>
              <w:rPr>
                <w:b/>
              </w:rPr>
            </w:pPr>
            <w:r>
              <w:rPr>
                <w:b/>
              </w:rPr>
              <w:t>PIQ:</w:t>
            </w:r>
          </w:p>
        </w:tc>
        <w:tc>
          <w:tcPr>
            <w:tcW w:w="1812" w:type="dxa"/>
            <w:tcBorders>
              <w:right w:val="single" w:sz="4" w:space="0" w:color="000000"/>
            </w:tcBorders>
          </w:tcPr>
          <w:p w14:paraId="000001C5" w14:textId="77777777" w:rsidR="006064DF" w:rsidRDefault="00656CC5">
            <w:r>
              <w:t>88</w:t>
            </w:r>
          </w:p>
        </w:tc>
        <w:tc>
          <w:tcPr>
            <w:tcW w:w="1812" w:type="dxa"/>
            <w:tcBorders>
              <w:top w:val="nil"/>
              <w:left w:val="single" w:sz="4" w:space="0" w:color="000000"/>
              <w:bottom w:val="nil"/>
              <w:right w:val="single" w:sz="4" w:space="0" w:color="000000"/>
            </w:tcBorders>
          </w:tcPr>
          <w:p w14:paraId="000001C6" w14:textId="77777777" w:rsidR="006064DF" w:rsidRDefault="006064DF"/>
        </w:tc>
        <w:tc>
          <w:tcPr>
            <w:tcW w:w="1813" w:type="dxa"/>
            <w:tcBorders>
              <w:left w:val="single" w:sz="4" w:space="0" w:color="000000"/>
            </w:tcBorders>
          </w:tcPr>
          <w:p w14:paraId="000001C7" w14:textId="77777777" w:rsidR="006064DF" w:rsidRDefault="00656CC5">
            <w:pPr>
              <w:rPr>
                <w:b/>
              </w:rPr>
            </w:pPr>
            <w:r>
              <w:rPr>
                <w:b/>
              </w:rPr>
              <w:t>PIQ:</w:t>
            </w:r>
          </w:p>
        </w:tc>
        <w:tc>
          <w:tcPr>
            <w:tcW w:w="1813" w:type="dxa"/>
          </w:tcPr>
          <w:p w14:paraId="000001C8" w14:textId="77777777" w:rsidR="006064DF" w:rsidRDefault="00656CC5">
            <w:r>
              <w:t>83</w:t>
            </w:r>
          </w:p>
        </w:tc>
      </w:tr>
      <w:tr w:rsidR="006064DF" w14:paraId="0590B2F1" w14:textId="77777777">
        <w:tc>
          <w:tcPr>
            <w:tcW w:w="1812" w:type="dxa"/>
          </w:tcPr>
          <w:p w14:paraId="000001C9" w14:textId="77777777" w:rsidR="006064DF" w:rsidRDefault="00656CC5">
            <w:pPr>
              <w:rPr>
                <w:b/>
              </w:rPr>
            </w:pPr>
            <w:r>
              <w:rPr>
                <w:b/>
              </w:rPr>
              <w:t>TIQ:</w:t>
            </w:r>
          </w:p>
        </w:tc>
        <w:tc>
          <w:tcPr>
            <w:tcW w:w="1812" w:type="dxa"/>
            <w:tcBorders>
              <w:right w:val="single" w:sz="4" w:space="0" w:color="000000"/>
            </w:tcBorders>
          </w:tcPr>
          <w:p w14:paraId="000001CA" w14:textId="77777777" w:rsidR="006064DF" w:rsidRDefault="00656CC5">
            <w:r>
              <w:t>81</w:t>
            </w:r>
          </w:p>
        </w:tc>
        <w:tc>
          <w:tcPr>
            <w:tcW w:w="1812" w:type="dxa"/>
            <w:tcBorders>
              <w:top w:val="nil"/>
              <w:left w:val="single" w:sz="4" w:space="0" w:color="000000"/>
              <w:bottom w:val="nil"/>
              <w:right w:val="single" w:sz="4" w:space="0" w:color="000000"/>
            </w:tcBorders>
          </w:tcPr>
          <w:p w14:paraId="000001CB" w14:textId="77777777" w:rsidR="006064DF" w:rsidRDefault="006064DF"/>
        </w:tc>
        <w:tc>
          <w:tcPr>
            <w:tcW w:w="1813" w:type="dxa"/>
            <w:tcBorders>
              <w:left w:val="single" w:sz="4" w:space="0" w:color="000000"/>
            </w:tcBorders>
          </w:tcPr>
          <w:p w14:paraId="000001CC" w14:textId="77777777" w:rsidR="006064DF" w:rsidRDefault="00656CC5">
            <w:pPr>
              <w:rPr>
                <w:b/>
              </w:rPr>
            </w:pPr>
            <w:r>
              <w:rPr>
                <w:b/>
              </w:rPr>
              <w:t>TIQ:</w:t>
            </w:r>
          </w:p>
        </w:tc>
        <w:tc>
          <w:tcPr>
            <w:tcW w:w="1813" w:type="dxa"/>
          </w:tcPr>
          <w:p w14:paraId="000001CD" w14:textId="77777777" w:rsidR="006064DF" w:rsidRDefault="00656CC5">
            <w:r>
              <w:t>92</w:t>
            </w:r>
          </w:p>
        </w:tc>
      </w:tr>
    </w:tbl>
    <w:p w14:paraId="000001CE" w14:textId="77777777" w:rsidR="006064DF" w:rsidRDefault="006064DF">
      <w:pPr>
        <w:pBdr>
          <w:top w:val="nil"/>
          <w:left w:val="nil"/>
          <w:bottom w:val="nil"/>
          <w:right w:val="nil"/>
          <w:between w:val="nil"/>
        </w:pBdr>
        <w:spacing w:after="0" w:line="240" w:lineRule="auto"/>
        <w:rPr>
          <w:color w:val="000000"/>
        </w:rPr>
      </w:pPr>
    </w:p>
    <w:p w14:paraId="000001CF" w14:textId="77777777" w:rsidR="006064DF" w:rsidRDefault="00656CC5">
      <w:pPr>
        <w:pBdr>
          <w:top w:val="nil"/>
          <w:left w:val="nil"/>
          <w:bottom w:val="nil"/>
          <w:right w:val="nil"/>
          <w:between w:val="nil"/>
        </w:pBdr>
        <w:spacing w:after="0" w:line="240" w:lineRule="auto"/>
        <w:rPr>
          <w:color w:val="000000"/>
        </w:rPr>
      </w:pPr>
      <w:r>
        <w:rPr>
          <w:b/>
          <w:color w:val="000000"/>
        </w:rPr>
        <w:t>Schooljaar:</w:t>
      </w:r>
      <w:r>
        <w:rPr>
          <w:color w:val="000000"/>
        </w:rPr>
        <w:t xml:space="preserve"> 2018-2019</w:t>
      </w:r>
    </w:p>
    <w:p w14:paraId="000001D0" w14:textId="77777777" w:rsidR="006064DF" w:rsidRDefault="00656CC5">
      <w:pPr>
        <w:pBdr>
          <w:top w:val="single" w:sz="4" w:space="1" w:color="000000"/>
          <w:left w:val="single" w:sz="4" w:space="4" w:color="000000"/>
          <w:right w:val="single" w:sz="4" w:space="4" w:color="000000"/>
        </w:pBdr>
      </w:pPr>
      <w:r>
        <w:rPr>
          <w:b/>
        </w:rPr>
        <w:t>Samenvattend beeld n.a.v. het psychodiagnostisch onderzoek:</w:t>
      </w:r>
    </w:p>
    <w:p w14:paraId="000001D1" w14:textId="77777777" w:rsidR="006064DF" w:rsidRDefault="00656CC5">
      <w:pPr>
        <w:pBdr>
          <w:top w:val="single" w:sz="4" w:space="1" w:color="000000"/>
          <w:left w:val="single" w:sz="4" w:space="4" w:color="000000"/>
          <w:right w:val="single" w:sz="4" w:space="4" w:color="000000"/>
        </w:pBdr>
      </w:pPr>
      <w:r>
        <w:t>Jun. ’17: X wordt gedurende het onderzoek gezien als een vrolijke en nieuwsgierige jongen, en zo verder.</w:t>
      </w:r>
    </w:p>
    <w:p w14:paraId="000001D2" w14:textId="77777777" w:rsidR="006064DF" w:rsidRDefault="00656CC5">
      <w:pPr>
        <w:pBdr>
          <w:top w:val="single" w:sz="4" w:space="1" w:color="000000"/>
          <w:left w:val="single" w:sz="4" w:space="4" w:color="000000"/>
          <w:bottom w:val="single" w:sz="4" w:space="1" w:color="000000"/>
          <w:right w:val="single" w:sz="4" w:space="4" w:color="000000"/>
        </w:pBdr>
      </w:pPr>
      <w:r>
        <w:rPr>
          <w:b/>
        </w:rPr>
        <w:t>Onderwijsbehoeften / aandachtspunten:</w:t>
      </w:r>
    </w:p>
    <w:p w14:paraId="000001D3" w14:textId="77777777" w:rsidR="006064DF" w:rsidRDefault="00656CC5">
      <w:pPr>
        <w:pBdr>
          <w:top w:val="single" w:sz="4" w:space="1" w:color="000000"/>
          <w:left w:val="single" w:sz="4" w:space="4" w:color="000000"/>
          <w:bottom w:val="single" w:sz="4" w:space="1" w:color="000000"/>
          <w:right w:val="single" w:sz="4" w:space="4" w:color="000000"/>
        </w:pBdr>
      </w:pPr>
      <w:r>
        <w:t xml:space="preserve">Okt ’17: RT op het gebied van technisch lezen (interne leesklas) opstarten. </w:t>
      </w:r>
    </w:p>
    <w:p w14:paraId="000001D4" w14:textId="77777777" w:rsidR="006064DF" w:rsidRDefault="00656CC5">
      <w:pPr>
        <w:pBdr>
          <w:top w:val="single" w:sz="4" w:space="1" w:color="000000"/>
          <w:left w:val="single" w:sz="4" w:space="4" w:color="000000"/>
          <w:bottom w:val="single" w:sz="4" w:space="1" w:color="000000"/>
          <w:right w:val="single" w:sz="4" w:space="4" w:color="000000"/>
        </w:pBdr>
        <w:rPr>
          <w:b/>
        </w:rPr>
      </w:pPr>
      <w:r>
        <w:rPr>
          <w:b/>
        </w:rPr>
        <w:t>Relatie leerling – leerkracht (interactie onderling):</w:t>
      </w:r>
    </w:p>
    <w:p w14:paraId="000001D5" w14:textId="77777777" w:rsidR="006064DF" w:rsidRDefault="00656CC5">
      <w:pPr>
        <w:pBdr>
          <w:top w:val="single" w:sz="4" w:space="1" w:color="000000"/>
          <w:left w:val="single" w:sz="4" w:space="4" w:color="000000"/>
          <w:bottom w:val="single" w:sz="4" w:space="1" w:color="000000"/>
          <w:right w:val="single" w:sz="4" w:space="4" w:color="000000"/>
        </w:pBdr>
      </w:pPr>
      <w:r>
        <w:t>Sept. ’17: X heeft behoefte aan snelle feedback. Ogen van de leerkracht zijn belangrijk.</w:t>
      </w:r>
    </w:p>
    <w:p w14:paraId="000001D6" w14:textId="77777777" w:rsidR="006064DF" w:rsidRDefault="00656CC5">
      <w:pPr>
        <w:pBdr>
          <w:top w:val="single" w:sz="4" w:space="1" w:color="000000"/>
          <w:left w:val="single" w:sz="4" w:space="4" w:color="000000"/>
          <w:bottom w:val="single" w:sz="4" w:space="1" w:color="000000"/>
          <w:right w:val="single" w:sz="4" w:space="4" w:color="000000"/>
        </w:pBdr>
      </w:pPr>
      <w:r>
        <w:rPr>
          <w:b/>
        </w:rPr>
        <w:t xml:space="preserve">Relatie leerling – medeleerling (sociaal functioneren onderling): </w:t>
      </w:r>
    </w:p>
    <w:p w14:paraId="000001D7" w14:textId="77777777" w:rsidR="006064DF" w:rsidRDefault="00656CC5">
      <w:pPr>
        <w:pBdr>
          <w:top w:val="single" w:sz="4" w:space="1" w:color="000000"/>
          <w:left w:val="single" w:sz="4" w:space="4" w:color="000000"/>
          <w:bottom w:val="single" w:sz="4" w:space="1" w:color="000000"/>
          <w:right w:val="single" w:sz="4" w:space="4" w:color="000000"/>
        </w:pBdr>
      </w:pPr>
      <w:r>
        <w:t xml:space="preserve">Nov. ’17: X reageert impulsief. </w:t>
      </w:r>
    </w:p>
    <w:p w14:paraId="000001D8" w14:textId="77777777" w:rsidR="006064DF" w:rsidRDefault="00656CC5">
      <w:pPr>
        <w:pBdr>
          <w:top w:val="single" w:sz="4" w:space="1" w:color="000000"/>
          <w:left w:val="single" w:sz="4" w:space="4" w:color="000000"/>
          <w:bottom w:val="single" w:sz="4" w:space="1" w:color="000000"/>
          <w:right w:val="single" w:sz="4" w:space="4" w:color="000000"/>
        </w:pBdr>
        <w:rPr>
          <w:b/>
        </w:rPr>
      </w:pPr>
      <w:r>
        <w:rPr>
          <w:b/>
        </w:rPr>
        <w:lastRenderedPageBreak/>
        <w:t xml:space="preserve">Relatie leerling – leerstof (omgang met schoolse zaken): </w:t>
      </w:r>
    </w:p>
    <w:p w14:paraId="000001D9" w14:textId="77777777" w:rsidR="006064DF" w:rsidRDefault="00656CC5">
      <w:pPr>
        <w:pBdr>
          <w:top w:val="single" w:sz="4" w:space="1" w:color="000000"/>
          <w:left w:val="single" w:sz="4" w:space="4" w:color="000000"/>
          <w:bottom w:val="single" w:sz="4" w:space="1" w:color="000000"/>
          <w:right w:val="single" w:sz="4" w:space="4" w:color="000000"/>
        </w:pBdr>
      </w:pPr>
      <w:r>
        <w:t xml:space="preserve">Nov. ’17: werk controleren (is alles gemaakt?). </w:t>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0"/>
        <w:gridCol w:w="1510"/>
        <w:gridCol w:w="1510"/>
        <w:gridCol w:w="1510"/>
        <w:gridCol w:w="1511"/>
        <w:gridCol w:w="1511"/>
      </w:tblGrid>
      <w:tr w:rsidR="006064DF" w14:paraId="1B2D6EE4" w14:textId="77777777">
        <w:tc>
          <w:tcPr>
            <w:tcW w:w="1510" w:type="dxa"/>
          </w:tcPr>
          <w:p w14:paraId="000001DA" w14:textId="77777777" w:rsidR="006064DF" w:rsidRDefault="00656CC5">
            <w:pPr>
              <w:rPr>
                <w:b/>
              </w:rPr>
            </w:pPr>
            <w:r>
              <w:rPr>
                <w:b/>
              </w:rPr>
              <w:t xml:space="preserve">Diagnose: </w:t>
            </w:r>
          </w:p>
        </w:tc>
        <w:tc>
          <w:tcPr>
            <w:tcW w:w="1510" w:type="dxa"/>
          </w:tcPr>
          <w:p w14:paraId="000001DB" w14:textId="77777777" w:rsidR="006064DF" w:rsidRDefault="00656CC5">
            <w:r>
              <w:t>ADHD</w:t>
            </w:r>
          </w:p>
        </w:tc>
        <w:tc>
          <w:tcPr>
            <w:tcW w:w="1510" w:type="dxa"/>
          </w:tcPr>
          <w:p w14:paraId="000001DC" w14:textId="77777777" w:rsidR="006064DF" w:rsidRDefault="00656CC5">
            <w:pPr>
              <w:rPr>
                <w:b/>
              </w:rPr>
            </w:pPr>
            <w:r>
              <w:rPr>
                <w:b/>
              </w:rPr>
              <w:t>Instantie:</w:t>
            </w:r>
          </w:p>
        </w:tc>
        <w:tc>
          <w:tcPr>
            <w:tcW w:w="1510" w:type="dxa"/>
          </w:tcPr>
          <w:p w14:paraId="000001DD" w14:textId="77777777" w:rsidR="006064DF" w:rsidRDefault="00656CC5">
            <w:r>
              <w:t>De Praktijk</w:t>
            </w:r>
          </w:p>
        </w:tc>
        <w:tc>
          <w:tcPr>
            <w:tcW w:w="1511" w:type="dxa"/>
          </w:tcPr>
          <w:p w14:paraId="000001DE" w14:textId="77777777" w:rsidR="006064DF" w:rsidRDefault="00656CC5">
            <w:pPr>
              <w:rPr>
                <w:b/>
              </w:rPr>
            </w:pPr>
            <w:r>
              <w:rPr>
                <w:b/>
              </w:rPr>
              <w:t>Datum afgifte:</w:t>
            </w:r>
          </w:p>
        </w:tc>
        <w:tc>
          <w:tcPr>
            <w:tcW w:w="1511" w:type="dxa"/>
          </w:tcPr>
          <w:p w14:paraId="000001DF" w14:textId="77777777" w:rsidR="006064DF" w:rsidRDefault="00656CC5">
            <w:r>
              <w:t>01-01-2009</w:t>
            </w:r>
          </w:p>
        </w:tc>
      </w:tr>
    </w:tbl>
    <w:p w14:paraId="000001E0" w14:textId="77777777" w:rsidR="006064DF" w:rsidRDefault="006064DF">
      <w:pPr>
        <w:pBdr>
          <w:top w:val="nil"/>
          <w:left w:val="nil"/>
          <w:bottom w:val="nil"/>
          <w:right w:val="nil"/>
          <w:between w:val="nil"/>
        </w:pBdr>
        <w:spacing w:after="0" w:line="240" w:lineRule="auto"/>
        <w:rPr>
          <w:color w:val="000000"/>
        </w:rPr>
      </w:pPr>
    </w:p>
    <w:p w14:paraId="000001E1" w14:textId="77777777" w:rsidR="006064DF" w:rsidRDefault="00656CC5">
      <w:pPr>
        <w:pBdr>
          <w:top w:val="nil"/>
          <w:left w:val="nil"/>
          <w:bottom w:val="nil"/>
          <w:right w:val="nil"/>
          <w:between w:val="nil"/>
        </w:pBdr>
        <w:spacing w:after="0" w:line="240" w:lineRule="auto"/>
        <w:rPr>
          <w:b/>
          <w:color w:val="000000"/>
        </w:rPr>
      </w:pPr>
      <w:r>
        <w:rPr>
          <w:b/>
          <w:color w:val="000000"/>
        </w:rPr>
        <w:t>Cognitieve ontwikkeling</w:t>
      </w: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064DF" w14:paraId="3903E22B" w14:textId="77777777">
        <w:tc>
          <w:tcPr>
            <w:tcW w:w="4531" w:type="dxa"/>
          </w:tcPr>
          <w:p w14:paraId="000001E2" w14:textId="77777777" w:rsidR="006064DF" w:rsidRDefault="00656CC5">
            <w:pPr>
              <w:rPr>
                <w:b/>
              </w:rPr>
            </w:pPr>
            <w:r>
              <w:rPr>
                <w:b/>
              </w:rPr>
              <w:t>Protectief:</w:t>
            </w:r>
          </w:p>
        </w:tc>
        <w:tc>
          <w:tcPr>
            <w:tcW w:w="4531" w:type="dxa"/>
          </w:tcPr>
          <w:p w14:paraId="000001E3" w14:textId="77777777" w:rsidR="006064DF" w:rsidRDefault="00656CC5">
            <w:pPr>
              <w:rPr>
                <w:b/>
              </w:rPr>
            </w:pPr>
            <w:r>
              <w:rPr>
                <w:b/>
              </w:rPr>
              <w:t>Belemmerend:</w:t>
            </w:r>
          </w:p>
        </w:tc>
      </w:tr>
      <w:tr w:rsidR="006064DF" w14:paraId="65084E15" w14:textId="77777777">
        <w:tc>
          <w:tcPr>
            <w:tcW w:w="4531" w:type="dxa"/>
          </w:tcPr>
          <w:p w14:paraId="000001E4" w14:textId="77777777" w:rsidR="006064DF" w:rsidRDefault="00656CC5">
            <w:r>
              <w:t xml:space="preserve">Jun. ’17: … </w:t>
            </w:r>
          </w:p>
        </w:tc>
        <w:tc>
          <w:tcPr>
            <w:tcW w:w="4531" w:type="dxa"/>
          </w:tcPr>
          <w:p w14:paraId="000001E5" w14:textId="77777777" w:rsidR="006064DF" w:rsidRDefault="00656CC5">
            <w:r>
              <w:t>Jun. ’17: …</w:t>
            </w:r>
          </w:p>
        </w:tc>
      </w:tr>
    </w:tbl>
    <w:p w14:paraId="000001E6" w14:textId="77777777" w:rsidR="006064DF" w:rsidRDefault="006064DF">
      <w:pPr>
        <w:pBdr>
          <w:top w:val="nil"/>
          <w:left w:val="nil"/>
          <w:bottom w:val="nil"/>
          <w:right w:val="nil"/>
          <w:between w:val="nil"/>
        </w:pBdr>
        <w:spacing w:after="0" w:line="240" w:lineRule="auto"/>
        <w:rPr>
          <w:b/>
          <w:color w:val="000000"/>
        </w:rPr>
      </w:pPr>
    </w:p>
    <w:p w14:paraId="000001E7" w14:textId="77777777" w:rsidR="006064DF" w:rsidRDefault="00656CC5">
      <w:pPr>
        <w:pBdr>
          <w:top w:val="nil"/>
          <w:left w:val="nil"/>
          <w:bottom w:val="nil"/>
          <w:right w:val="nil"/>
          <w:between w:val="nil"/>
        </w:pBdr>
        <w:spacing w:after="0" w:line="240" w:lineRule="auto"/>
        <w:rPr>
          <w:b/>
          <w:color w:val="000000"/>
        </w:rPr>
      </w:pPr>
      <w:r>
        <w:rPr>
          <w:b/>
          <w:color w:val="000000"/>
        </w:rPr>
        <w:t>Sociaal-emotionele ontwikkeling</w:t>
      </w: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064DF" w14:paraId="0AA859E4" w14:textId="77777777">
        <w:tc>
          <w:tcPr>
            <w:tcW w:w="4531" w:type="dxa"/>
          </w:tcPr>
          <w:p w14:paraId="000001E8" w14:textId="77777777" w:rsidR="006064DF" w:rsidRDefault="00656CC5">
            <w:pPr>
              <w:rPr>
                <w:b/>
              </w:rPr>
            </w:pPr>
            <w:r>
              <w:rPr>
                <w:b/>
              </w:rPr>
              <w:t>Protectief:</w:t>
            </w:r>
          </w:p>
        </w:tc>
        <w:tc>
          <w:tcPr>
            <w:tcW w:w="4531" w:type="dxa"/>
          </w:tcPr>
          <w:p w14:paraId="000001E9" w14:textId="77777777" w:rsidR="006064DF" w:rsidRDefault="00656CC5">
            <w:pPr>
              <w:rPr>
                <w:b/>
              </w:rPr>
            </w:pPr>
            <w:r>
              <w:rPr>
                <w:b/>
              </w:rPr>
              <w:t>Belemmerend:</w:t>
            </w:r>
          </w:p>
        </w:tc>
      </w:tr>
      <w:tr w:rsidR="006064DF" w14:paraId="778D46A2" w14:textId="77777777">
        <w:tc>
          <w:tcPr>
            <w:tcW w:w="4531" w:type="dxa"/>
          </w:tcPr>
          <w:p w14:paraId="000001EA" w14:textId="77777777" w:rsidR="006064DF" w:rsidRDefault="00656CC5">
            <w:r>
              <w:t xml:space="preserve">Jun. ’17: … </w:t>
            </w:r>
          </w:p>
        </w:tc>
        <w:tc>
          <w:tcPr>
            <w:tcW w:w="4531" w:type="dxa"/>
          </w:tcPr>
          <w:p w14:paraId="000001EB" w14:textId="77777777" w:rsidR="006064DF" w:rsidRDefault="00656CC5">
            <w:r>
              <w:t>Jun. ’17: …</w:t>
            </w:r>
          </w:p>
        </w:tc>
      </w:tr>
      <w:tr w:rsidR="006064DF" w14:paraId="01DBA7A5" w14:textId="77777777">
        <w:tc>
          <w:tcPr>
            <w:tcW w:w="9062" w:type="dxa"/>
            <w:gridSpan w:val="2"/>
          </w:tcPr>
          <w:p w14:paraId="000001EC" w14:textId="77777777" w:rsidR="006064DF" w:rsidRDefault="00656CC5">
            <w:pPr>
              <w:rPr>
                <w:b/>
              </w:rPr>
            </w:pPr>
            <w:r>
              <w:rPr>
                <w:b/>
              </w:rPr>
              <w:t xml:space="preserve">Informatie van de leerkracht: </w:t>
            </w:r>
          </w:p>
          <w:p w14:paraId="000001ED" w14:textId="77777777" w:rsidR="006064DF" w:rsidRDefault="00656CC5">
            <w:r>
              <w:t>Okt. ’17:</w:t>
            </w:r>
          </w:p>
          <w:p w14:paraId="000001EE" w14:textId="77777777" w:rsidR="006064DF" w:rsidRDefault="00656CC5">
            <w:r>
              <w:t>Nov. ’17:</w:t>
            </w:r>
          </w:p>
        </w:tc>
      </w:tr>
      <w:tr w:rsidR="006064DF" w14:paraId="62BB22E8" w14:textId="77777777">
        <w:tc>
          <w:tcPr>
            <w:tcW w:w="9062" w:type="dxa"/>
            <w:gridSpan w:val="2"/>
          </w:tcPr>
          <w:p w14:paraId="000001F0" w14:textId="77777777" w:rsidR="006064DF" w:rsidRDefault="00656CC5">
            <w:r>
              <w:rPr>
                <w:b/>
              </w:rPr>
              <w:t xml:space="preserve">Extra werken aan doel: </w:t>
            </w:r>
          </w:p>
          <w:p w14:paraId="000001F1" w14:textId="77777777" w:rsidR="006064DF" w:rsidRDefault="00656CC5">
            <w:r>
              <w:t xml:space="preserve">Okt. ’17: </w:t>
            </w:r>
          </w:p>
        </w:tc>
      </w:tr>
      <w:tr w:rsidR="006064DF" w14:paraId="40370071" w14:textId="77777777">
        <w:tc>
          <w:tcPr>
            <w:tcW w:w="9062" w:type="dxa"/>
            <w:gridSpan w:val="2"/>
          </w:tcPr>
          <w:p w14:paraId="000001F3" w14:textId="77777777" w:rsidR="006064DF" w:rsidRDefault="00656CC5">
            <w:pPr>
              <w:rPr>
                <w:b/>
              </w:rPr>
            </w:pPr>
            <w:r>
              <w:rPr>
                <w:b/>
              </w:rPr>
              <w:t>Acties / uitvoering:</w:t>
            </w:r>
          </w:p>
          <w:p w14:paraId="000001F4" w14:textId="77777777" w:rsidR="006064DF" w:rsidRDefault="00656CC5">
            <w:r>
              <w:t xml:space="preserve">Nov. ’17: </w:t>
            </w:r>
          </w:p>
        </w:tc>
      </w:tr>
      <w:tr w:rsidR="006064DF" w14:paraId="1918B796" w14:textId="77777777">
        <w:tc>
          <w:tcPr>
            <w:tcW w:w="9062" w:type="dxa"/>
            <w:gridSpan w:val="2"/>
          </w:tcPr>
          <w:p w14:paraId="000001F6" w14:textId="77777777" w:rsidR="006064DF" w:rsidRDefault="00656CC5">
            <w:r>
              <w:rPr>
                <w:b/>
              </w:rPr>
              <w:t>Evaluatie:</w:t>
            </w:r>
          </w:p>
          <w:p w14:paraId="000001F7" w14:textId="77777777" w:rsidR="006064DF" w:rsidRDefault="00656CC5">
            <w:r>
              <w:t xml:space="preserve">Dec. ’17: </w:t>
            </w:r>
          </w:p>
        </w:tc>
      </w:tr>
    </w:tbl>
    <w:p w14:paraId="000001F9" w14:textId="77777777" w:rsidR="006064DF" w:rsidRDefault="006064DF">
      <w:pPr>
        <w:pBdr>
          <w:top w:val="nil"/>
          <w:left w:val="nil"/>
          <w:bottom w:val="nil"/>
          <w:right w:val="nil"/>
          <w:between w:val="nil"/>
        </w:pBdr>
        <w:spacing w:after="0" w:line="240" w:lineRule="auto"/>
        <w:rPr>
          <w:color w:val="000000"/>
        </w:rPr>
      </w:pPr>
    </w:p>
    <w:p w14:paraId="000001FA" w14:textId="77777777" w:rsidR="006064DF" w:rsidRDefault="00656CC5">
      <w:pPr>
        <w:pBdr>
          <w:top w:val="nil"/>
          <w:left w:val="nil"/>
          <w:bottom w:val="nil"/>
          <w:right w:val="nil"/>
          <w:between w:val="nil"/>
        </w:pBdr>
        <w:spacing w:after="0" w:line="240" w:lineRule="auto"/>
        <w:rPr>
          <w:b/>
          <w:color w:val="000000"/>
        </w:rPr>
      </w:pPr>
      <w:r>
        <w:rPr>
          <w:b/>
          <w:color w:val="000000"/>
        </w:rPr>
        <w:t>Werkhoudingsaspecten</w:t>
      </w:r>
    </w:p>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064DF" w14:paraId="6447A25F" w14:textId="77777777">
        <w:tc>
          <w:tcPr>
            <w:tcW w:w="4531" w:type="dxa"/>
          </w:tcPr>
          <w:p w14:paraId="000001FB" w14:textId="77777777" w:rsidR="006064DF" w:rsidRDefault="00656CC5">
            <w:pPr>
              <w:rPr>
                <w:b/>
              </w:rPr>
            </w:pPr>
            <w:r>
              <w:rPr>
                <w:b/>
              </w:rPr>
              <w:t>Protectief:</w:t>
            </w:r>
          </w:p>
        </w:tc>
        <w:tc>
          <w:tcPr>
            <w:tcW w:w="4531" w:type="dxa"/>
          </w:tcPr>
          <w:p w14:paraId="000001FC" w14:textId="77777777" w:rsidR="006064DF" w:rsidRDefault="00656CC5">
            <w:pPr>
              <w:rPr>
                <w:b/>
              </w:rPr>
            </w:pPr>
            <w:r>
              <w:rPr>
                <w:b/>
              </w:rPr>
              <w:t>Belemmerend:</w:t>
            </w:r>
          </w:p>
        </w:tc>
      </w:tr>
      <w:tr w:rsidR="006064DF" w14:paraId="2B2D0F26" w14:textId="77777777">
        <w:tc>
          <w:tcPr>
            <w:tcW w:w="4531" w:type="dxa"/>
          </w:tcPr>
          <w:p w14:paraId="000001FD" w14:textId="77777777" w:rsidR="006064DF" w:rsidRDefault="00656CC5">
            <w:r>
              <w:t xml:space="preserve">Jun. ’17: … </w:t>
            </w:r>
          </w:p>
        </w:tc>
        <w:tc>
          <w:tcPr>
            <w:tcW w:w="4531" w:type="dxa"/>
          </w:tcPr>
          <w:p w14:paraId="000001FE" w14:textId="77777777" w:rsidR="006064DF" w:rsidRDefault="00656CC5">
            <w:r>
              <w:t>Jun. ’17: …</w:t>
            </w:r>
          </w:p>
        </w:tc>
      </w:tr>
      <w:tr w:rsidR="006064DF" w14:paraId="7AAAE936" w14:textId="77777777">
        <w:tc>
          <w:tcPr>
            <w:tcW w:w="9062" w:type="dxa"/>
            <w:gridSpan w:val="2"/>
          </w:tcPr>
          <w:p w14:paraId="000001FF" w14:textId="77777777" w:rsidR="006064DF" w:rsidRDefault="00656CC5">
            <w:pPr>
              <w:rPr>
                <w:b/>
              </w:rPr>
            </w:pPr>
            <w:r>
              <w:rPr>
                <w:b/>
              </w:rPr>
              <w:t xml:space="preserve">Informatie van de leerkracht: </w:t>
            </w:r>
          </w:p>
          <w:p w14:paraId="00000200" w14:textId="77777777" w:rsidR="006064DF" w:rsidRDefault="00656CC5">
            <w:r>
              <w:t>Okt. ’17:</w:t>
            </w:r>
          </w:p>
          <w:p w14:paraId="00000201" w14:textId="77777777" w:rsidR="006064DF" w:rsidRDefault="00656CC5">
            <w:r>
              <w:t>Nov. ’17:</w:t>
            </w:r>
          </w:p>
        </w:tc>
      </w:tr>
      <w:tr w:rsidR="006064DF" w14:paraId="09C1B69B" w14:textId="77777777">
        <w:tc>
          <w:tcPr>
            <w:tcW w:w="9062" w:type="dxa"/>
            <w:gridSpan w:val="2"/>
          </w:tcPr>
          <w:p w14:paraId="00000203" w14:textId="77777777" w:rsidR="006064DF" w:rsidRDefault="00656CC5">
            <w:r>
              <w:rPr>
                <w:b/>
              </w:rPr>
              <w:t xml:space="preserve">Extra werken aan doel: </w:t>
            </w:r>
          </w:p>
          <w:p w14:paraId="00000204" w14:textId="77777777" w:rsidR="006064DF" w:rsidRDefault="00656CC5">
            <w:r>
              <w:t xml:space="preserve">Okt. ’17: </w:t>
            </w:r>
          </w:p>
        </w:tc>
      </w:tr>
      <w:tr w:rsidR="006064DF" w14:paraId="678700B1" w14:textId="77777777">
        <w:tc>
          <w:tcPr>
            <w:tcW w:w="9062" w:type="dxa"/>
            <w:gridSpan w:val="2"/>
          </w:tcPr>
          <w:p w14:paraId="00000206" w14:textId="77777777" w:rsidR="006064DF" w:rsidRDefault="00656CC5">
            <w:pPr>
              <w:rPr>
                <w:b/>
              </w:rPr>
            </w:pPr>
            <w:r>
              <w:rPr>
                <w:b/>
              </w:rPr>
              <w:t>Acties / uitvoering:</w:t>
            </w:r>
          </w:p>
          <w:p w14:paraId="00000207" w14:textId="77777777" w:rsidR="006064DF" w:rsidRDefault="00656CC5">
            <w:r>
              <w:t xml:space="preserve">Nov. ’17: </w:t>
            </w:r>
          </w:p>
        </w:tc>
      </w:tr>
      <w:tr w:rsidR="006064DF" w14:paraId="413282D5" w14:textId="77777777">
        <w:tc>
          <w:tcPr>
            <w:tcW w:w="9062" w:type="dxa"/>
            <w:gridSpan w:val="2"/>
          </w:tcPr>
          <w:p w14:paraId="00000209" w14:textId="77777777" w:rsidR="006064DF" w:rsidRDefault="00656CC5">
            <w:r>
              <w:rPr>
                <w:b/>
              </w:rPr>
              <w:t>Evaluatie:</w:t>
            </w:r>
          </w:p>
          <w:p w14:paraId="0000020A" w14:textId="77777777" w:rsidR="006064DF" w:rsidRDefault="00656CC5">
            <w:r>
              <w:t xml:space="preserve">Dec. ’17: </w:t>
            </w:r>
          </w:p>
        </w:tc>
      </w:tr>
    </w:tbl>
    <w:p w14:paraId="0000020C" w14:textId="77777777" w:rsidR="006064DF" w:rsidRDefault="006064DF">
      <w:pPr>
        <w:pBdr>
          <w:top w:val="nil"/>
          <w:left w:val="nil"/>
          <w:bottom w:val="nil"/>
          <w:right w:val="nil"/>
          <w:between w:val="nil"/>
        </w:pBdr>
        <w:spacing w:after="0" w:line="240" w:lineRule="auto"/>
        <w:rPr>
          <w:b/>
          <w:color w:val="000000"/>
        </w:rPr>
      </w:pPr>
    </w:p>
    <w:p w14:paraId="0000020D" w14:textId="77777777" w:rsidR="006064DF" w:rsidRDefault="00656CC5">
      <w:pPr>
        <w:pBdr>
          <w:top w:val="nil"/>
          <w:left w:val="nil"/>
          <w:bottom w:val="nil"/>
          <w:right w:val="nil"/>
          <w:between w:val="nil"/>
        </w:pBdr>
        <w:spacing w:after="0" w:line="240" w:lineRule="auto"/>
        <w:rPr>
          <w:b/>
          <w:color w:val="000000"/>
        </w:rPr>
      </w:pPr>
      <w:r>
        <w:rPr>
          <w:b/>
          <w:color w:val="000000"/>
        </w:rPr>
        <w:t>Onderwijsomgeving</w:t>
      </w:r>
    </w:p>
    <w:tbl>
      <w:tblPr>
        <w:tblStyle w:val="a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064DF" w14:paraId="49D1FADF" w14:textId="77777777">
        <w:tc>
          <w:tcPr>
            <w:tcW w:w="4531" w:type="dxa"/>
          </w:tcPr>
          <w:p w14:paraId="0000020E" w14:textId="77777777" w:rsidR="006064DF" w:rsidRDefault="00656CC5">
            <w:pPr>
              <w:rPr>
                <w:b/>
              </w:rPr>
            </w:pPr>
            <w:r>
              <w:rPr>
                <w:b/>
              </w:rPr>
              <w:t>Protectief:</w:t>
            </w:r>
          </w:p>
        </w:tc>
        <w:tc>
          <w:tcPr>
            <w:tcW w:w="4531" w:type="dxa"/>
          </w:tcPr>
          <w:p w14:paraId="0000020F" w14:textId="77777777" w:rsidR="006064DF" w:rsidRDefault="00656CC5">
            <w:pPr>
              <w:rPr>
                <w:b/>
              </w:rPr>
            </w:pPr>
            <w:r>
              <w:rPr>
                <w:b/>
              </w:rPr>
              <w:t>Belemmerend:</w:t>
            </w:r>
          </w:p>
        </w:tc>
      </w:tr>
      <w:tr w:rsidR="006064DF" w14:paraId="17922085" w14:textId="77777777">
        <w:tc>
          <w:tcPr>
            <w:tcW w:w="4531" w:type="dxa"/>
          </w:tcPr>
          <w:p w14:paraId="00000210" w14:textId="77777777" w:rsidR="006064DF" w:rsidRDefault="00656CC5">
            <w:r>
              <w:t xml:space="preserve">Jun. ’17: … </w:t>
            </w:r>
          </w:p>
        </w:tc>
        <w:tc>
          <w:tcPr>
            <w:tcW w:w="4531" w:type="dxa"/>
          </w:tcPr>
          <w:p w14:paraId="00000211" w14:textId="77777777" w:rsidR="006064DF" w:rsidRDefault="00656CC5">
            <w:r>
              <w:t>Jun. ’17: …</w:t>
            </w:r>
          </w:p>
        </w:tc>
      </w:tr>
      <w:tr w:rsidR="006064DF" w14:paraId="5BF64A2F" w14:textId="77777777">
        <w:tc>
          <w:tcPr>
            <w:tcW w:w="9062" w:type="dxa"/>
            <w:gridSpan w:val="2"/>
          </w:tcPr>
          <w:p w14:paraId="00000212" w14:textId="77777777" w:rsidR="006064DF" w:rsidRDefault="00656CC5">
            <w:pPr>
              <w:rPr>
                <w:b/>
              </w:rPr>
            </w:pPr>
            <w:r>
              <w:rPr>
                <w:b/>
              </w:rPr>
              <w:t>Afspraak / actie:</w:t>
            </w:r>
          </w:p>
          <w:p w14:paraId="00000213" w14:textId="77777777" w:rsidR="006064DF" w:rsidRDefault="00656CC5">
            <w:r>
              <w:t xml:space="preserve">Nov. ’17: </w:t>
            </w:r>
          </w:p>
        </w:tc>
      </w:tr>
      <w:tr w:rsidR="006064DF" w14:paraId="1288CBF0" w14:textId="77777777">
        <w:tc>
          <w:tcPr>
            <w:tcW w:w="9062" w:type="dxa"/>
            <w:gridSpan w:val="2"/>
          </w:tcPr>
          <w:p w14:paraId="00000215" w14:textId="77777777" w:rsidR="006064DF" w:rsidRDefault="00656CC5">
            <w:r>
              <w:rPr>
                <w:b/>
              </w:rPr>
              <w:lastRenderedPageBreak/>
              <w:t>Evaluatie:</w:t>
            </w:r>
          </w:p>
          <w:p w14:paraId="00000216" w14:textId="77777777" w:rsidR="006064DF" w:rsidRDefault="00656CC5">
            <w:r>
              <w:t xml:space="preserve">Dec. ’17: </w:t>
            </w:r>
          </w:p>
        </w:tc>
      </w:tr>
    </w:tbl>
    <w:p w14:paraId="00000218" w14:textId="77777777" w:rsidR="006064DF" w:rsidRDefault="006064DF">
      <w:pPr>
        <w:pBdr>
          <w:top w:val="nil"/>
          <w:left w:val="nil"/>
          <w:bottom w:val="nil"/>
          <w:right w:val="nil"/>
          <w:between w:val="nil"/>
        </w:pBdr>
        <w:spacing w:after="0" w:line="240" w:lineRule="auto"/>
        <w:rPr>
          <w:b/>
          <w:color w:val="000000"/>
        </w:rPr>
      </w:pPr>
    </w:p>
    <w:p w14:paraId="00000219" w14:textId="77777777" w:rsidR="006064DF" w:rsidRDefault="00656CC5">
      <w:pPr>
        <w:pBdr>
          <w:top w:val="nil"/>
          <w:left w:val="nil"/>
          <w:bottom w:val="nil"/>
          <w:right w:val="nil"/>
          <w:between w:val="nil"/>
        </w:pBdr>
        <w:spacing w:after="0" w:line="240" w:lineRule="auto"/>
        <w:rPr>
          <w:b/>
          <w:color w:val="000000"/>
        </w:rPr>
      </w:pPr>
      <w:r>
        <w:rPr>
          <w:b/>
          <w:color w:val="000000"/>
        </w:rPr>
        <w:t>Medisch</w:t>
      </w:r>
    </w:p>
    <w:tbl>
      <w:tblPr>
        <w:tblStyle w:val="a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064DF" w14:paraId="25046804" w14:textId="77777777">
        <w:tc>
          <w:tcPr>
            <w:tcW w:w="4531" w:type="dxa"/>
          </w:tcPr>
          <w:p w14:paraId="0000021A" w14:textId="77777777" w:rsidR="006064DF" w:rsidRDefault="00656CC5">
            <w:pPr>
              <w:rPr>
                <w:b/>
              </w:rPr>
            </w:pPr>
            <w:r>
              <w:rPr>
                <w:b/>
              </w:rPr>
              <w:t>Protectief:</w:t>
            </w:r>
          </w:p>
        </w:tc>
        <w:tc>
          <w:tcPr>
            <w:tcW w:w="4531" w:type="dxa"/>
          </w:tcPr>
          <w:p w14:paraId="0000021B" w14:textId="77777777" w:rsidR="006064DF" w:rsidRDefault="00656CC5">
            <w:pPr>
              <w:rPr>
                <w:b/>
              </w:rPr>
            </w:pPr>
            <w:r>
              <w:rPr>
                <w:b/>
              </w:rPr>
              <w:t>Belemmerend:</w:t>
            </w:r>
          </w:p>
        </w:tc>
      </w:tr>
      <w:tr w:rsidR="006064DF" w14:paraId="35173347" w14:textId="77777777">
        <w:tc>
          <w:tcPr>
            <w:tcW w:w="4531" w:type="dxa"/>
          </w:tcPr>
          <w:p w14:paraId="0000021C" w14:textId="77777777" w:rsidR="006064DF" w:rsidRDefault="00656CC5">
            <w:r>
              <w:t xml:space="preserve">Jun. ’17: … </w:t>
            </w:r>
          </w:p>
        </w:tc>
        <w:tc>
          <w:tcPr>
            <w:tcW w:w="4531" w:type="dxa"/>
          </w:tcPr>
          <w:p w14:paraId="0000021D" w14:textId="77777777" w:rsidR="006064DF" w:rsidRDefault="00656CC5">
            <w:r>
              <w:t>Jun. ’17: …</w:t>
            </w:r>
          </w:p>
        </w:tc>
      </w:tr>
      <w:tr w:rsidR="006064DF" w14:paraId="5616EBC1" w14:textId="77777777">
        <w:tc>
          <w:tcPr>
            <w:tcW w:w="9062" w:type="dxa"/>
            <w:gridSpan w:val="2"/>
          </w:tcPr>
          <w:p w14:paraId="0000021E" w14:textId="77777777" w:rsidR="006064DF" w:rsidRDefault="00656CC5">
            <w:pPr>
              <w:rPr>
                <w:b/>
              </w:rPr>
            </w:pPr>
            <w:r>
              <w:rPr>
                <w:b/>
              </w:rPr>
              <w:t xml:space="preserve">Informatie van de leerkracht: </w:t>
            </w:r>
          </w:p>
          <w:p w14:paraId="0000021F" w14:textId="77777777" w:rsidR="006064DF" w:rsidRDefault="00656CC5">
            <w:r>
              <w:t>Okt. ’17:</w:t>
            </w:r>
          </w:p>
          <w:p w14:paraId="00000220" w14:textId="77777777" w:rsidR="006064DF" w:rsidRDefault="00656CC5">
            <w:r>
              <w:t>Nov. ’17:</w:t>
            </w:r>
          </w:p>
        </w:tc>
      </w:tr>
    </w:tbl>
    <w:p w14:paraId="00000222" w14:textId="77777777" w:rsidR="006064DF" w:rsidRDefault="006064DF">
      <w:pPr>
        <w:pBdr>
          <w:top w:val="nil"/>
          <w:left w:val="nil"/>
          <w:bottom w:val="nil"/>
          <w:right w:val="nil"/>
          <w:between w:val="nil"/>
        </w:pBdr>
        <w:spacing w:after="0" w:line="240" w:lineRule="auto"/>
        <w:rPr>
          <w:b/>
          <w:color w:val="000000"/>
        </w:rPr>
      </w:pPr>
    </w:p>
    <w:p w14:paraId="00000223" w14:textId="77777777" w:rsidR="006064DF" w:rsidRDefault="00656CC5">
      <w:pPr>
        <w:pBdr>
          <w:top w:val="nil"/>
          <w:left w:val="nil"/>
          <w:bottom w:val="nil"/>
          <w:right w:val="nil"/>
          <w:between w:val="nil"/>
        </w:pBdr>
        <w:spacing w:after="0" w:line="240" w:lineRule="auto"/>
        <w:rPr>
          <w:b/>
          <w:color w:val="000000"/>
        </w:rPr>
      </w:pPr>
      <w:r>
        <w:rPr>
          <w:b/>
          <w:color w:val="000000"/>
        </w:rPr>
        <w:t>Spraaktaalontwikkeling</w:t>
      </w:r>
    </w:p>
    <w:tbl>
      <w:tblPr>
        <w:tblStyle w:val="a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064DF" w14:paraId="485F3776" w14:textId="77777777">
        <w:tc>
          <w:tcPr>
            <w:tcW w:w="4531" w:type="dxa"/>
          </w:tcPr>
          <w:p w14:paraId="00000224" w14:textId="77777777" w:rsidR="006064DF" w:rsidRDefault="00656CC5">
            <w:pPr>
              <w:rPr>
                <w:b/>
              </w:rPr>
            </w:pPr>
            <w:r>
              <w:rPr>
                <w:b/>
              </w:rPr>
              <w:t>Protectief:</w:t>
            </w:r>
          </w:p>
        </w:tc>
        <w:tc>
          <w:tcPr>
            <w:tcW w:w="4531" w:type="dxa"/>
          </w:tcPr>
          <w:p w14:paraId="00000225" w14:textId="77777777" w:rsidR="006064DF" w:rsidRDefault="00656CC5">
            <w:pPr>
              <w:rPr>
                <w:b/>
              </w:rPr>
            </w:pPr>
            <w:r>
              <w:rPr>
                <w:b/>
              </w:rPr>
              <w:t>Belemmerend:</w:t>
            </w:r>
          </w:p>
        </w:tc>
      </w:tr>
      <w:tr w:rsidR="006064DF" w14:paraId="07DF765F" w14:textId="77777777">
        <w:tc>
          <w:tcPr>
            <w:tcW w:w="4531" w:type="dxa"/>
          </w:tcPr>
          <w:p w14:paraId="00000226" w14:textId="77777777" w:rsidR="006064DF" w:rsidRDefault="00656CC5">
            <w:r>
              <w:t xml:space="preserve">Jun. ’17: … </w:t>
            </w:r>
          </w:p>
        </w:tc>
        <w:tc>
          <w:tcPr>
            <w:tcW w:w="4531" w:type="dxa"/>
          </w:tcPr>
          <w:p w14:paraId="00000227" w14:textId="77777777" w:rsidR="006064DF" w:rsidRDefault="00656CC5">
            <w:r>
              <w:t>Jun. ’17: …</w:t>
            </w:r>
          </w:p>
        </w:tc>
      </w:tr>
      <w:tr w:rsidR="006064DF" w14:paraId="22CCDF73" w14:textId="77777777">
        <w:tc>
          <w:tcPr>
            <w:tcW w:w="9062" w:type="dxa"/>
            <w:gridSpan w:val="2"/>
          </w:tcPr>
          <w:p w14:paraId="00000228" w14:textId="77777777" w:rsidR="006064DF" w:rsidRDefault="00656CC5">
            <w:pPr>
              <w:rPr>
                <w:b/>
              </w:rPr>
            </w:pPr>
            <w:r>
              <w:rPr>
                <w:b/>
              </w:rPr>
              <w:t xml:space="preserve">Informatie van de leerkracht: </w:t>
            </w:r>
          </w:p>
          <w:p w14:paraId="00000229" w14:textId="77777777" w:rsidR="006064DF" w:rsidRDefault="00656CC5">
            <w:r>
              <w:t>Okt. ’17:</w:t>
            </w:r>
          </w:p>
          <w:p w14:paraId="0000022A" w14:textId="77777777" w:rsidR="006064DF" w:rsidRDefault="00656CC5">
            <w:r>
              <w:t>Nov. ’17:</w:t>
            </w:r>
          </w:p>
        </w:tc>
      </w:tr>
      <w:tr w:rsidR="006064DF" w14:paraId="28A4F673" w14:textId="77777777">
        <w:tc>
          <w:tcPr>
            <w:tcW w:w="9062" w:type="dxa"/>
            <w:gridSpan w:val="2"/>
          </w:tcPr>
          <w:p w14:paraId="0000022C" w14:textId="77777777" w:rsidR="006064DF" w:rsidRDefault="00656CC5">
            <w:r>
              <w:rPr>
                <w:b/>
              </w:rPr>
              <w:t xml:space="preserve">Extra werken aan doel: </w:t>
            </w:r>
          </w:p>
          <w:p w14:paraId="0000022D" w14:textId="77777777" w:rsidR="006064DF" w:rsidRDefault="00656CC5">
            <w:r>
              <w:t xml:space="preserve">Okt. ’17: </w:t>
            </w:r>
          </w:p>
        </w:tc>
      </w:tr>
      <w:tr w:rsidR="006064DF" w14:paraId="5B8F720B" w14:textId="77777777">
        <w:tc>
          <w:tcPr>
            <w:tcW w:w="9062" w:type="dxa"/>
            <w:gridSpan w:val="2"/>
          </w:tcPr>
          <w:p w14:paraId="0000022F" w14:textId="77777777" w:rsidR="006064DF" w:rsidRDefault="00656CC5">
            <w:pPr>
              <w:rPr>
                <w:b/>
              </w:rPr>
            </w:pPr>
            <w:r>
              <w:rPr>
                <w:b/>
              </w:rPr>
              <w:t>Acties / uitvoering:</w:t>
            </w:r>
          </w:p>
          <w:p w14:paraId="00000230" w14:textId="77777777" w:rsidR="006064DF" w:rsidRDefault="00656CC5">
            <w:r>
              <w:t xml:space="preserve">Nov. ’17: </w:t>
            </w:r>
          </w:p>
        </w:tc>
      </w:tr>
      <w:tr w:rsidR="006064DF" w14:paraId="2916E8CA" w14:textId="77777777">
        <w:tc>
          <w:tcPr>
            <w:tcW w:w="9062" w:type="dxa"/>
            <w:gridSpan w:val="2"/>
          </w:tcPr>
          <w:p w14:paraId="00000232" w14:textId="77777777" w:rsidR="006064DF" w:rsidRDefault="00656CC5">
            <w:r>
              <w:rPr>
                <w:b/>
              </w:rPr>
              <w:t>Evaluatie:</w:t>
            </w:r>
          </w:p>
          <w:p w14:paraId="00000233" w14:textId="77777777" w:rsidR="006064DF" w:rsidRDefault="00656CC5">
            <w:r>
              <w:t xml:space="preserve">Dec. ’17: </w:t>
            </w:r>
          </w:p>
        </w:tc>
      </w:tr>
    </w:tbl>
    <w:p w14:paraId="00000235" w14:textId="77777777" w:rsidR="006064DF" w:rsidRDefault="006064DF">
      <w:pPr>
        <w:pBdr>
          <w:top w:val="nil"/>
          <w:left w:val="nil"/>
          <w:bottom w:val="nil"/>
          <w:right w:val="nil"/>
          <w:between w:val="nil"/>
        </w:pBdr>
        <w:spacing w:after="0" w:line="240" w:lineRule="auto"/>
        <w:rPr>
          <w:b/>
          <w:color w:val="000000"/>
        </w:rPr>
      </w:pPr>
    </w:p>
    <w:p w14:paraId="00000236" w14:textId="77777777" w:rsidR="006064DF" w:rsidRDefault="00656CC5">
      <w:pPr>
        <w:pBdr>
          <w:top w:val="nil"/>
          <w:left w:val="nil"/>
          <w:bottom w:val="nil"/>
          <w:right w:val="nil"/>
          <w:between w:val="nil"/>
        </w:pBdr>
        <w:spacing w:after="0" w:line="240" w:lineRule="auto"/>
        <w:rPr>
          <w:b/>
          <w:color w:val="000000"/>
        </w:rPr>
      </w:pPr>
      <w:r>
        <w:rPr>
          <w:b/>
          <w:color w:val="000000"/>
        </w:rPr>
        <w:t>Thuis</w:t>
      </w:r>
    </w:p>
    <w:tbl>
      <w:tblPr>
        <w:tblStyle w:val="ab"/>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064DF" w14:paraId="6EED4A39" w14:textId="77777777">
        <w:tc>
          <w:tcPr>
            <w:tcW w:w="4531" w:type="dxa"/>
          </w:tcPr>
          <w:p w14:paraId="00000237" w14:textId="77777777" w:rsidR="006064DF" w:rsidRDefault="00656CC5">
            <w:pPr>
              <w:rPr>
                <w:b/>
              </w:rPr>
            </w:pPr>
            <w:r>
              <w:rPr>
                <w:b/>
              </w:rPr>
              <w:t>Protectief:</w:t>
            </w:r>
          </w:p>
        </w:tc>
        <w:tc>
          <w:tcPr>
            <w:tcW w:w="4531" w:type="dxa"/>
          </w:tcPr>
          <w:p w14:paraId="00000238" w14:textId="77777777" w:rsidR="006064DF" w:rsidRDefault="00656CC5">
            <w:pPr>
              <w:rPr>
                <w:b/>
              </w:rPr>
            </w:pPr>
            <w:r>
              <w:rPr>
                <w:b/>
              </w:rPr>
              <w:t>Belemmerend:</w:t>
            </w:r>
          </w:p>
        </w:tc>
      </w:tr>
      <w:tr w:rsidR="006064DF" w14:paraId="2045596E" w14:textId="77777777">
        <w:tc>
          <w:tcPr>
            <w:tcW w:w="4531" w:type="dxa"/>
          </w:tcPr>
          <w:p w14:paraId="00000239" w14:textId="77777777" w:rsidR="006064DF" w:rsidRDefault="00656CC5">
            <w:r>
              <w:t xml:space="preserve">Jun. ’17: … </w:t>
            </w:r>
          </w:p>
        </w:tc>
        <w:tc>
          <w:tcPr>
            <w:tcW w:w="4531" w:type="dxa"/>
          </w:tcPr>
          <w:p w14:paraId="0000023A" w14:textId="77777777" w:rsidR="006064DF" w:rsidRDefault="00656CC5">
            <w:r>
              <w:t>Jun. ’17: …</w:t>
            </w:r>
          </w:p>
        </w:tc>
      </w:tr>
      <w:tr w:rsidR="006064DF" w14:paraId="1F849A05" w14:textId="77777777">
        <w:tc>
          <w:tcPr>
            <w:tcW w:w="9062" w:type="dxa"/>
            <w:gridSpan w:val="2"/>
          </w:tcPr>
          <w:p w14:paraId="0000023B" w14:textId="77777777" w:rsidR="006064DF" w:rsidRDefault="00656CC5">
            <w:pPr>
              <w:rPr>
                <w:b/>
              </w:rPr>
            </w:pPr>
            <w:r>
              <w:rPr>
                <w:b/>
              </w:rPr>
              <w:t xml:space="preserve">Informatie van de leerkracht: </w:t>
            </w:r>
          </w:p>
          <w:p w14:paraId="0000023C" w14:textId="77777777" w:rsidR="006064DF" w:rsidRDefault="00656CC5">
            <w:r>
              <w:t>Okt. ’17:</w:t>
            </w:r>
          </w:p>
          <w:p w14:paraId="0000023D" w14:textId="77777777" w:rsidR="006064DF" w:rsidRDefault="00656CC5">
            <w:r>
              <w:t>Nov. ’17:</w:t>
            </w:r>
          </w:p>
        </w:tc>
      </w:tr>
      <w:tr w:rsidR="006064DF" w14:paraId="3D15691D" w14:textId="77777777">
        <w:tc>
          <w:tcPr>
            <w:tcW w:w="9062" w:type="dxa"/>
            <w:gridSpan w:val="2"/>
          </w:tcPr>
          <w:p w14:paraId="0000023F" w14:textId="77777777" w:rsidR="006064DF" w:rsidRDefault="00656CC5">
            <w:pPr>
              <w:rPr>
                <w:b/>
              </w:rPr>
            </w:pPr>
            <w:r>
              <w:rPr>
                <w:b/>
              </w:rPr>
              <w:t>Acties / uitvoering:</w:t>
            </w:r>
          </w:p>
          <w:p w14:paraId="00000240" w14:textId="77777777" w:rsidR="006064DF" w:rsidRDefault="00656CC5">
            <w:r>
              <w:t xml:space="preserve">Nov. ’17: </w:t>
            </w:r>
          </w:p>
        </w:tc>
      </w:tr>
      <w:tr w:rsidR="006064DF" w14:paraId="796E5952" w14:textId="77777777">
        <w:tc>
          <w:tcPr>
            <w:tcW w:w="9062" w:type="dxa"/>
            <w:gridSpan w:val="2"/>
          </w:tcPr>
          <w:p w14:paraId="00000242" w14:textId="77777777" w:rsidR="006064DF" w:rsidRDefault="00656CC5">
            <w:r>
              <w:rPr>
                <w:b/>
              </w:rPr>
              <w:t>Evaluatie:</w:t>
            </w:r>
          </w:p>
          <w:p w14:paraId="00000243" w14:textId="77777777" w:rsidR="006064DF" w:rsidRDefault="00656CC5">
            <w:r>
              <w:t xml:space="preserve">Dec. ’17: </w:t>
            </w:r>
          </w:p>
        </w:tc>
      </w:tr>
    </w:tbl>
    <w:p w14:paraId="00000245" w14:textId="77777777" w:rsidR="006064DF" w:rsidRDefault="006064DF">
      <w:pPr>
        <w:pBdr>
          <w:top w:val="nil"/>
          <w:left w:val="nil"/>
          <w:bottom w:val="nil"/>
          <w:right w:val="nil"/>
          <w:between w:val="nil"/>
        </w:pBdr>
        <w:spacing w:after="0" w:line="240" w:lineRule="auto"/>
        <w:rPr>
          <w:b/>
          <w:color w:val="000000"/>
        </w:rPr>
      </w:pPr>
    </w:p>
    <w:p w14:paraId="00000246" w14:textId="77777777" w:rsidR="006064DF" w:rsidRDefault="00656CC5">
      <w:pPr>
        <w:pBdr>
          <w:top w:val="nil"/>
          <w:left w:val="nil"/>
          <w:bottom w:val="nil"/>
          <w:right w:val="nil"/>
          <w:between w:val="nil"/>
        </w:pBdr>
        <w:spacing w:after="0" w:line="240" w:lineRule="auto"/>
        <w:rPr>
          <w:b/>
          <w:color w:val="000000"/>
        </w:rPr>
      </w:pPr>
      <w:r>
        <w:rPr>
          <w:b/>
          <w:color w:val="000000"/>
        </w:rPr>
        <w:t>Didactische ontwikkeling</w:t>
      </w:r>
    </w:p>
    <w:tbl>
      <w:tblPr>
        <w:tblStyle w:val="ac"/>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064DF" w14:paraId="19658C30" w14:textId="77777777">
        <w:tc>
          <w:tcPr>
            <w:tcW w:w="4531" w:type="dxa"/>
          </w:tcPr>
          <w:p w14:paraId="00000247" w14:textId="77777777" w:rsidR="006064DF" w:rsidRDefault="00656CC5">
            <w:pPr>
              <w:rPr>
                <w:b/>
              </w:rPr>
            </w:pPr>
            <w:r>
              <w:rPr>
                <w:b/>
              </w:rPr>
              <w:t>Protectief:</w:t>
            </w:r>
          </w:p>
        </w:tc>
        <w:tc>
          <w:tcPr>
            <w:tcW w:w="4531" w:type="dxa"/>
          </w:tcPr>
          <w:p w14:paraId="00000248" w14:textId="77777777" w:rsidR="006064DF" w:rsidRDefault="00656CC5">
            <w:pPr>
              <w:rPr>
                <w:b/>
              </w:rPr>
            </w:pPr>
            <w:r>
              <w:rPr>
                <w:b/>
              </w:rPr>
              <w:t>Belemmerend:</w:t>
            </w:r>
          </w:p>
        </w:tc>
      </w:tr>
      <w:tr w:rsidR="006064DF" w14:paraId="67BFC867" w14:textId="77777777">
        <w:tc>
          <w:tcPr>
            <w:tcW w:w="4531" w:type="dxa"/>
          </w:tcPr>
          <w:p w14:paraId="00000249" w14:textId="77777777" w:rsidR="006064DF" w:rsidRDefault="00656CC5">
            <w:r>
              <w:t xml:space="preserve">Jun. ’17: … </w:t>
            </w:r>
          </w:p>
        </w:tc>
        <w:tc>
          <w:tcPr>
            <w:tcW w:w="4531" w:type="dxa"/>
          </w:tcPr>
          <w:p w14:paraId="0000024A" w14:textId="77777777" w:rsidR="006064DF" w:rsidRDefault="00656CC5">
            <w:r>
              <w:t>Jun. ’17: …</w:t>
            </w:r>
          </w:p>
        </w:tc>
      </w:tr>
      <w:tr w:rsidR="006064DF" w14:paraId="437815BF" w14:textId="77777777">
        <w:tc>
          <w:tcPr>
            <w:tcW w:w="9062" w:type="dxa"/>
            <w:gridSpan w:val="2"/>
          </w:tcPr>
          <w:p w14:paraId="0000024B" w14:textId="77777777" w:rsidR="006064DF" w:rsidRDefault="00656CC5">
            <w:pPr>
              <w:rPr>
                <w:b/>
              </w:rPr>
            </w:pPr>
            <w:r>
              <w:rPr>
                <w:b/>
              </w:rPr>
              <w:t xml:space="preserve">Informatie van de leerkracht: </w:t>
            </w:r>
          </w:p>
          <w:p w14:paraId="0000024C" w14:textId="77777777" w:rsidR="006064DF" w:rsidRDefault="00656CC5">
            <w:r>
              <w:t>Okt. ’17:</w:t>
            </w:r>
          </w:p>
          <w:p w14:paraId="0000024D" w14:textId="77777777" w:rsidR="006064DF" w:rsidRDefault="00656CC5">
            <w:r>
              <w:lastRenderedPageBreak/>
              <w:t>Nov. ’17:</w:t>
            </w:r>
          </w:p>
        </w:tc>
      </w:tr>
    </w:tbl>
    <w:p w14:paraId="0000024F" w14:textId="77777777" w:rsidR="006064DF" w:rsidRDefault="006064DF">
      <w:pPr>
        <w:pBdr>
          <w:top w:val="nil"/>
          <w:left w:val="nil"/>
          <w:bottom w:val="nil"/>
          <w:right w:val="nil"/>
          <w:between w:val="nil"/>
        </w:pBdr>
        <w:spacing w:after="0" w:line="240" w:lineRule="auto"/>
        <w:rPr>
          <w:color w:val="000000"/>
        </w:rPr>
      </w:pPr>
    </w:p>
    <w:p w14:paraId="00000250" w14:textId="77777777" w:rsidR="006064DF" w:rsidRDefault="00656CC5">
      <w:pPr>
        <w:pBdr>
          <w:top w:val="nil"/>
          <w:left w:val="nil"/>
          <w:bottom w:val="nil"/>
          <w:right w:val="nil"/>
          <w:between w:val="nil"/>
        </w:pBdr>
        <w:spacing w:after="0" w:line="240" w:lineRule="auto"/>
        <w:rPr>
          <w:b/>
          <w:color w:val="000000"/>
        </w:rPr>
      </w:pPr>
      <w:r>
        <w:rPr>
          <w:b/>
          <w:color w:val="000000"/>
        </w:rPr>
        <w:t>Doelen per vakgebied</w:t>
      </w: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064DF" w14:paraId="70E723AA" w14:textId="77777777">
        <w:tc>
          <w:tcPr>
            <w:tcW w:w="4531" w:type="dxa"/>
          </w:tcPr>
          <w:p w14:paraId="00000251" w14:textId="77777777" w:rsidR="006064DF" w:rsidRDefault="00656CC5">
            <w:pPr>
              <w:rPr>
                <w:b/>
              </w:rPr>
            </w:pPr>
            <w:r>
              <w:rPr>
                <w:b/>
              </w:rPr>
              <w:t>Doelen per vakgebied:</w:t>
            </w:r>
          </w:p>
        </w:tc>
        <w:tc>
          <w:tcPr>
            <w:tcW w:w="4531" w:type="dxa"/>
          </w:tcPr>
          <w:p w14:paraId="00000252" w14:textId="77777777" w:rsidR="006064DF" w:rsidRDefault="00656CC5">
            <w:r>
              <w:rPr>
                <w:b/>
              </w:rPr>
              <w:t xml:space="preserve">Aanvullend aanbod </w:t>
            </w:r>
            <w:r>
              <w:t>(bijvoorbeeld: instructievorm, werkvorm, verwerking, middelen, tijd/moment, frequentie, rol van leerkracht/ouders/leerling)</w:t>
            </w:r>
          </w:p>
        </w:tc>
      </w:tr>
      <w:tr w:rsidR="006064DF" w14:paraId="6E502472" w14:textId="77777777">
        <w:tc>
          <w:tcPr>
            <w:tcW w:w="4531" w:type="dxa"/>
          </w:tcPr>
          <w:p w14:paraId="00000253" w14:textId="77777777" w:rsidR="006064DF" w:rsidRDefault="00656CC5">
            <w:pPr>
              <w:rPr>
                <w:b/>
              </w:rPr>
            </w:pPr>
            <w:r>
              <w:rPr>
                <w:b/>
              </w:rPr>
              <w:t>Technisch lezen:</w:t>
            </w:r>
          </w:p>
          <w:p w14:paraId="00000254" w14:textId="77777777" w:rsidR="006064DF" w:rsidRDefault="00656CC5">
            <w:r>
              <w:t>Tussendoel (jan.): DMT DLE 30</w:t>
            </w:r>
          </w:p>
          <w:p w14:paraId="00000255" w14:textId="77777777" w:rsidR="006064DF" w:rsidRDefault="00656CC5">
            <w:r>
              <w:t>Einddoel (juni): DMT DLE 35</w:t>
            </w:r>
          </w:p>
        </w:tc>
        <w:tc>
          <w:tcPr>
            <w:tcW w:w="4531" w:type="dxa"/>
          </w:tcPr>
          <w:p w14:paraId="00000256" w14:textId="77777777" w:rsidR="006064DF" w:rsidRDefault="00656CC5">
            <w:r>
              <w:t>RT in interne leesklas</w:t>
            </w:r>
          </w:p>
          <w:p w14:paraId="00000257" w14:textId="77777777" w:rsidR="006064DF" w:rsidRDefault="00656CC5">
            <w:r>
              <w:t>Veel vrije leesmomenten aanbieden</w:t>
            </w:r>
          </w:p>
        </w:tc>
      </w:tr>
      <w:tr w:rsidR="006064DF" w14:paraId="139314A4" w14:textId="77777777">
        <w:tc>
          <w:tcPr>
            <w:tcW w:w="4531" w:type="dxa"/>
          </w:tcPr>
          <w:p w14:paraId="00000258" w14:textId="77777777" w:rsidR="006064DF" w:rsidRDefault="00656CC5">
            <w:pPr>
              <w:rPr>
                <w:b/>
              </w:rPr>
            </w:pPr>
            <w:r>
              <w:rPr>
                <w:b/>
              </w:rPr>
              <w:t>Evaluatie:</w:t>
            </w:r>
          </w:p>
          <w:p w14:paraId="00000259" w14:textId="77777777" w:rsidR="006064DF" w:rsidRDefault="00656CC5">
            <w:r>
              <w:t xml:space="preserve"> </w:t>
            </w:r>
          </w:p>
        </w:tc>
        <w:tc>
          <w:tcPr>
            <w:tcW w:w="4531" w:type="dxa"/>
          </w:tcPr>
          <w:p w14:paraId="0000025A" w14:textId="77777777" w:rsidR="006064DF" w:rsidRDefault="00656CC5">
            <w:pPr>
              <w:rPr>
                <w:b/>
              </w:rPr>
            </w:pPr>
            <w:r>
              <w:rPr>
                <w:b/>
              </w:rPr>
              <w:t>Datum:</w:t>
            </w:r>
          </w:p>
        </w:tc>
      </w:tr>
    </w:tbl>
    <w:p w14:paraId="0000025B" w14:textId="77777777" w:rsidR="006064DF" w:rsidRDefault="006064DF">
      <w:pPr>
        <w:pBdr>
          <w:top w:val="nil"/>
          <w:left w:val="nil"/>
          <w:bottom w:val="nil"/>
          <w:right w:val="nil"/>
          <w:between w:val="nil"/>
        </w:pBdr>
        <w:spacing w:after="0" w:line="240" w:lineRule="auto"/>
        <w:rPr>
          <w:color w:val="000000"/>
        </w:rPr>
      </w:pPr>
    </w:p>
    <w:p w14:paraId="0000025C" w14:textId="77777777" w:rsidR="006064DF" w:rsidRDefault="00656CC5">
      <w:pPr>
        <w:pBdr>
          <w:top w:val="nil"/>
          <w:left w:val="nil"/>
          <w:bottom w:val="nil"/>
          <w:right w:val="nil"/>
          <w:between w:val="nil"/>
        </w:pBdr>
        <w:spacing w:after="0" w:line="240" w:lineRule="auto"/>
        <w:rPr>
          <w:b/>
          <w:color w:val="000000"/>
        </w:rPr>
      </w:pPr>
      <w:r>
        <w:rPr>
          <w:b/>
          <w:color w:val="000000"/>
        </w:rPr>
        <w:t>Perspectief</w:t>
      </w:r>
    </w:p>
    <w:tbl>
      <w:tblPr>
        <w:tblStyle w:val="a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6064DF" w14:paraId="0C8B885C" w14:textId="77777777">
        <w:tc>
          <w:tcPr>
            <w:tcW w:w="4531" w:type="dxa"/>
          </w:tcPr>
          <w:p w14:paraId="0000025D" w14:textId="77777777" w:rsidR="006064DF" w:rsidRDefault="00656CC5">
            <w:r>
              <w:t xml:space="preserve">Reële leerrendementsverwachting (op basis van de huidige omstandigheden van het kind*): </w:t>
            </w:r>
          </w:p>
          <w:p w14:paraId="0000025E" w14:textId="77777777" w:rsidR="006064DF" w:rsidRDefault="00656CC5">
            <w:r>
              <w:t>Re: 40%, BL: 40%, TL: 40%, SP: 40% en WS: 40%.</w:t>
            </w:r>
          </w:p>
        </w:tc>
        <w:tc>
          <w:tcPr>
            <w:tcW w:w="4531" w:type="dxa"/>
          </w:tcPr>
          <w:p w14:paraId="0000025F" w14:textId="77777777" w:rsidR="006064DF" w:rsidRDefault="00656CC5">
            <w:r>
              <w:t xml:space="preserve">Niveau: </w:t>
            </w:r>
          </w:p>
          <w:p w14:paraId="00000260" w14:textId="77777777" w:rsidR="006064DF" w:rsidRDefault="00656CC5">
            <w:r>
              <w:t xml:space="preserve"> D – E / IV –V</w:t>
            </w:r>
          </w:p>
        </w:tc>
      </w:tr>
      <w:tr w:rsidR="006064DF" w14:paraId="5FFAEE69" w14:textId="77777777">
        <w:tc>
          <w:tcPr>
            <w:tcW w:w="4531" w:type="dxa"/>
          </w:tcPr>
          <w:p w14:paraId="00000261" w14:textId="77777777" w:rsidR="006064DF" w:rsidRDefault="00656CC5">
            <w:r>
              <w:t>Uitstroomperspectief VO** (vanaf DL 35):</w:t>
            </w:r>
          </w:p>
          <w:p w14:paraId="00000262" w14:textId="77777777" w:rsidR="006064DF" w:rsidRDefault="00656CC5">
            <w:r>
              <w:t>o</w:t>
            </w:r>
            <w:r>
              <w:tab/>
              <w:t>VWO</w:t>
            </w:r>
          </w:p>
          <w:p w14:paraId="00000263" w14:textId="77777777" w:rsidR="006064DF" w:rsidRDefault="00656CC5">
            <w:r>
              <w:t>o</w:t>
            </w:r>
            <w:r>
              <w:tab/>
              <w:t>HAVO</w:t>
            </w:r>
          </w:p>
          <w:p w14:paraId="00000264" w14:textId="77777777" w:rsidR="006064DF" w:rsidRDefault="00656CC5">
            <w:r>
              <w:t>o</w:t>
            </w:r>
            <w:r>
              <w:tab/>
              <w:t>VMBO TL (theoretische leerweg)</w:t>
            </w:r>
          </w:p>
          <w:p w14:paraId="00000265" w14:textId="77777777" w:rsidR="006064DF" w:rsidRDefault="00656CC5">
            <w:r>
              <w:t>o</w:t>
            </w:r>
            <w:r>
              <w:tab/>
              <w:t>VMBO KBL (kaderberoepsgerichte leerweg)</w:t>
            </w:r>
          </w:p>
          <w:p w14:paraId="00000266" w14:textId="77777777" w:rsidR="006064DF" w:rsidRDefault="00656CC5">
            <w:pPr>
              <w:numPr>
                <w:ilvl w:val="0"/>
                <w:numId w:val="14"/>
              </w:numPr>
              <w:pBdr>
                <w:top w:val="nil"/>
                <w:left w:val="nil"/>
                <w:bottom w:val="nil"/>
                <w:right w:val="nil"/>
                <w:between w:val="nil"/>
              </w:pBdr>
              <w:spacing w:line="276" w:lineRule="auto"/>
            </w:pPr>
            <w:r>
              <w:rPr>
                <w:color w:val="000000"/>
              </w:rPr>
              <w:t>VMBO BBL (basisberoepsgerichte leerweg)</w:t>
            </w:r>
          </w:p>
          <w:p w14:paraId="00000267" w14:textId="77777777" w:rsidR="006064DF" w:rsidRDefault="00656CC5">
            <w:pPr>
              <w:numPr>
                <w:ilvl w:val="0"/>
                <w:numId w:val="14"/>
              </w:numPr>
              <w:pBdr>
                <w:top w:val="nil"/>
                <w:left w:val="nil"/>
                <w:bottom w:val="nil"/>
                <w:right w:val="nil"/>
                <w:between w:val="nil"/>
              </w:pBdr>
              <w:spacing w:before="0" w:after="200" w:line="276" w:lineRule="auto"/>
            </w:pPr>
            <w:r>
              <w:rPr>
                <w:color w:val="000000"/>
              </w:rPr>
              <w:t>Praktijkonderwijs</w:t>
            </w:r>
          </w:p>
          <w:p w14:paraId="00000268" w14:textId="77777777" w:rsidR="006064DF" w:rsidRDefault="00656CC5">
            <w:r>
              <w:t>o</w:t>
            </w:r>
            <w:r>
              <w:tab/>
              <w:t>ZMLK (VSO Cluster 3)</w:t>
            </w:r>
          </w:p>
        </w:tc>
        <w:tc>
          <w:tcPr>
            <w:tcW w:w="4531" w:type="dxa"/>
          </w:tcPr>
          <w:p w14:paraId="00000269" w14:textId="77777777" w:rsidR="006064DF" w:rsidRDefault="00656CC5">
            <w:r>
              <w:t>Uitstroom mogelijk binnen een VSO school (invullen vanaf DL 40):</w:t>
            </w:r>
          </w:p>
          <w:p w14:paraId="0000026A" w14:textId="77777777" w:rsidR="006064DF" w:rsidRDefault="00656CC5">
            <w:r>
              <w:t xml:space="preserve"> </w:t>
            </w:r>
          </w:p>
          <w:p w14:paraId="0000026B" w14:textId="77777777" w:rsidR="006064DF" w:rsidRDefault="00656CC5">
            <w:r>
              <w:t xml:space="preserve"> Nee       Ja, namelijk :</w:t>
            </w:r>
          </w:p>
          <w:p w14:paraId="0000026C" w14:textId="77777777" w:rsidR="006064DF" w:rsidRDefault="00656CC5">
            <w:r>
              <w:t xml:space="preserve"> </w:t>
            </w:r>
          </w:p>
          <w:p w14:paraId="0000026D" w14:textId="77777777" w:rsidR="006064DF" w:rsidRDefault="00656CC5">
            <w:r>
              <w:t>o</w:t>
            </w:r>
            <w:r>
              <w:tab/>
              <w:t>VSO Cluster 2 (spraak/taal)</w:t>
            </w:r>
          </w:p>
          <w:p w14:paraId="0000026E" w14:textId="77777777" w:rsidR="006064DF" w:rsidRDefault="00656CC5">
            <w:r>
              <w:t>o</w:t>
            </w:r>
            <w:r>
              <w:tab/>
              <w:t>VSO Cluster 4 (ZMOK)</w:t>
            </w:r>
          </w:p>
        </w:tc>
      </w:tr>
    </w:tbl>
    <w:p w14:paraId="0000026F" w14:textId="77777777" w:rsidR="006064DF" w:rsidRDefault="00656CC5">
      <w:pPr>
        <w:pBdr>
          <w:top w:val="nil"/>
          <w:left w:val="nil"/>
          <w:bottom w:val="nil"/>
          <w:right w:val="nil"/>
          <w:between w:val="nil"/>
        </w:pBdr>
        <w:spacing w:after="0" w:line="240" w:lineRule="auto"/>
        <w:rPr>
          <w:color w:val="000000"/>
        </w:rPr>
      </w:pPr>
      <w:r>
        <w:rPr>
          <w:color w:val="000000"/>
        </w:rPr>
        <w:t xml:space="preserve">* Als hier veranderingen in optreden kunnen de verwachtingen in positieve of negatieve zin worden bijgesteld. </w:t>
      </w:r>
    </w:p>
    <w:p w14:paraId="00000270" w14:textId="77777777" w:rsidR="006064DF" w:rsidRDefault="00656CC5">
      <w:r>
        <w:t>** Het uiteindelijke schooladvies is afhankelijk van toekomstige didactische ontwikkeling, werkhouding, gedrag en sociaal-emotionele ontwikkeling van het kind.</w:t>
      </w:r>
    </w:p>
    <w:p w14:paraId="00000271" w14:textId="77777777" w:rsidR="006064DF" w:rsidRDefault="00656CC5">
      <w:pPr>
        <w:pStyle w:val="Kop2"/>
        <w:numPr>
          <w:ilvl w:val="1"/>
          <w:numId w:val="5"/>
        </w:numPr>
      </w:pPr>
      <w:bookmarkStart w:id="51" w:name="_heading=h.2lwamvv" w:colFirst="0" w:colLast="0"/>
      <w:bookmarkEnd w:id="51"/>
      <w:r>
        <w:t>Bijlage 2; Aanmeldformulieren</w:t>
      </w:r>
    </w:p>
    <w:p w14:paraId="00000272" w14:textId="77777777" w:rsidR="006064DF" w:rsidRDefault="00656CC5">
      <w:r>
        <w:t xml:space="preserve">Om toegelaten te worden tot de Schakelklas is het noodzakelijk om twee aanmeldformulieren in te vullen. Het ene formulier betreft een aanmelding voor de Schakelklas zelf, het andere formulier een aanmelding voor het leerjaar daarna. Dit andere formulier kan dus een aanmelding zijn voor de </w:t>
      </w:r>
      <w:proofErr w:type="spellStart"/>
      <w:r>
        <w:t>Prakijkschool</w:t>
      </w:r>
      <w:proofErr w:type="spellEnd"/>
      <w:r>
        <w:t xml:space="preserve">, het Martinus College of het Clusius College. Toelating tot één van deze scholen is het doel van deze leerlingen, een alternatieve bestemming betreft het VSO. Hiervoor worden de leerlingen echter niet al bij voorbaat ingeschreven omdat de kans groot geacht wordt dat zij het gaan redden in het reguliere VO. </w:t>
      </w:r>
    </w:p>
    <w:p w14:paraId="00000273" w14:textId="77777777" w:rsidR="006064DF" w:rsidRDefault="00656CC5">
      <w:pPr>
        <w:pStyle w:val="Kop3"/>
        <w:numPr>
          <w:ilvl w:val="2"/>
          <w:numId w:val="5"/>
        </w:numPr>
      </w:pPr>
      <w:bookmarkStart w:id="52" w:name="_heading=h.111kx3o" w:colFirst="0" w:colLast="0"/>
      <w:bookmarkEnd w:id="52"/>
      <w:r>
        <w:t>Aanmeldformulier voor de Schakelklas</w:t>
      </w:r>
    </w:p>
    <w:p w14:paraId="00000274" w14:textId="77777777" w:rsidR="006064DF" w:rsidRDefault="00656CC5">
      <w:pPr>
        <w:jc w:val="both"/>
        <w:rPr>
          <w:b/>
          <w:sz w:val="16"/>
          <w:szCs w:val="16"/>
        </w:rPr>
      </w:pPr>
      <w:r>
        <w:rPr>
          <w:b/>
        </w:rPr>
        <w:t xml:space="preserve">AANMELDFORMULIER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sz w:val="16"/>
          <w:szCs w:val="16"/>
        </w:rPr>
        <w:t>pasfoto</w:t>
      </w:r>
    </w:p>
    <w:p w14:paraId="00000275" w14:textId="77777777" w:rsidR="006064DF" w:rsidRDefault="00656CC5">
      <w:pPr>
        <w:jc w:val="both"/>
        <w:rPr>
          <w:b/>
        </w:rPr>
      </w:pPr>
      <w:r>
        <w:rPr>
          <w:b/>
        </w:rPr>
        <w:tab/>
      </w:r>
      <w:r>
        <w:rPr>
          <w:b/>
        </w:rPr>
        <w:tab/>
      </w:r>
      <w:r>
        <w:rPr>
          <w:b/>
        </w:rPr>
        <w:tab/>
        <w:t xml:space="preserve">                                </w:t>
      </w:r>
    </w:p>
    <w:p w14:paraId="00000276" w14:textId="77777777" w:rsidR="006064DF" w:rsidRDefault="006064DF">
      <w:pPr>
        <w:spacing w:line="480" w:lineRule="auto"/>
        <w:rPr>
          <w:sz w:val="16"/>
          <w:szCs w:val="16"/>
        </w:rPr>
      </w:pPr>
    </w:p>
    <w:p w14:paraId="00000277" w14:textId="77777777" w:rsidR="006064DF" w:rsidRDefault="00656CC5">
      <w:r>
        <w:lastRenderedPageBreak/>
        <w:t>Achternaam</w:t>
      </w:r>
      <w:r>
        <w:tab/>
      </w:r>
      <w:r>
        <w:tab/>
        <w:t xml:space="preserve">: ………………………………………………………………………                             </w:t>
      </w:r>
    </w:p>
    <w:p w14:paraId="00000278" w14:textId="77777777" w:rsidR="006064DF" w:rsidRDefault="00656CC5">
      <w:r>
        <w:t>Voornamen</w:t>
      </w:r>
      <w:r>
        <w:tab/>
      </w:r>
      <w:r>
        <w:tab/>
        <w:t xml:space="preserve">: ………………………………………………………………………                         🖵 M     🖵  V </w:t>
      </w:r>
    </w:p>
    <w:p w14:paraId="00000279" w14:textId="77777777" w:rsidR="006064DF" w:rsidRDefault="00656CC5">
      <w:r>
        <w:t>Roepnaam</w:t>
      </w:r>
      <w:r>
        <w:tab/>
      </w:r>
      <w:r>
        <w:tab/>
        <w:t>: ………………………………………………………………………</w:t>
      </w:r>
    </w:p>
    <w:p w14:paraId="0000027A" w14:textId="77777777" w:rsidR="006064DF" w:rsidRDefault="00656CC5">
      <w:r>
        <w:t>Geboortedatum</w:t>
      </w:r>
      <w:r>
        <w:tab/>
      </w:r>
      <w:r>
        <w:tab/>
        <w:t xml:space="preserve">: ……………………………… </w:t>
      </w:r>
      <w:r>
        <w:tab/>
        <w:t xml:space="preserve">    </w:t>
      </w:r>
      <w:r>
        <w:tab/>
        <w:t>Geboorteplaats</w:t>
      </w:r>
      <w:r>
        <w:tab/>
        <w:t>: …………………………………..</w:t>
      </w:r>
    </w:p>
    <w:p w14:paraId="0000027B" w14:textId="77777777" w:rsidR="006064DF" w:rsidRDefault="00656CC5">
      <w:r>
        <w:t>Nationaliteit</w:t>
      </w:r>
      <w:r>
        <w:tab/>
      </w:r>
      <w:r>
        <w:tab/>
        <w:t>: ………………………………</w:t>
      </w:r>
      <w:r>
        <w:tab/>
        <w:t xml:space="preserve">    </w:t>
      </w:r>
      <w:r>
        <w:tab/>
        <w:t>In Nederland sinds: …………………………………..</w:t>
      </w:r>
    </w:p>
    <w:p w14:paraId="0000027C" w14:textId="77777777" w:rsidR="006064DF" w:rsidRDefault="00656CC5">
      <w:r>
        <w:t>Adres</w:t>
      </w:r>
      <w:r>
        <w:tab/>
      </w:r>
      <w:r>
        <w:tab/>
      </w:r>
      <w:r>
        <w:tab/>
        <w:t>: ………………………………………………………………………</w:t>
      </w:r>
    </w:p>
    <w:p w14:paraId="0000027D" w14:textId="77777777" w:rsidR="006064DF" w:rsidRDefault="00656CC5">
      <w:r>
        <w:t>Postcode</w:t>
      </w:r>
      <w:r>
        <w:tab/>
      </w:r>
      <w:r>
        <w:tab/>
        <w:t xml:space="preserve">: ……………………………… </w:t>
      </w:r>
      <w:r>
        <w:tab/>
        <w:t xml:space="preserve">    </w:t>
      </w:r>
      <w:r>
        <w:tab/>
        <w:t>Woonplaats: ……………………………………………….</w:t>
      </w:r>
    </w:p>
    <w:p w14:paraId="0000027E" w14:textId="77777777" w:rsidR="006064DF" w:rsidRDefault="00656CC5">
      <w:r>
        <w:t>Gemeente</w:t>
      </w:r>
      <w:r>
        <w:tab/>
      </w:r>
      <w:r>
        <w:tab/>
        <w:t>: ………………………………………………………………………</w:t>
      </w:r>
    </w:p>
    <w:p w14:paraId="0000027F" w14:textId="77777777" w:rsidR="006064DF" w:rsidRDefault="00656CC5">
      <w:r>
        <w:t>Telefoonnummer(s)</w:t>
      </w:r>
      <w:r>
        <w:tab/>
        <w:t>: ………………………………………………………………………</w:t>
      </w:r>
    </w:p>
    <w:p w14:paraId="00000280" w14:textId="77777777" w:rsidR="006064DF" w:rsidRDefault="00656CC5">
      <w:r>
        <w:t>E-mailadres:</w:t>
      </w:r>
      <w:r>
        <w:tab/>
      </w:r>
      <w:r>
        <w:tab/>
        <w:t>: ………………………………………………………………………</w:t>
      </w:r>
    </w:p>
    <w:p w14:paraId="00000281" w14:textId="77777777" w:rsidR="006064DF" w:rsidRDefault="00656CC5">
      <w:r>
        <w:t>Godsdienst</w:t>
      </w:r>
      <w:r>
        <w:tab/>
      </w:r>
      <w:r>
        <w:tab/>
        <w:t>: ………………………………</w:t>
      </w:r>
      <w:r>
        <w:tab/>
      </w:r>
      <w:r>
        <w:tab/>
        <w:t>Burgerservicenummer: …………………………………..</w:t>
      </w:r>
    </w:p>
    <w:p w14:paraId="00000282" w14:textId="77777777" w:rsidR="006064DF" w:rsidRDefault="006064DF">
      <w:pPr>
        <w:spacing w:line="480" w:lineRule="auto"/>
        <w:rPr>
          <w:sz w:val="18"/>
          <w:szCs w:val="18"/>
        </w:rPr>
      </w:pPr>
    </w:p>
    <w:p w14:paraId="00000283" w14:textId="77777777" w:rsidR="006064DF" w:rsidRDefault="006064DF">
      <w:pPr>
        <w:rPr>
          <w:sz w:val="18"/>
          <w:szCs w:val="18"/>
        </w:rPr>
      </w:pPr>
    </w:p>
    <w:p w14:paraId="00000284" w14:textId="77777777" w:rsidR="006064DF" w:rsidRDefault="00656CC5">
      <w:pPr>
        <w:spacing w:line="480" w:lineRule="auto"/>
        <w:rPr>
          <w:sz w:val="18"/>
          <w:szCs w:val="18"/>
        </w:rPr>
      </w:pPr>
      <w:r>
        <w:t>Afkomstig van</w:t>
      </w:r>
      <w:r>
        <w:rPr>
          <w:sz w:val="18"/>
          <w:szCs w:val="18"/>
        </w:rPr>
        <w:tab/>
      </w:r>
      <w:r>
        <w:rPr>
          <w:sz w:val="18"/>
          <w:szCs w:val="18"/>
        </w:rPr>
        <w:tab/>
        <w:t>: 🖵</w:t>
      </w:r>
      <w:r>
        <w:rPr>
          <w:b/>
          <w:sz w:val="18"/>
          <w:szCs w:val="18"/>
        </w:rPr>
        <w:t xml:space="preserve"> </w:t>
      </w:r>
      <w:r>
        <w:t xml:space="preserve">Basisonderwijs </w:t>
      </w:r>
      <w:r>
        <w:rPr>
          <w:sz w:val="18"/>
          <w:szCs w:val="18"/>
        </w:rPr>
        <w:t xml:space="preserve">                🖵 </w:t>
      </w:r>
      <w:r>
        <w:t>Speciaal basisonderwijs</w:t>
      </w:r>
      <w:r>
        <w:rPr>
          <w:sz w:val="18"/>
          <w:szCs w:val="18"/>
        </w:rPr>
        <w:t xml:space="preserve">              🖵 </w:t>
      </w:r>
      <w:r>
        <w:t>Voortgezet onderwijs</w:t>
      </w:r>
    </w:p>
    <w:p w14:paraId="00000285" w14:textId="77777777" w:rsidR="006064DF" w:rsidRDefault="00656CC5">
      <w:r>
        <w:t>Naam school</w:t>
      </w:r>
      <w:r>
        <w:tab/>
      </w:r>
      <w:r>
        <w:tab/>
        <w:t>: ………………………………………………………………………         Groep/klas: ……………...</w:t>
      </w:r>
    </w:p>
    <w:p w14:paraId="00000286" w14:textId="77777777" w:rsidR="006064DF" w:rsidRDefault="00656CC5">
      <w:r>
        <w:t>Adres</w:t>
      </w:r>
      <w:r>
        <w:tab/>
      </w:r>
      <w:r>
        <w:tab/>
      </w:r>
      <w:r>
        <w:tab/>
        <w:t>: ………………………………………………………………………</w:t>
      </w:r>
    </w:p>
    <w:p w14:paraId="00000287" w14:textId="77777777" w:rsidR="006064DF" w:rsidRDefault="00656CC5">
      <w:r>
        <w:t>Postcode</w:t>
      </w:r>
      <w:r>
        <w:tab/>
      </w:r>
      <w:r>
        <w:tab/>
        <w:t xml:space="preserve">: ……………………………… </w:t>
      </w:r>
      <w:r>
        <w:tab/>
      </w:r>
      <w:r>
        <w:tab/>
        <w:t>Woonplaats : …………………………….</w:t>
      </w:r>
    </w:p>
    <w:p w14:paraId="00000288" w14:textId="77777777" w:rsidR="006064DF" w:rsidRDefault="00656CC5">
      <w:r>
        <w:t>Telefoonnummer</w:t>
      </w:r>
      <w:r>
        <w:tab/>
        <w:t xml:space="preserve">: ………………………………           </w:t>
      </w:r>
      <w:r>
        <w:tab/>
        <w:t>Directeur/Zorgcoördinator: ……………………………..</w:t>
      </w:r>
    </w:p>
    <w:p w14:paraId="00000289" w14:textId="77777777" w:rsidR="006064DF" w:rsidRDefault="00656CC5">
      <w:r>
        <w:t>E-mail</w:t>
      </w:r>
      <w:r>
        <w:tab/>
      </w:r>
      <w:r>
        <w:tab/>
      </w:r>
      <w:r>
        <w:tab/>
        <w:t>: ………………………………</w:t>
      </w:r>
    </w:p>
    <w:p w14:paraId="0000028A" w14:textId="77777777" w:rsidR="006064DF" w:rsidRDefault="00656CC5">
      <w:r>
        <w:t>Advies school</w:t>
      </w:r>
      <w:r>
        <w:tab/>
      </w:r>
      <w:r>
        <w:tab/>
        <w:t>: ………………………………………………………………………</w:t>
      </w:r>
    </w:p>
    <w:p w14:paraId="0000028B" w14:textId="77777777" w:rsidR="006064DF" w:rsidRDefault="00656CC5">
      <w:r>
        <w:t>Wij verklaren hiermede dat toestemming verleend wordt tot het opvragen van gegevens over zoon/dochter die elders voorhanden zijn en het uitvoeren van aanvullend onderzoek.</w:t>
      </w:r>
    </w:p>
    <w:p w14:paraId="0000028C" w14:textId="77777777" w:rsidR="006064DF" w:rsidRDefault="00656CC5">
      <w:r>
        <w:t>Datum</w:t>
      </w:r>
      <w:r>
        <w:tab/>
      </w:r>
      <w:r>
        <w:tab/>
      </w:r>
      <w:r>
        <w:tab/>
        <w:t xml:space="preserve">: ……………………………… </w:t>
      </w:r>
      <w:r>
        <w:tab/>
        <w:t xml:space="preserve">    </w:t>
      </w:r>
    </w:p>
    <w:p w14:paraId="0000028D" w14:textId="77777777" w:rsidR="006064DF" w:rsidRDefault="00656CC5">
      <w:r>
        <w:t>Ingevuld door</w:t>
      </w:r>
      <w:r>
        <w:tab/>
      </w:r>
      <w:r>
        <w:tab/>
        <w:t xml:space="preserve">: ……………………………… </w:t>
      </w:r>
      <w:r>
        <w:tab/>
        <w:t xml:space="preserve">    🖵 Vader                   🖵 Moeder               🖵 Verzorger</w:t>
      </w:r>
    </w:p>
    <w:p w14:paraId="0000028E" w14:textId="77777777" w:rsidR="006064DF" w:rsidRDefault="00656CC5">
      <w:r>
        <w:t>Handtekening</w:t>
      </w:r>
      <w:r>
        <w:tab/>
      </w:r>
      <w:r>
        <w:tab/>
        <w:t xml:space="preserve">: ……………………………… </w:t>
      </w:r>
      <w:r>
        <w:tab/>
        <w:t xml:space="preserve">    Handtekening leerling</w:t>
      </w:r>
      <w:r>
        <w:tab/>
        <w:t>: …………………………………..</w:t>
      </w:r>
    </w:p>
    <w:p w14:paraId="0000028F" w14:textId="77777777" w:rsidR="006064DF" w:rsidRDefault="00656CC5">
      <w:r>
        <w:t xml:space="preserve"> </w:t>
      </w:r>
    </w:p>
    <w:p w14:paraId="00000290" w14:textId="77777777" w:rsidR="006064DF" w:rsidRDefault="006064DF"/>
    <w:p w14:paraId="00000291" w14:textId="77777777" w:rsidR="006064DF" w:rsidRDefault="00656CC5">
      <w:pPr>
        <w:pBdr>
          <w:top w:val="nil"/>
          <w:left w:val="nil"/>
          <w:bottom w:val="nil"/>
          <w:right w:val="nil"/>
          <w:between w:val="nil"/>
        </w:pBdr>
        <w:spacing w:after="0" w:line="240" w:lineRule="auto"/>
        <w:rPr>
          <w:color w:val="000000"/>
        </w:rPr>
      </w:pPr>
      <w:r>
        <w:rPr>
          <w:b/>
          <w:color w:val="000000"/>
        </w:rPr>
        <w:t>A.u.b.</w:t>
      </w:r>
      <w:r>
        <w:rPr>
          <w:color w:val="000000"/>
        </w:rPr>
        <w:t xml:space="preserve"> volledig ingevuld en ondertekend met een </w:t>
      </w:r>
      <w:r>
        <w:rPr>
          <w:b/>
          <w:color w:val="000000"/>
        </w:rPr>
        <w:t>pasfoto</w:t>
      </w:r>
      <w:r>
        <w:rPr>
          <w:color w:val="000000"/>
        </w:rPr>
        <w:t xml:space="preserve"> en een </w:t>
      </w:r>
      <w:r>
        <w:rPr>
          <w:b/>
          <w:color w:val="000000"/>
        </w:rPr>
        <w:t xml:space="preserve">kopie van het identiteitsbewijs </w:t>
      </w:r>
      <w:r>
        <w:rPr>
          <w:color w:val="000000"/>
        </w:rPr>
        <w:t>of</w:t>
      </w:r>
      <w:r>
        <w:rPr>
          <w:b/>
          <w:color w:val="000000"/>
        </w:rPr>
        <w:t xml:space="preserve"> paspoort</w:t>
      </w:r>
      <w:r>
        <w:rPr>
          <w:color w:val="000000"/>
        </w:rPr>
        <w:t xml:space="preserve"> opsturen naar:</w:t>
      </w:r>
    </w:p>
    <w:p w14:paraId="00000292" w14:textId="77777777" w:rsidR="006064DF" w:rsidRDefault="00656CC5">
      <w:pPr>
        <w:pBdr>
          <w:top w:val="nil"/>
          <w:left w:val="nil"/>
          <w:bottom w:val="nil"/>
          <w:right w:val="nil"/>
          <w:between w:val="nil"/>
        </w:pBdr>
        <w:spacing w:after="0" w:line="240" w:lineRule="auto"/>
        <w:rPr>
          <w:color w:val="000000"/>
        </w:rPr>
      </w:pPr>
      <w:r>
        <w:rPr>
          <w:color w:val="000000"/>
        </w:rPr>
        <w:lastRenderedPageBreak/>
        <w:t xml:space="preserve">SBO  ’t Palet </w:t>
      </w:r>
    </w:p>
    <w:p w14:paraId="00000293" w14:textId="77777777" w:rsidR="006064DF" w:rsidRDefault="00656CC5">
      <w:pPr>
        <w:pBdr>
          <w:top w:val="nil"/>
          <w:left w:val="nil"/>
          <w:bottom w:val="nil"/>
          <w:right w:val="nil"/>
          <w:between w:val="nil"/>
        </w:pBdr>
        <w:spacing w:after="0" w:line="240" w:lineRule="auto"/>
        <w:rPr>
          <w:color w:val="000000"/>
        </w:rPr>
      </w:pPr>
      <w:r>
        <w:rPr>
          <w:color w:val="000000"/>
        </w:rPr>
        <w:t xml:space="preserve">Postbus 19 </w:t>
      </w:r>
    </w:p>
    <w:p w14:paraId="00000294" w14:textId="77777777" w:rsidR="006064DF" w:rsidRDefault="00656CC5">
      <w:pPr>
        <w:pBdr>
          <w:top w:val="nil"/>
          <w:left w:val="nil"/>
          <w:bottom w:val="nil"/>
          <w:right w:val="nil"/>
          <w:between w:val="nil"/>
        </w:pBdr>
        <w:spacing w:after="0" w:line="240" w:lineRule="auto"/>
        <w:rPr>
          <w:color w:val="000000"/>
        </w:rPr>
      </w:pPr>
      <w:r>
        <w:rPr>
          <w:color w:val="000000"/>
        </w:rPr>
        <w:t xml:space="preserve">1610 AA Bovenkarspel </w:t>
      </w:r>
    </w:p>
    <w:p w14:paraId="00000295" w14:textId="77777777" w:rsidR="006064DF" w:rsidRDefault="00656CC5">
      <w:pPr>
        <w:rPr>
          <w:rFonts w:ascii="Century Gothic" w:eastAsia="Century Gothic" w:hAnsi="Century Gothic" w:cs="Century Gothic"/>
        </w:rPr>
      </w:pPr>
      <w:r>
        <w:t>U kunt dit formulier ook inleveren bij de school, locatie Verlengde Raadhuislaan 1 Grootebroek</w:t>
      </w:r>
      <w:r>
        <w:br w:type="page"/>
      </w:r>
    </w:p>
    <w:p w14:paraId="00000296" w14:textId="77777777" w:rsidR="006064DF" w:rsidRDefault="00656CC5">
      <w:pPr>
        <w:pStyle w:val="Kop3"/>
        <w:numPr>
          <w:ilvl w:val="2"/>
          <w:numId w:val="5"/>
        </w:numPr>
      </w:pPr>
      <w:bookmarkStart w:id="53" w:name="_heading=h.3l18frh" w:colFirst="0" w:colLast="0"/>
      <w:bookmarkEnd w:id="53"/>
      <w:r>
        <w:lastRenderedPageBreak/>
        <w:t xml:space="preserve">Aanmeldformulier Praktijkschool </w:t>
      </w:r>
    </w:p>
    <w:p w14:paraId="00000297" w14:textId="77777777" w:rsidR="006064DF" w:rsidRDefault="00656CC5">
      <w:r>
        <w:t>Deze heb ik nog niet ontvangen, maar zal toegevoegd worden wanneer ik hierover beschik.</w:t>
      </w:r>
    </w:p>
    <w:p w14:paraId="00000298" w14:textId="77777777" w:rsidR="006064DF" w:rsidRDefault="00656CC5">
      <w:r>
        <w:br w:type="page"/>
      </w:r>
    </w:p>
    <w:p w14:paraId="00000299" w14:textId="77777777" w:rsidR="006064DF" w:rsidRDefault="00656CC5">
      <w:pPr>
        <w:pStyle w:val="Kop3"/>
        <w:numPr>
          <w:ilvl w:val="2"/>
          <w:numId w:val="5"/>
        </w:numPr>
      </w:pPr>
      <w:bookmarkStart w:id="54" w:name="_heading=h.206ipza" w:colFirst="0" w:colLast="0"/>
      <w:bookmarkEnd w:id="54"/>
      <w:r>
        <w:lastRenderedPageBreak/>
        <w:t>Aanmeldformulier Martinus College</w:t>
      </w:r>
    </w:p>
    <w:p w14:paraId="0000029A" w14:textId="77777777" w:rsidR="006064DF" w:rsidRDefault="00656CC5">
      <w:r>
        <w:t>Deze staat op de website als pdf versie, ik ben nog aan het uitzoeken hoe ik dit kan opnemen in het beleid.</w:t>
      </w:r>
    </w:p>
    <w:p w14:paraId="0000029B" w14:textId="77777777" w:rsidR="006064DF" w:rsidRDefault="00656CC5">
      <w:r>
        <w:br w:type="page"/>
      </w:r>
    </w:p>
    <w:p w14:paraId="0000029C" w14:textId="77777777" w:rsidR="006064DF" w:rsidRDefault="00656CC5">
      <w:pPr>
        <w:pStyle w:val="Kop3"/>
        <w:numPr>
          <w:ilvl w:val="2"/>
          <w:numId w:val="5"/>
        </w:numPr>
      </w:pPr>
      <w:bookmarkStart w:id="55" w:name="_heading=h.4k668n3" w:colFirst="0" w:colLast="0"/>
      <w:bookmarkEnd w:id="55"/>
      <w:r>
        <w:lastRenderedPageBreak/>
        <w:t>Aanmeldformulier Clusius College</w:t>
      </w:r>
    </w:p>
    <w:p w14:paraId="0000029D" w14:textId="77777777" w:rsidR="006064DF" w:rsidRDefault="00656CC5">
      <w:r>
        <w:t>Deze staat op de website als pdf versie, ik ben nog aan het uitzoeken hoe ik dit kan opnemen in het beleid.</w:t>
      </w:r>
    </w:p>
    <w:p w14:paraId="0000029E" w14:textId="77777777" w:rsidR="006064DF" w:rsidRDefault="00656CC5">
      <w:r>
        <w:br w:type="page"/>
      </w:r>
    </w:p>
    <w:p w14:paraId="0000029F" w14:textId="77777777" w:rsidR="006064DF" w:rsidRDefault="00656CC5">
      <w:pPr>
        <w:pStyle w:val="Kop2"/>
        <w:numPr>
          <w:ilvl w:val="1"/>
          <w:numId w:val="5"/>
        </w:numPr>
      </w:pPr>
      <w:bookmarkStart w:id="56" w:name="_heading=h.2zbgiuw" w:colFirst="0" w:colLast="0"/>
      <w:bookmarkEnd w:id="56"/>
      <w:r>
        <w:lastRenderedPageBreak/>
        <w:t>Bijlage 3; Voorbeeldversie van een OKR (onderwijskundig rapport)</w:t>
      </w:r>
    </w:p>
    <w:p w14:paraId="000002A0" w14:textId="77777777" w:rsidR="006064DF" w:rsidRDefault="00656CC5">
      <w:r>
        <w:t xml:space="preserve">Deze voorbeeldversie van een OKR is gebaseerd op de wijze waarop het OKR van SBO ’t Palet tot stand komt. De opmaak wijkt echter af van de werkelijke versie, daar eenzelfde opmaak niet passend is voor dit document. Ingevulde gegevens betreffen zelf verzonnen voorbeelden en zijn niet gebaseerd op een bestaande leerling. Het OKR bestaat uit een onderwijskundig rapport dat vastgesteld is door een orthopedagoog van ’t Palet, een overdrachtsformulier VO van de </w:t>
      </w:r>
      <w:proofErr w:type="spellStart"/>
      <w:r>
        <w:t>Westfriese</w:t>
      </w:r>
      <w:proofErr w:type="spellEnd"/>
      <w:r>
        <w:t xml:space="preserve"> Knoop, een individuele NIO rapportage en een ontwikkelingsperspectief uit het </w:t>
      </w:r>
      <w:proofErr w:type="spellStart"/>
      <w:r>
        <w:t>Parnassys</w:t>
      </w:r>
      <w:proofErr w:type="spellEnd"/>
      <w:r>
        <w:t xml:space="preserve">. De individuele NIO rapportage ziet er in werkelijkheid iets anders uit doordat deze ook nog een grafiek bevat waarin de gegevens gevisualiseerd zijn. Van het ontwikkelingsperspectief uit </w:t>
      </w:r>
      <w:proofErr w:type="spellStart"/>
      <w:r>
        <w:t>Parnassys</w:t>
      </w:r>
      <w:proofErr w:type="spellEnd"/>
      <w:r>
        <w:t xml:space="preserve"> is het niet mogelijk een voorbeeld op te nemen i.v.m. de privacy. Dit komt doordat </w:t>
      </w:r>
      <w:proofErr w:type="spellStart"/>
      <w:r>
        <w:t>Parnassys</w:t>
      </w:r>
      <w:proofErr w:type="spellEnd"/>
      <w:r>
        <w:t xml:space="preserve"> de gegevens in zeer specifieke grafieken zet. </w:t>
      </w:r>
    </w:p>
    <w:p w14:paraId="000002A1" w14:textId="77777777" w:rsidR="006064DF" w:rsidRDefault="00656CC5">
      <w:pPr>
        <w:pStyle w:val="Kop3"/>
        <w:numPr>
          <w:ilvl w:val="2"/>
          <w:numId w:val="5"/>
        </w:numPr>
      </w:pPr>
      <w:bookmarkStart w:id="57" w:name="_heading=h.1egqt2p" w:colFirst="0" w:colLast="0"/>
      <w:bookmarkEnd w:id="57"/>
      <w:r>
        <w:t>Onderwijskundig rapport 2018/2019</w:t>
      </w:r>
    </w:p>
    <w:p w14:paraId="000002A2" w14:textId="77777777" w:rsidR="006064DF" w:rsidRDefault="00656CC5">
      <w:pPr>
        <w:pBdr>
          <w:top w:val="nil"/>
          <w:left w:val="nil"/>
          <w:bottom w:val="nil"/>
          <w:right w:val="nil"/>
          <w:between w:val="nil"/>
        </w:pBdr>
        <w:spacing w:after="0" w:line="240" w:lineRule="auto"/>
        <w:rPr>
          <w:color w:val="000000"/>
        </w:rPr>
      </w:pPr>
      <w:r>
        <w:rPr>
          <w:b/>
          <w:color w:val="000000"/>
        </w:rPr>
        <w:t xml:space="preserve">Naam: </w:t>
      </w:r>
      <w:r>
        <w:rPr>
          <w:b/>
          <w:color w:val="000000"/>
        </w:rPr>
        <w:tab/>
      </w:r>
      <w:r>
        <w:rPr>
          <w:b/>
          <w:color w:val="000000"/>
        </w:rPr>
        <w:tab/>
      </w:r>
      <w:r>
        <w:rPr>
          <w:b/>
          <w:color w:val="000000"/>
        </w:rPr>
        <w:tab/>
      </w:r>
      <w:r>
        <w:rPr>
          <w:color w:val="000000"/>
        </w:rPr>
        <w:t>X</w:t>
      </w:r>
    </w:p>
    <w:p w14:paraId="000002A3" w14:textId="77777777" w:rsidR="006064DF" w:rsidRDefault="00656CC5">
      <w:pPr>
        <w:pBdr>
          <w:top w:val="nil"/>
          <w:left w:val="nil"/>
          <w:bottom w:val="nil"/>
          <w:right w:val="nil"/>
          <w:between w:val="nil"/>
        </w:pBdr>
        <w:spacing w:after="0" w:line="240" w:lineRule="auto"/>
        <w:rPr>
          <w:color w:val="000000"/>
        </w:rPr>
      </w:pPr>
      <w:r>
        <w:rPr>
          <w:b/>
          <w:color w:val="000000"/>
        </w:rPr>
        <w:t>Geboortedatum:</w:t>
      </w:r>
      <w:r>
        <w:rPr>
          <w:b/>
          <w:color w:val="000000"/>
        </w:rPr>
        <w:tab/>
      </w:r>
      <w:r>
        <w:rPr>
          <w:b/>
          <w:color w:val="000000"/>
        </w:rPr>
        <w:tab/>
      </w:r>
      <w:r>
        <w:rPr>
          <w:color w:val="000000"/>
        </w:rPr>
        <w:t>01-01-2001</w:t>
      </w:r>
    </w:p>
    <w:p w14:paraId="000002A4" w14:textId="77777777" w:rsidR="006064DF" w:rsidRDefault="00656CC5">
      <w:pPr>
        <w:pBdr>
          <w:top w:val="nil"/>
          <w:left w:val="nil"/>
          <w:bottom w:val="nil"/>
          <w:right w:val="nil"/>
          <w:between w:val="nil"/>
        </w:pBdr>
        <w:spacing w:after="0" w:line="240" w:lineRule="auto"/>
        <w:rPr>
          <w:color w:val="000000"/>
        </w:rPr>
      </w:pPr>
      <w:r>
        <w:rPr>
          <w:b/>
          <w:color w:val="000000"/>
        </w:rPr>
        <w:t>Groep:</w:t>
      </w:r>
      <w:r>
        <w:rPr>
          <w:b/>
          <w:color w:val="000000"/>
        </w:rPr>
        <w:tab/>
      </w:r>
      <w:r>
        <w:rPr>
          <w:b/>
          <w:color w:val="000000"/>
        </w:rPr>
        <w:tab/>
      </w:r>
      <w:r>
        <w:rPr>
          <w:b/>
          <w:color w:val="000000"/>
        </w:rPr>
        <w:tab/>
      </w:r>
      <w:r>
        <w:rPr>
          <w:color w:val="000000"/>
        </w:rPr>
        <w:t>Beren</w:t>
      </w:r>
    </w:p>
    <w:p w14:paraId="000002A5" w14:textId="77777777" w:rsidR="006064DF" w:rsidRDefault="00656CC5">
      <w:pPr>
        <w:pBdr>
          <w:top w:val="nil"/>
          <w:left w:val="nil"/>
          <w:bottom w:val="nil"/>
          <w:right w:val="nil"/>
          <w:between w:val="nil"/>
        </w:pBdr>
        <w:spacing w:after="0" w:line="240" w:lineRule="auto"/>
        <w:rPr>
          <w:color w:val="000000"/>
        </w:rPr>
      </w:pPr>
      <w:r>
        <w:rPr>
          <w:b/>
          <w:color w:val="000000"/>
        </w:rPr>
        <w:t>Leerkracht</w:t>
      </w:r>
      <w:r>
        <w:rPr>
          <w:color w:val="000000"/>
        </w:rPr>
        <w:t xml:space="preserve">: </w:t>
      </w:r>
      <w:r>
        <w:rPr>
          <w:color w:val="000000"/>
        </w:rPr>
        <w:tab/>
      </w:r>
      <w:r>
        <w:rPr>
          <w:color w:val="000000"/>
        </w:rPr>
        <w:tab/>
        <w:t>Z</w:t>
      </w:r>
    </w:p>
    <w:p w14:paraId="000002A6" w14:textId="77777777" w:rsidR="006064DF" w:rsidRDefault="006064DF">
      <w:pPr>
        <w:rPr>
          <w:b/>
        </w:rPr>
      </w:pPr>
    </w:p>
    <w:p w14:paraId="000002A7" w14:textId="77777777" w:rsidR="006064DF" w:rsidRDefault="00656CC5">
      <w:r>
        <w:rPr>
          <w:b/>
        </w:rPr>
        <w:t>Persoonlijkheidsonderzoek</w:t>
      </w:r>
    </w:p>
    <w:p w14:paraId="000002A8" w14:textId="77777777" w:rsidR="006064DF" w:rsidRDefault="00656CC5">
      <w:pPr>
        <w:pBdr>
          <w:top w:val="nil"/>
          <w:left w:val="nil"/>
          <w:bottom w:val="nil"/>
          <w:right w:val="nil"/>
          <w:between w:val="nil"/>
        </w:pBdr>
        <w:spacing w:after="0" w:line="240" w:lineRule="auto"/>
        <w:rPr>
          <w:b/>
          <w:color w:val="000000"/>
        </w:rPr>
      </w:pPr>
      <w:r>
        <w:rPr>
          <w:b/>
          <w:color w:val="000000"/>
        </w:rPr>
        <w:t>NPV-J-2</w:t>
      </w:r>
    </w:p>
    <w:p w14:paraId="000002A9" w14:textId="77777777" w:rsidR="006064DF" w:rsidRDefault="00656CC5">
      <w:pPr>
        <w:pBdr>
          <w:top w:val="nil"/>
          <w:left w:val="nil"/>
          <w:bottom w:val="nil"/>
          <w:right w:val="nil"/>
          <w:between w:val="nil"/>
        </w:pBdr>
        <w:spacing w:after="0" w:line="240" w:lineRule="auto"/>
        <w:rPr>
          <w:b/>
          <w:color w:val="000000"/>
        </w:rPr>
      </w:pPr>
      <w:r>
        <w:rPr>
          <w:b/>
          <w:color w:val="000000"/>
        </w:rPr>
        <w:t xml:space="preserve">Afnamedatum: </w:t>
      </w:r>
      <w:r>
        <w:rPr>
          <w:color w:val="000000"/>
        </w:rPr>
        <w:t>01-11-2017</w:t>
      </w:r>
    </w:p>
    <w:tbl>
      <w:tblPr>
        <w:tblStyle w:val="a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1"/>
        <w:gridCol w:w="892"/>
        <w:gridCol w:w="859"/>
        <w:gridCol w:w="862"/>
        <w:gridCol w:w="1108"/>
        <w:gridCol w:w="1108"/>
        <w:gridCol w:w="1108"/>
        <w:gridCol w:w="882"/>
        <w:gridCol w:w="882"/>
      </w:tblGrid>
      <w:tr w:rsidR="006064DF" w14:paraId="38992CCE" w14:textId="77777777">
        <w:tc>
          <w:tcPr>
            <w:tcW w:w="1361" w:type="dxa"/>
          </w:tcPr>
          <w:p w14:paraId="000002AA" w14:textId="77777777" w:rsidR="006064DF" w:rsidRDefault="006064DF"/>
        </w:tc>
        <w:tc>
          <w:tcPr>
            <w:tcW w:w="892" w:type="dxa"/>
          </w:tcPr>
          <w:p w14:paraId="000002AB" w14:textId="77777777" w:rsidR="006064DF" w:rsidRDefault="006064DF"/>
        </w:tc>
        <w:tc>
          <w:tcPr>
            <w:tcW w:w="6809" w:type="dxa"/>
            <w:gridSpan w:val="7"/>
          </w:tcPr>
          <w:p w14:paraId="000002AC" w14:textId="77777777" w:rsidR="006064DF" w:rsidRDefault="006064DF"/>
        </w:tc>
      </w:tr>
      <w:tr w:rsidR="006064DF" w14:paraId="67589B92" w14:textId="77777777">
        <w:tc>
          <w:tcPr>
            <w:tcW w:w="1361" w:type="dxa"/>
          </w:tcPr>
          <w:p w14:paraId="000002B3" w14:textId="77777777" w:rsidR="006064DF" w:rsidRDefault="006064DF"/>
        </w:tc>
        <w:tc>
          <w:tcPr>
            <w:tcW w:w="892" w:type="dxa"/>
          </w:tcPr>
          <w:p w14:paraId="000002B4" w14:textId="77777777" w:rsidR="006064DF" w:rsidRDefault="00656CC5">
            <w:pPr>
              <w:jc w:val="center"/>
            </w:pPr>
            <w:r>
              <w:t>Ruwe Score</w:t>
            </w:r>
          </w:p>
        </w:tc>
        <w:tc>
          <w:tcPr>
            <w:tcW w:w="859" w:type="dxa"/>
          </w:tcPr>
          <w:p w14:paraId="000002B5" w14:textId="77777777" w:rsidR="006064DF" w:rsidRDefault="00656CC5">
            <w:pPr>
              <w:jc w:val="center"/>
            </w:pPr>
            <w:r>
              <w:t>Zeer laag</w:t>
            </w:r>
          </w:p>
        </w:tc>
        <w:tc>
          <w:tcPr>
            <w:tcW w:w="862" w:type="dxa"/>
          </w:tcPr>
          <w:p w14:paraId="000002B6" w14:textId="77777777" w:rsidR="006064DF" w:rsidRDefault="00656CC5">
            <w:pPr>
              <w:jc w:val="center"/>
            </w:pPr>
            <w:r>
              <w:t>Laag</w:t>
            </w:r>
          </w:p>
        </w:tc>
        <w:tc>
          <w:tcPr>
            <w:tcW w:w="1108" w:type="dxa"/>
          </w:tcPr>
          <w:p w14:paraId="000002B7" w14:textId="77777777" w:rsidR="006064DF" w:rsidRDefault="00656CC5">
            <w:pPr>
              <w:jc w:val="center"/>
            </w:pPr>
            <w:r>
              <w:t>Beneden Gemiddeld</w:t>
            </w:r>
          </w:p>
        </w:tc>
        <w:tc>
          <w:tcPr>
            <w:tcW w:w="1108" w:type="dxa"/>
          </w:tcPr>
          <w:p w14:paraId="000002B8" w14:textId="77777777" w:rsidR="006064DF" w:rsidRDefault="00656CC5">
            <w:pPr>
              <w:jc w:val="center"/>
            </w:pPr>
            <w:r>
              <w:t>Gemiddeld</w:t>
            </w:r>
          </w:p>
        </w:tc>
        <w:tc>
          <w:tcPr>
            <w:tcW w:w="1108" w:type="dxa"/>
          </w:tcPr>
          <w:p w14:paraId="000002B9" w14:textId="77777777" w:rsidR="006064DF" w:rsidRDefault="00656CC5">
            <w:pPr>
              <w:jc w:val="center"/>
            </w:pPr>
            <w:r>
              <w:t>Boven Gemiddeld</w:t>
            </w:r>
          </w:p>
        </w:tc>
        <w:tc>
          <w:tcPr>
            <w:tcW w:w="882" w:type="dxa"/>
          </w:tcPr>
          <w:p w14:paraId="000002BA" w14:textId="77777777" w:rsidR="006064DF" w:rsidRDefault="00656CC5">
            <w:pPr>
              <w:jc w:val="center"/>
            </w:pPr>
            <w:r>
              <w:t>Hoog</w:t>
            </w:r>
          </w:p>
        </w:tc>
        <w:tc>
          <w:tcPr>
            <w:tcW w:w="882" w:type="dxa"/>
          </w:tcPr>
          <w:p w14:paraId="000002BB" w14:textId="77777777" w:rsidR="006064DF" w:rsidRDefault="00656CC5">
            <w:pPr>
              <w:jc w:val="center"/>
            </w:pPr>
            <w:r>
              <w:t>Zeer Hoog</w:t>
            </w:r>
          </w:p>
        </w:tc>
      </w:tr>
      <w:tr w:rsidR="006064DF" w14:paraId="4D552DD8" w14:textId="77777777">
        <w:tc>
          <w:tcPr>
            <w:tcW w:w="1361" w:type="dxa"/>
          </w:tcPr>
          <w:p w14:paraId="000002BC" w14:textId="77777777" w:rsidR="006064DF" w:rsidRDefault="00656CC5">
            <w:pPr>
              <w:rPr>
                <w:b/>
              </w:rPr>
            </w:pPr>
            <w:proofErr w:type="spellStart"/>
            <w:r>
              <w:rPr>
                <w:b/>
              </w:rPr>
              <w:t>Inadequatie</w:t>
            </w:r>
            <w:proofErr w:type="spellEnd"/>
          </w:p>
        </w:tc>
        <w:tc>
          <w:tcPr>
            <w:tcW w:w="892" w:type="dxa"/>
          </w:tcPr>
          <w:p w14:paraId="000002BD" w14:textId="77777777" w:rsidR="006064DF" w:rsidRDefault="00656CC5">
            <w:pPr>
              <w:jc w:val="center"/>
            </w:pPr>
            <w:r>
              <w:t>26</w:t>
            </w:r>
          </w:p>
        </w:tc>
        <w:tc>
          <w:tcPr>
            <w:tcW w:w="859" w:type="dxa"/>
          </w:tcPr>
          <w:p w14:paraId="000002BE" w14:textId="77777777" w:rsidR="006064DF" w:rsidRDefault="006064DF">
            <w:pPr>
              <w:jc w:val="center"/>
            </w:pPr>
          </w:p>
        </w:tc>
        <w:tc>
          <w:tcPr>
            <w:tcW w:w="862" w:type="dxa"/>
          </w:tcPr>
          <w:p w14:paraId="000002BF" w14:textId="77777777" w:rsidR="006064DF" w:rsidRDefault="006064DF">
            <w:pPr>
              <w:jc w:val="center"/>
            </w:pPr>
          </w:p>
        </w:tc>
        <w:tc>
          <w:tcPr>
            <w:tcW w:w="1108" w:type="dxa"/>
          </w:tcPr>
          <w:p w14:paraId="000002C0" w14:textId="77777777" w:rsidR="006064DF" w:rsidRDefault="006064DF">
            <w:pPr>
              <w:jc w:val="center"/>
            </w:pPr>
          </w:p>
        </w:tc>
        <w:tc>
          <w:tcPr>
            <w:tcW w:w="1108" w:type="dxa"/>
          </w:tcPr>
          <w:p w14:paraId="000002C1" w14:textId="77777777" w:rsidR="006064DF" w:rsidRDefault="006064DF">
            <w:pPr>
              <w:jc w:val="center"/>
            </w:pPr>
          </w:p>
        </w:tc>
        <w:tc>
          <w:tcPr>
            <w:tcW w:w="1108" w:type="dxa"/>
          </w:tcPr>
          <w:p w14:paraId="000002C2" w14:textId="77777777" w:rsidR="006064DF" w:rsidRDefault="006064DF">
            <w:pPr>
              <w:jc w:val="center"/>
            </w:pPr>
          </w:p>
        </w:tc>
        <w:tc>
          <w:tcPr>
            <w:tcW w:w="882" w:type="dxa"/>
            <w:shd w:val="clear" w:color="auto" w:fill="FFD965"/>
          </w:tcPr>
          <w:p w14:paraId="000002C3" w14:textId="77777777" w:rsidR="006064DF" w:rsidRDefault="00656CC5">
            <w:pPr>
              <w:jc w:val="center"/>
            </w:pPr>
            <w:r>
              <w:t>X</w:t>
            </w:r>
          </w:p>
        </w:tc>
        <w:tc>
          <w:tcPr>
            <w:tcW w:w="882" w:type="dxa"/>
            <w:shd w:val="clear" w:color="auto" w:fill="FFD965"/>
          </w:tcPr>
          <w:p w14:paraId="000002C4" w14:textId="77777777" w:rsidR="006064DF" w:rsidRDefault="006064DF">
            <w:pPr>
              <w:jc w:val="center"/>
            </w:pPr>
          </w:p>
        </w:tc>
      </w:tr>
      <w:tr w:rsidR="006064DF" w14:paraId="57CC9055" w14:textId="77777777">
        <w:tc>
          <w:tcPr>
            <w:tcW w:w="1361" w:type="dxa"/>
          </w:tcPr>
          <w:p w14:paraId="000002C5" w14:textId="77777777" w:rsidR="006064DF" w:rsidRDefault="00656CC5">
            <w:pPr>
              <w:rPr>
                <w:b/>
              </w:rPr>
            </w:pPr>
            <w:r>
              <w:rPr>
                <w:b/>
              </w:rPr>
              <w:t>Volharding</w:t>
            </w:r>
          </w:p>
        </w:tc>
        <w:tc>
          <w:tcPr>
            <w:tcW w:w="892" w:type="dxa"/>
          </w:tcPr>
          <w:p w14:paraId="000002C6" w14:textId="77777777" w:rsidR="006064DF" w:rsidRDefault="00656CC5">
            <w:pPr>
              <w:jc w:val="center"/>
            </w:pPr>
            <w:r>
              <w:t>17</w:t>
            </w:r>
          </w:p>
        </w:tc>
        <w:tc>
          <w:tcPr>
            <w:tcW w:w="859" w:type="dxa"/>
            <w:shd w:val="clear" w:color="auto" w:fill="FFD965"/>
          </w:tcPr>
          <w:p w14:paraId="000002C7" w14:textId="77777777" w:rsidR="006064DF" w:rsidRDefault="006064DF">
            <w:pPr>
              <w:jc w:val="center"/>
            </w:pPr>
          </w:p>
        </w:tc>
        <w:tc>
          <w:tcPr>
            <w:tcW w:w="862" w:type="dxa"/>
            <w:shd w:val="clear" w:color="auto" w:fill="FFD965"/>
          </w:tcPr>
          <w:p w14:paraId="000002C8" w14:textId="77777777" w:rsidR="006064DF" w:rsidRDefault="00656CC5">
            <w:pPr>
              <w:jc w:val="center"/>
            </w:pPr>
            <w:r>
              <w:t>X</w:t>
            </w:r>
          </w:p>
        </w:tc>
        <w:tc>
          <w:tcPr>
            <w:tcW w:w="1108" w:type="dxa"/>
          </w:tcPr>
          <w:p w14:paraId="000002C9" w14:textId="77777777" w:rsidR="006064DF" w:rsidRDefault="006064DF">
            <w:pPr>
              <w:jc w:val="center"/>
            </w:pPr>
          </w:p>
        </w:tc>
        <w:tc>
          <w:tcPr>
            <w:tcW w:w="1108" w:type="dxa"/>
          </w:tcPr>
          <w:p w14:paraId="000002CA" w14:textId="77777777" w:rsidR="006064DF" w:rsidRDefault="006064DF">
            <w:pPr>
              <w:jc w:val="center"/>
            </w:pPr>
          </w:p>
        </w:tc>
        <w:tc>
          <w:tcPr>
            <w:tcW w:w="1108" w:type="dxa"/>
          </w:tcPr>
          <w:p w14:paraId="000002CB" w14:textId="77777777" w:rsidR="006064DF" w:rsidRDefault="006064DF">
            <w:pPr>
              <w:jc w:val="center"/>
            </w:pPr>
          </w:p>
        </w:tc>
        <w:tc>
          <w:tcPr>
            <w:tcW w:w="882" w:type="dxa"/>
            <w:shd w:val="clear" w:color="auto" w:fill="FFD965"/>
          </w:tcPr>
          <w:p w14:paraId="000002CC" w14:textId="77777777" w:rsidR="006064DF" w:rsidRDefault="006064DF">
            <w:pPr>
              <w:jc w:val="center"/>
            </w:pPr>
          </w:p>
        </w:tc>
        <w:tc>
          <w:tcPr>
            <w:tcW w:w="882" w:type="dxa"/>
            <w:shd w:val="clear" w:color="auto" w:fill="FFD965"/>
          </w:tcPr>
          <w:p w14:paraId="000002CD" w14:textId="77777777" w:rsidR="006064DF" w:rsidRDefault="006064DF">
            <w:pPr>
              <w:jc w:val="center"/>
            </w:pPr>
          </w:p>
        </w:tc>
      </w:tr>
      <w:tr w:rsidR="006064DF" w14:paraId="5DC9F70D" w14:textId="77777777">
        <w:tc>
          <w:tcPr>
            <w:tcW w:w="1361" w:type="dxa"/>
          </w:tcPr>
          <w:p w14:paraId="000002CE" w14:textId="77777777" w:rsidR="006064DF" w:rsidRDefault="00656CC5">
            <w:pPr>
              <w:rPr>
                <w:b/>
              </w:rPr>
            </w:pPr>
            <w:r>
              <w:rPr>
                <w:b/>
              </w:rPr>
              <w:t xml:space="preserve">Sociale </w:t>
            </w:r>
            <w:proofErr w:type="spellStart"/>
            <w:r>
              <w:rPr>
                <w:b/>
              </w:rPr>
              <w:t>Inadequatie</w:t>
            </w:r>
            <w:proofErr w:type="spellEnd"/>
          </w:p>
        </w:tc>
        <w:tc>
          <w:tcPr>
            <w:tcW w:w="892" w:type="dxa"/>
          </w:tcPr>
          <w:p w14:paraId="000002CF" w14:textId="77777777" w:rsidR="006064DF" w:rsidRDefault="00656CC5">
            <w:pPr>
              <w:jc w:val="center"/>
            </w:pPr>
            <w:r>
              <w:t>..</w:t>
            </w:r>
          </w:p>
        </w:tc>
        <w:tc>
          <w:tcPr>
            <w:tcW w:w="859" w:type="dxa"/>
          </w:tcPr>
          <w:p w14:paraId="000002D0" w14:textId="77777777" w:rsidR="006064DF" w:rsidRDefault="006064DF">
            <w:pPr>
              <w:jc w:val="center"/>
            </w:pPr>
          </w:p>
        </w:tc>
        <w:tc>
          <w:tcPr>
            <w:tcW w:w="862" w:type="dxa"/>
          </w:tcPr>
          <w:p w14:paraId="000002D1" w14:textId="77777777" w:rsidR="006064DF" w:rsidRDefault="006064DF">
            <w:pPr>
              <w:jc w:val="center"/>
            </w:pPr>
          </w:p>
        </w:tc>
        <w:tc>
          <w:tcPr>
            <w:tcW w:w="1108" w:type="dxa"/>
          </w:tcPr>
          <w:p w14:paraId="000002D2" w14:textId="77777777" w:rsidR="006064DF" w:rsidRDefault="00656CC5">
            <w:pPr>
              <w:jc w:val="center"/>
            </w:pPr>
            <w:r>
              <w:t>X</w:t>
            </w:r>
          </w:p>
        </w:tc>
        <w:tc>
          <w:tcPr>
            <w:tcW w:w="1108" w:type="dxa"/>
          </w:tcPr>
          <w:p w14:paraId="000002D3" w14:textId="77777777" w:rsidR="006064DF" w:rsidRDefault="006064DF">
            <w:pPr>
              <w:jc w:val="center"/>
            </w:pPr>
          </w:p>
        </w:tc>
        <w:tc>
          <w:tcPr>
            <w:tcW w:w="1108" w:type="dxa"/>
          </w:tcPr>
          <w:p w14:paraId="000002D4" w14:textId="77777777" w:rsidR="006064DF" w:rsidRDefault="006064DF">
            <w:pPr>
              <w:jc w:val="center"/>
            </w:pPr>
          </w:p>
        </w:tc>
        <w:tc>
          <w:tcPr>
            <w:tcW w:w="882" w:type="dxa"/>
            <w:shd w:val="clear" w:color="auto" w:fill="FFD965"/>
          </w:tcPr>
          <w:p w14:paraId="000002D5" w14:textId="77777777" w:rsidR="006064DF" w:rsidRDefault="006064DF">
            <w:pPr>
              <w:jc w:val="center"/>
            </w:pPr>
          </w:p>
        </w:tc>
        <w:tc>
          <w:tcPr>
            <w:tcW w:w="882" w:type="dxa"/>
            <w:shd w:val="clear" w:color="auto" w:fill="FFD965"/>
          </w:tcPr>
          <w:p w14:paraId="000002D6" w14:textId="77777777" w:rsidR="006064DF" w:rsidRDefault="006064DF">
            <w:pPr>
              <w:jc w:val="center"/>
            </w:pPr>
          </w:p>
        </w:tc>
      </w:tr>
      <w:tr w:rsidR="006064DF" w14:paraId="28179653" w14:textId="77777777">
        <w:tc>
          <w:tcPr>
            <w:tcW w:w="1361" w:type="dxa"/>
          </w:tcPr>
          <w:p w14:paraId="000002D7" w14:textId="77777777" w:rsidR="006064DF" w:rsidRDefault="00656CC5">
            <w:pPr>
              <w:rPr>
                <w:b/>
              </w:rPr>
            </w:pPr>
            <w:r>
              <w:rPr>
                <w:b/>
              </w:rPr>
              <w:t>Recalcitrantie</w:t>
            </w:r>
          </w:p>
        </w:tc>
        <w:tc>
          <w:tcPr>
            <w:tcW w:w="892" w:type="dxa"/>
          </w:tcPr>
          <w:p w14:paraId="000002D8" w14:textId="77777777" w:rsidR="006064DF" w:rsidRDefault="00656CC5">
            <w:pPr>
              <w:jc w:val="center"/>
            </w:pPr>
            <w:r>
              <w:t>..</w:t>
            </w:r>
          </w:p>
        </w:tc>
        <w:tc>
          <w:tcPr>
            <w:tcW w:w="859" w:type="dxa"/>
          </w:tcPr>
          <w:p w14:paraId="000002D9" w14:textId="77777777" w:rsidR="006064DF" w:rsidRDefault="006064DF">
            <w:pPr>
              <w:jc w:val="center"/>
            </w:pPr>
          </w:p>
        </w:tc>
        <w:tc>
          <w:tcPr>
            <w:tcW w:w="862" w:type="dxa"/>
          </w:tcPr>
          <w:p w14:paraId="000002DA" w14:textId="77777777" w:rsidR="006064DF" w:rsidRDefault="006064DF">
            <w:pPr>
              <w:jc w:val="center"/>
            </w:pPr>
          </w:p>
        </w:tc>
        <w:tc>
          <w:tcPr>
            <w:tcW w:w="1108" w:type="dxa"/>
          </w:tcPr>
          <w:p w14:paraId="000002DB" w14:textId="77777777" w:rsidR="006064DF" w:rsidRDefault="006064DF">
            <w:pPr>
              <w:jc w:val="center"/>
            </w:pPr>
          </w:p>
        </w:tc>
        <w:tc>
          <w:tcPr>
            <w:tcW w:w="1108" w:type="dxa"/>
          </w:tcPr>
          <w:p w14:paraId="000002DC" w14:textId="77777777" w:rsidR="006064DF" w:rsidRDefault="00656CC5">
            <w:pPr>
              <w:jc w:val="center"/>
            </w:pPr>
            <w:r>
              <w:t>X</w:t>
            </w:r>
          </w:p>
        </w:tc>
        <w:tc>
          <w:tcPr>
            <w:tcW w:w="1108" w:type="dxa"/>
          </w:tcPr>
          <w:p w14:paraId="000002DD" w14:textId="77777777" w:rsidR="006064DF" w:rsidRDefault="006064DF">
            <w:pPr>
              <w:jc w:val="center"/>
            </w:pPr>
          </w:p>
        </w:tc>
        <w:tc>
          <w:tcPr>
            <w:tcW w:w="882" w:type="dxa"/>
            <w:shd w:val="clear" w:color="auto" w:fill="FFD965"/>
          </w:tcPr>
          <w:p w14:paraId="000002DE" w14:textId="77777777" w:rsidR="006064DF" w:rsidRDefault="006064DF">
            <w:pPr>
              <w:jc w:val="center"/>
            </w:pPr>
          </w:p>
        </w:tc>
        <w:tc>
          <w:tcPr>
            <w:tcW w:w="882" w:type="dxa"/>
            <w:shd w:val="clear" w:color="auto" w:fill="FFD965"/>
          </w:tcPr>
          <w:p w14:paraId="000002DF" w14:textId="77777777" w:rsidR="006064DF" w:rsidRDefault="006064DF">
            <w:pPr>
              <w:jc w:val="center"/>
            </w:pPr>
          </w:p>
        </w:tc>
      </w:tr>
      <w:tr w:rsidR="006064DF" w14:paraId="2BEEB782" w14:textId="77777777">
        <w:tc>
          <w:tcPr>
            <w:tcW w:w="1361" w:type="dxa"/>
          </w:tcPr>
          <w:p w14:paraId="000002E0" w14:textId="77777777" w:rsidR="006064DF" w:rsidRDefault="00656CC5">
            <w:pPr>
              <w:rPr>
                <w:b/>
              </w:rPr>
            </w:pPr>
            <w:r>
              <w:rPr>
                <w:b/>
              </w:rPr>
              <w:t>Dominantie</w:t>
            </w:r>
          </w:p>
        </w:tc>
        <w:tc>
          <w:tcPr>
            <w:tcW w:w="892" w:type="dxa"/>
          </w:tcPr>
          <w:p w14:paraId="000002E1" w14:textId="77777777" w:rsidR="006064DF" w:rsidRDefault="00656CC5">
            <w:pPr>
              <w:jc w:val="center"/>
            </w:pPr>
            <w:r>
              <w:t>..</w:t>
            </w:r>
          </w:p>
        </w:tc>
        <w:tc>
          <w:tcPr>
            <w:tcW w:w="859" w:type="dxa"/>
          </w:tcPr>
          <w:p w14:paraId="000002E2" w14:textId="77777777" w:rsidR="006064DF" w:rsidRDefault="006064DF">
            <w:pPr>
              <w:jc w:val="center"/>
            </w:pPr>
          </w:p>
        </w:tc>
        <w:tc>
          <w:tcPr>
            <w:tcW w:w="862" w:type="dxa"/>
          </w:tcPr>
          <w:p w14:paraId="000002E3" w14:textId="77777777" w:rsidR="006064DF" w:rsidRDefault="006064DF">
            <w:pPr>
              <w:jc w:val="center"/>
            </w:pPr>
          </w:p>
        </w:tc>
        <w:tc>
          <w:tcPr>
            <w:tcW w:w="1108" w:type="dxa"/>
          </w:tcPr>
          <w:p w14:paraId="000002E4" w14:textId="77777777" w:rsidR="006064DF" w:rsidRDefault="00656CC5">
            <w:pPr>
              <w:jc w:val="center"/>
            </w:pPr>
            <w:r>
              <w:t>X</w:t>
            </w:r>
          </w:p>
        </w:tc>
        <w:tc>
          <w:tcPr>
            <w:tcW w:w="1108" w:type="dxa"/>
          </w:tcPr>
          <w:p w14:paraId="000002E5" w14:textId="77777777" w:rsidR="006064DF" w:rsidRDefault="006064DF">
            <w:pPr>
              <w:jc w:val="center"/>
            </w:pPr>
          </w:p>
        </w:tc>
        <w:tc>
          <w:tcPr>
            <w:tcW w:w="1108" w:type="dxa"/>
          </w:tcPr>
          <w:p w14:paraId="000002E6" w14:textId="77777777" w:rsidR="006064DF" w:rsidRDefault="006064DF">
            <w:pPr>
              <w:jc w:val="center"/>
            </w:pPr>
          </w:p>
        </w:tc>
        <w:tc>
          <w:tcPr>
            <w:tcW w:w="882" w:type="dxa"/>
            <w:shd w:val="clear" w:color="auto" w:fill="FFD965"/>
          </w:tcPr>
          <w:p w14:paraId="000002E7" w14:textId="77777777" w:rsidR="006064DF" w:rsidRDefault="006064DF">
            <w:pPr>
              <w:jc w:val="center"/>
            </w:pPr>
          </w:p>
        </w:tc>
        <w:tc>
          <w:tcPr>
            <w:tcW w:w="882" w:type="dxa"/>
            <w:shd w:val="clear" w:color="auto" w:fill="FFD965"/>
          </w:tcPr>
          <w:p w14:paraId="000002E8" w14:textId="77777777" w:rsidR="006064DF" w:rsidRDefault="006064DF">
            <w:pPr>
              <w:jc w:val="center"/>
            </w:pPr>
          </w:p>
        </w:tc>
      </w:tr>
    </w:tbl>
    <w:p w14:paraId="000002E9" w14:textId="77777777" w:rsidR="006064DF" w:rsidRDefault="00656CC5">
      <w:r>
        <w:t xml:space="preserve">De NPV-J-2 is een persoonlijkheidsvragenlijst bestaande uit 100 stellingen, waarbij de leerling steeds aan moet geven of de stelling wel/niet op hem/haar van toepassing is. Het is een beeld dat de leerling van zichzelf schetst. De scores worden vergeleken met de scores van leerlingen van dezelfde leeftijd en sekse. De vragen hebben betrekking op </w:t>
      </w:r>
      <w:proofErr w:type="spellStart"/>
      <w:r>
        <w:t>inadequatie</w:t>
      </w:r>
      <w:proofErr w:type="spellEnd"/>
      <w:r>
        <w:t xml:space="preserve"> (spanning / angst die leidt tot minder goed functioneren), volharding (de mate van doorzettingsvermogen), sociale </w:t>
      </w:r>
      <w:proofErr w:type="spellStart"/>
      <w:r>
        <w:t>inadequatie</w:t>
      </w:r>
      <w:proofErr w:type="spellEnd"/>
      <w:r>
        <w:t xml:space="preserve"> (de neiging om zich terug te trekken in sociale contacten), recalcitrantie (de neiging om zich af te zetten tegen anderen) en dominantie (de neiging om regels te bepalen in een groep). Valt de score binnen een geel gearceerd vakje, dan is er sprake van enige zorg. </w:t>
      </w:r>
    </w:p>
    <w:p w14:paraId="000002EA" w14:textId="77777777" w:rsidR="006064DF" w:rsidRDefault="00656CC5">
      <w:pPr>
        <w:pBdr>
          <w:top w:val="nil"/>
          <w:left w:val="nil"/>
          <w:bottom w:val="nil"/>
          <w:right w:val="nil"/>
          <w:between w:val="nil"/>
        </w:pBdr>
        <w:spacing w:after="0" w:line="240" w:lineRule="auto"/>
        <w:rPr>
          <w:b/>
          <w:color w:val="000000"/>
        </w:rPr>
      </w:pPr>
      <w:r>
        <w:rPr>
          <w:b/>
          <w:color w:val="000000"/>
        </w:rPr>
        <w:t>ZIEN! Leerkrachtlijst</w:t>
      </w:r>
    </w:p>
    <w:tbl>
      <w:tblPr>
        <w:tblStyle w:val="af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2"/>
        <w:gridCol w:w="1585"/>
        <w:gridCol w:w="2039"/>
        <w:gridCol w:w="1813"/>
        <w:gridCol w:w="1813"/>
      </w:tblGrid>
      <w:tr w:rsidR="006064DF" w14:paraId="0002C967" w14:textId="77777777">
        <w:tc>
          <w:tcPr>
            <w:tcW w:w="1812" w:type="dxa"/>
          </w:tcPr>
          <w:p w14:paraId="000002EB" w14:textId="77777777" w:rsidR="006064DF" w:rsidRDefault="006064DF">
            <w:pPr>
              <w:rPr>
                <w:b/>
              </w:rPr>
            </w:pPr>
          </w:p>
        </w:tc>
        <w:tc>
          <w:tcPr>
            <w:tcW w:w="1585" w:type="dxa"/>
          </w:tcPr>
          <w:p w14:paraId="000002EC" w14:textId="77777777" w:rsidR="006064DF" w:rsidRDefault="00656CC5">
            <w:pPr>
              <w:jc w:val="center"/>
              <w:rPr>
                <w:b/>
              </w:rPr>
            </w:pPr>
            <w:r>
              <w:rPr>
                <w:b/>
              </w:rPr>
              <w:t>Laag</w:t>
            </w:r>
          </w:p>
        </w:tc>
        <w:tc>
          <w:tcPr>
            <w:tcW w:w="2039" w:type="dxa"/>
          </w:tcPr>
          <w:p w14:paraId="000002ED" w14:textId="77777777" w:rsidR="006064DF" w:rsidRDefault="00656CC5">
            <w:pPr>
              <w:jc w:val="center"/>
              <w:rPr>
                <w:b/>
              </w:rPr>
            </w:pPr>
            <w:r>
              <w:rPr>
                <w:b/>
              </w:rPr>
              <w:t>Beneden Gemiddeld</w:t>
            </w:r>
          </w:p>
        </w:tc>
        <w:tc>
          <w:tcPr>
            <w:tcW w:w="1813" w:type="dxa"/>
          </w:tcPr>
          <w:p w14:paraId="000002EE" w14:textId="77777777" w:rsidR="006064DF" w:rsidRDefault="00656CC5">
            <w:pPr>
              <w:jc w:val="center"/>
              <w:rPr>
                <w:b/>
              </w:rPr>
            </w:pPr>
            <w:r>
              <w:rPr>
                <w:b/>
              </w:rPr>
              <w:t>Boven Gemiddeld</w:t>
            </w:r>
          </w:p>
        </w:tc>
        <w:tc>
          <w:tcPr>
            <w:tcW w:w="1813" w:type="dxa"/>
          </w:tcPr>
          <w:p w14:paraId="000002EF" w14:textId="77777777" w:rsidR="006064DF" w:rsidRDefault="00656CC5">
            <w:pPr>
              <w:jc w:val="center"/>
              <w:rPr>
                <w:b/>
              </w:rPr>
            </w:pPr>
            <w:r>
              <w:rPr>
                <w:b/>
              </w:rPr>
              <w:t>Hoog</w:t>
            </w:r>
          </w:p>
        </w:tc>
      </w:tr>
      <w:tr w:rsidR="006064DF" w14:paraId="05F5195D" w14:textId="77777777">
        <w:tc>
          <w:tcPr>
            <w:tcW w:w="1812" w:type="dxa"/>
          </w:tcPr>
          <w:p w14:paraId="000002F0" w14:textId="77777777" w:rsidR="006064DF" w:rsidRDefault="00656CC5">
            <w:pPr>
              <w:rPr>
                <w:b/>
              </w:rPr>
            </w:pPr>
            <w:r>
              <w:rPr>
                <w:b/>
              </w:rPr>
              <w:t>Betrokkenheid</w:t>
            </w:r>
          </w:p>
        </w:tc>
        <w:tc>
          <w:tcPr>
            <w:tcW w:w="1585" w:type="dxa"/>
          </w:tcPr>
          <w:p w14:paraId="000002F1" w14:textId="77777777" w:rsidR="006064DF" w:rsidRDefault="006064DF">
            <w:pPr>
              <w:jc w:val="center"/>
            </w:pPr>
          </w:p>
        </w:tc>
        <w:tc>
          <w:tcPr>
            <w:tcW w:w="2039" w:type="dxa"/>
          </w:tcPr>
          <w:p w14:paraId="000002F2" w14:textId="77777777" w:rsidR="006064DF" w:rsidRDefault="006064DF">
            <w:pPr>
              <w:jc w:val="center"/>
            </w:pPr>
          </w:p>
        </w:tc>
        <w:tc>
          <w:tcPr>
            <w:tcW w:w="1813" w:type="dxa"/>
          </w:tcPr>
          <w:p w14:paraId="000002F3" w14:textId="77777777" w:rsidR="006064DF" w:rsidRDefault="006064DF">
            <w:pPr>
              <w:jc w:val="center"/>
            </w:pPr>
          </w:p>
        </w:tc>
        <w:tc>
          <w:tcPr>
            <w:tcW w:w="1813" w:type="dxa"/>
          </w:tcPr>
          <w:p w14:paraId="000002F4" w14:textId="77777777" w:rsidR="006064DF" w:rsidRDefault="00656CC5">
            <w:pPr>
              <w:jc w:val="center"/>
            </w:pPr>
            <w:r>
              <w:t>X</w:t>
            </w:r>
          </w:p>
        </w:tc>
      </w:tr>
      <w:tr w:rsidR="006064DF" w14:paraId="26DAA6F5" w14:textId="77777777">
        <w:tc>
          <w:tcPr>
            <w:tcW w:w="1812" w:type="dxa"/>
          </w:tcPr>
          <w:p w14:paraId="000002F5" w14:textId="77777777" w:rsidR="006064DF" w:rsidRDefault="00656CC5">
            <w:pPr>
              <w:rPr>
                <w:b/>
              </w:rPr>
            </w:pPr>
            <w:r>
              <w:rPr>
                <w:b/>
              </w:rPr>
              <w:t>Welbevinden</w:t>
            </w:r>
          </w:p>
        </w:tc>
        <w:tc>
          <w:tcPr>
            <w:tcW w:w="1585" w:type="dxa"/>
          </w:tcPr>
          <w:p w14:paraId="000002F6" w14:textId="77777777" w:rsidR="006064DF" w:rsidRDefault="006064DF">
            <w:pPr>
              <w:jc w:val="center"/>
            </w:pPr>
          </w:p>
        </w:tc>
        <w:tc>
          <w:tcPr>
            <w:tcW w:w="2039" w:type="dxa"/>
          </w:tcPr>
          <w:p w14:paraId="000002F7" w14:textId="77777777" w:rsidR="006064DF" w:rsidRDefault="006064DF">
            <w:pPr>
              <w:jc w:val="center"/>
            </w:pPr>
          </w:p>
        </w:tc>
        <w:tc>
          <w:tcPr>
            <w:tcW w:w="1813" w:type="dxa"/>
          </w:tcPr>
          <w:p w14:paraId="000002F8" w14:textId="77777777" w:rsidR="006064DF" w:rsidRDefault="00656CC5">
            <w:pPr>
              <w:jc w:val="center"/>
            </w:pPr>
            <w:r>
              <w:t>X</w:t>
            </w:r>
          </w:p>
        </w:tc>
        <w:tc>
          <w:tcPr>
            <w:tcW w:w="1813" w:type="dxa"/>
          </w:tcPr>
          <w:p w14:paraId="000002F9" w14:textId="77777777" w:rsidR="006064DF" w:rsidRDefault="006064DF">
            <w:pPr>
              <w:jc w:val="center"/>
            </w:pPr>
          </w:p>
        </w:tc>
      </w:tr>
      <w:tr w:rsidR="006064DF" w14:paraId="2D43BFB9" w14:textId="77777777">
        <w:tc>
          <w:tcPr>
            <w:tcW w:w="1812" w:type="dxa"/>
          </w:tcPr>
          <w:p w14:paraId="000002FA" w14:textId="77777777" w:rsidR="006064DF" w:rsidRDefault="00656CC5">
            <w:pPr>
              <w:rPr>
                <w:b/>
              </w:rPr>
            </w:pPr>
            <w:r>
              <w:rPr>
                <w:b/>
              </w:rPr>
              <w:t>Sociaal initiatief</w:t>
            </w:r>
          </w:p>
        </w:tc>
        <w:tc>
          <w:tcPr>
            <w:tcW w:w="1585" w:type="dxa"/>
          </w:tcPr>
          <w:p w14:paraId="000002FB" w14:textId="77777777" w:rsidR="006064DF" w:rsidRDefault="00656CC5">
            <w:pPr>
              <w:jc w:val="center"/>
            </w:pPr>
            <w:r>
              <w:t>X</w:t>
            </w:r>
          </w:p>
        </w:tc>
        <w:tc>
          <w:tcPr>
            <w:tcW w:w="2039" w:type="dxa"/>
          </w:tcPr>
          <w:p w14:paraId="000002FC" w14:textId="77777777" w:rsidR="006064DF" w:rsidRDefault="006064DF">
            <w:pPr>
              <w:jc w:val="center"/>
            </w:pPr>
          </w:p>
        </w:tc>
        <w:tc>
          <w:tcPr>
            <w:tcW w:w="1813" w:type="dxa"/>
          </w:tcPr>
          <w:p w14:paraId="000002FD" w14:textId="77777777" w:rsidR="006064DF" w:rsidRDefault="006064DF">
            <w:pPr>
              <w:jc w:val="center"/>
            </w:pPr>
          </w:p>
        </w:tc>
        <w:tc>
          <w:tcPr>
            <w:tcW w:w="1813" w:type="dxa"/>
          </w:tcPr>
          <w:p w14:paraId="000002FE" w14:textId="77777777" w:rsidR="006064DF" w:rsidRDefault="006064DF">
            <w:pPr>
              <w:jc w:val="center"/>
            </w:pPr>
          </w:p>
        </w:tc>
      </w:tr>
      <w:tr w:rsidR="006064DF" w14:paraId="1B1ED7DA" w14:textId="77777777">
        <w:tc>
          <w:tcPr>
            <w:tcW w:w="1812" w:type="dxa"/>
          </w:tcPr>
          <w:p w14:paraId="000002FF" w14:textId="77777777" w:rsidR="006064DF" w:rsidRDefault="00656CC5">
            <w:pPr>
              <w:rPr>
                <w:b/>
              </w:rPr>
            </w:pPr>
            <w:r>
              <w:rPr>
                <w:b/>
              </w:rPr>
              <w:t>Sociale flexibiliteit</w:t>
            </w:r>
          </w:p>
        </w:tc>
        <w:tc>
          <w:tcPr>
            <w:tcW w:w="1585" w:type="dxa"/>
          </w:tcPr>
          <w:p w14:paraId="00000300" w14:textId="77777777" w:rsidR="006064DF" w:rsidRDefault="006064DF">
            <w:pPr>
              <w:jc w:val="center"/>
            </w:pPr>
          </w:p>
        </w:tc>
        <w:tc>
          <w:tcPr>
            <w:tcW w:w="2039" w:type="dxa"/>
          </w:tcPr>
          <w:p w14:paraId="00000301" w14:textId="77777777" w:rsidR="006064DF" w:rsidRDefault="00656CC5">
            <w:pPr>
              <w:jc w:val="center"/>
            </w:pPr>
            <w:r>
              <w:t>X</w:t>
            </w:r>
          </w:p>
        </w:tc>
        <w:tc>
          <w:tcPr>
            <w:tcW w:w="1813" w:type="dxa"/>
          </w:tcPr>
          <w:p w14:paraId="00000302" w14:textId="77777777" w:rsidR="006064DF" w:rsidRDefault="006064DF">
            <w:pPr>
              <w:jc w:val="center"/>
            </w:pPr>
          </w:p>
        </w:tc>
        <w:tc>
          <w:tcPr>
            <w:tcW w:w="1813" w:type="dxa"/>
          </w:tcPr>
          <w:p w14:paraId="00000303" w14:textId="77777777" w:rsidR="006064DF" w:rsidRDefault="006064DF">
            <w:pPr>
              <w:jc w:val="center"/>
            </w:pPr>
          </w:p>
        </w:tc>
      </w:tr>
      <w:tr w:rsidR="006064DF" w14:paraId="094B9027" w14:textId="77777777">
        <w:tc>
          <w:tcPr>
            <w:tcW w:w="1812" w:type="dxa"/>
          </w:tcPr>
          <w:p w14:paraId="00000304" w14:textId="77777777" w:rsidR="006064DF" w:rsidRDefault="00656CC5">
            <w:pPr>
              <w:rPr>
                <w:b/>
              </w:rPr>
            </w:pPr>
            <w:r>
              <w:rPr>
                <w:b/>
              </w:rPr>
              <w:lastRenderedPageBreak/>
              <w:t>Sociale autonomie</w:t>
            </w:r>
          </w:p>
        </w:tc>
        <w:tc>
          <w:tcPr>
            <w:tcW w:w="1585" w:type="dxa"/>
          </w:tcPr>
          <w:p w14:paraId="00000305" w14:textId="77777777" w:rsidR="006064DF" w:rsidRDefault="00656CC5">
            <w:pPr>
              <w:jc w:val="center"/>
            </w:pPr>
            <w:r>
              <w:t>X</w:t>
            </w:r>
          </w:p>
        </w:tc>
        <w:tc>
          <w:tcPr>
            <w:tcW w:w="2039" w:type="dxa"/>
          </w:tcPr>
          <w:p w14:paraId="00000306" w14:textId="77777777" w:rsidR="006064DF" w:rsidRDefault="006064DF">
            <w:pPr>
              <w:jc w:val="center"/>
            </w:pPr>
          </w:p>
        </w:tc>
        <w:tc>
          <w:tcPr>
            <w:tcW w:w="1813" w:type="dxa"/>
          </w:tcPr>
          <w:p w14:paraId="00000307" w14:textId="77777777" w:rsidR="006064DF" w:rsidRDefault="006064DF">
            <w:pPr>
              <w:jc w:val="center"/>
            </w:pPr>
          </w:p>
        </w:tc>
        <w:tc>
          <w:tcPr>
            <w:tcW w:w="1813" w:type="dxa"/>
          </w:tcPr>
          <w:p w14:paraId="00000308" w14:textId="77777777" w:rsidR="006064DF" w:rsidRDefault="006064DF">
            <w:pPr>
              <w:jc w:val="center"/>
            </w:pPr>
          </w:p>
        </w:tc>
      </w:tr>
      <w:tr w:rsidR="006064DF" w14:paraId="32E5E65C" w14:textId="77777777">
        <w:tc>
          <w:tcPr>
            <w:tcW w:w="1812" w:type="dxa"/>
          </w:tcPr>
          <w:p w14:paraId="00000309" w14:textId="77777777" w:rsidR="006064DF" w:rsidRDefault="00656CC5">
            <w:pPr>
              <w:rPr>
                <w:b/>
              </w:rPr>
            </w:pPr>
            <w:r>
              <w:rPr>
                <w:b/>
              </w:rPr>
              <w:t>Impulsbeheersing</w:t>
            </w:r>
          </w:p>
        </w:tc>
        <w:tc>
          <w:tcPr>
            <w:tcW w:w="1585" w:type="dxa"/>
          </w:tcPr>
          <w:p w14:paraId="0000030A" w14:textId="77777777" w:rsidR="006064DF" w:rsidRDefault="006064DF">
            <w:pPr>
              <w:jc w:val="center"/>
            </w:pPr>
          </w:p>
        </w:tc>
        <w:tc>
          <w:tcPr>
            <w:tcW w:w="2039" w:type="dxa"/>
          </w:tcPr>
          <w:p w14:paraId="0000030B" w14:textId="77777777" w:rsidR="006064DF" w:rsidRDefault="006064DF">
            <w:pPr>
              <w:jc w:val="center"/>
            </w:pPr>
          </w:p>
        </w:tc>
        <w:tc>
          <w:tcPr>
            <w:tcW w:w="1813" w:type="dxa"/>
          </w:tcPr>
          <w:p w14:paraId="0000030C" w14:textId="77777777" w:rsidR="006064DF" w:rsidRDefault="006064DF">
            <w:pPr>
              <w:jc w:val="center"/>
            </w:pPr>
          </w:p>
        </w:tc>
        <w:tc>
          <w:tcPr>
            <w:tcW w:w="1813" w:type="dxa"/>
          </w:tcPr>
          <w:p w14:paraId="0000030D" w14:textId="77777777" w:rsidR="006064DF" w:rsidRDefault="00656CC5">
            <w:pPr>
              <w:jc w:val="center"/>
            </w:pPr>
            <w:r>
              <w:t>X</w:t>
            </w:r>
          </w:p>
        </w:tc>
      </w:tr>
      <w:tr w:rsidR="006064DF" w14:paraId="38C3281F" w14:textId="77777777">
        <w:tc>
          <w:tcPr>
            <w:tcW w:w="1812" w:type="dxa"/>
          </w:tcPr>
          <w:p w14:paraId="0000030E" w14:textId="77777777" w:rsidR="006064DF" w:rsidRDefault="00656CC5">
            <w:pPr>
              <w:rPr>
                <w:b/>
              </w:rPr>
            </w:pPr>
            <w:r>
              <w:rPr>
                <w:b/>
              </w:rPr>
              <w:t>Inlevingsvermogen</w:t>
            </w:r>
          </w:p>
        </w:tc>
        <w:tc>
          <w:tcPr>
            <w:tcW w:w="1585" w:type="dxa"/>
          </w:tcPr>
          <w:p w14:paraId="0000030F" w14:textId="77777777" w:rsidR="006064DF" w:rsidRDefault="006064DF">
            <w:pPr>
              <w:jc w:val="center"/>
            </w:pPr>
          </w:p>
        </w:tc>
        <w:tc>
          <w:tcPr>
            <w:tcW w:w="2039" w:type="dxa"/>
          </w:tcPr>
          <w:p w14:paraId="00000310" w14:textId="77777777" w:rsidR="006064DF" w:rsidRDefault="006064DF">
            <w:pPr>
              <w:jc w:val="center"/>
            </w:pPr>
          </w:p>
        </w:tc>
        <w:tc>
          <w:tcPr>
            <w:tcW w:w="1813" w:type="dxa"/>
          </w:tcPr>
          <w:p w14:paraId="00000311" w14:textId="77777777" w:rsidR="006064DF" w:rsidRDefault="00656CC5">
            <w:pPr>
              <w:jc w:val="center"/>
            </w:pPr>
            <w:r>
              <w:t>X</w:t>
            </w:r>
          </w:p>
        </w:tc>
        <w:tc>
          <w:tcPr>
            <w:tcW w:w="1813" w:type="dxa"/>
          </w:tcPr>
          <w:p w14:paraId="00000312" w14:textId="77777777" w:rsidR="006064DF" w:rsidRDefault="006064DF">
            <w:pPr>
              <w:jc w:val="center"/>
            </w:pPr>
          </w:p>
        </w:tc>
      </w:tr>
    </w:tbl>
    <w:p w14:paraId="00000313" w14:textId="77777777" w:rsidR="006064DF" w:rsidRDefault="00656CC5">
      <w:r>
        <w:t xml:space="preserve">De ZIEN! leerkrachtlijst is een vragenlijst met 28 stellingen, waarmee de leerkracht het sociaal-emotioneel functioneren van een leerling in kaart kan brengen. </w:t>
      </w:r>
    </w:p>
    <w:p w14:paraId="00000314" w14:textId="77777777" w:rsidR="006064DF" w:rsidRDefault="00656CC5">
      <w:pPr>
        <w:rPr>
          <w:b/>
        </w:rPr>
      </w:pPr>
      <w:r>
        <w:rPr>
          <w:b/>
        </w:rPr>
        <w:t>Samenvattend beeld op basis van NPV-J-2 en ZIEN!</w:t>
      </w:r>
    </w:p>
    <w:p w14:paraId="00000315" w14:textId="77777777" w:rsidR="006064DF" w:rsidRDefault="00656CC5">
      <w:r>
        <w:t xml:space="preserve">Vanuit de vragenlijsten komen veel zorgen naar voren op het gebied van de sociaal-emotionele ontwikkeling van X. Zo geeft de leerkracht aan dat … enz. </w:t>
      </w:r>
    </w:p>
    <w:tbl>
      <w:tblPr>
        <w:tblStyle w:val="af1"/>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168"/>
        <w:gridCol w:w="2701"/>
        <w:gridCol w:w="3193"/>
      </w:tblGrid>
      <w:tr w:rsidR="006064DF" w14:paraId="31E6F8CA" w14:textId="77777777">
        <w:tc>
          <w:tcPr>
            <w:tcW w:w="3168" w:type="dxa"/>
          </w:tcPr>
          <w:p w14:paraId="00000316" w14:textId="77777777" w:rsidR="006064DF" w:rsidRDefault="00656CC5">
            <w:pPr>
              <w:rPr>
                <w:b/>
              </w:rPr>
            </w:pPr>
            <w:r>
              <w:rPr>
                <w:b/>
              </w:rPr>
              <w:t>Datum:</w:t>
            </w:r>
          </w:p>
        </w:tc>
        <w:tc>
          <w:tcPr>
            <w:tcW w:w="2701" w:type="dxa"/>
          </w:tcPr>
          <w:p w14:paraId="00000317" w14:textId="77777777" w:rsidR="006064DF" w:rsidRDefault="00656CC5">
            <w:r>
              <w:t>Januari 2018</w:t>
            </w:r>
          </w:p>
        </w:tc>
        <w:tc>
          <w:tcPr>
            <w:tcW w:w="3193" w:type="dxa"/>
            <w:tcBorders>
              <w:bottom w:val="single" w:sz="4" w:space="0" w:color="000000"/>
            </w:tcBorders>
          </w:tcPr>
          <w:p w14:paraId="00000318" w14:textId="77777777" w:rsidR="006064DF" w:rsidRDefault="00656CC5">
            <w:pPr>
              <w:rPr>
                <w:b/>
              </w:rPr>
            </w:pPr>
            <w:r>
              <w:rPr>
                <w:b/>
              </w:rPr>
              <w:t xml:space="preserve">Handtekening onderzoeker: </w:t>
            </w:r>
          </w:p>
        </w:tc>
      </w:tr>
      <w:tr w:rsidR="006064DF" w14:paraId="04E33AD3" w14:textId="77777777">
        <w:tc>
          <w:tcPr>
            <w:tcW w:w="3168" w:type="dxa"/>
          </w:tcPr>
          <w:p w14:paraId="00000319" w14:textId="77777777" w:rsidR="006064DF" w:rsidRDefault="00656CC5">
            <w:pPr>
              <w:rPr>
                <w:b/>
              </w:rPr>
            </w:pPr>
            <w:r>
              <w:rPr>
                <w:b/>
              </w:rPr>
              <w:t>Naam onderzoeker:</w:t>
            </w:r>
          </w:p>
        </w:tc>
        <w:tc>
          <w:tcPr>
            <w:tcW w:w="2701" w:type="dxa"/>
          </w:tcPr>
          <w:p w14:paraId="0000031A" w14:textId="77777777" w:rsidR="006064DF" w:rsidRDefault="00656CC5">
            <w:r>
              <w:t>Z</w:t>
            </w:r>
          </w:p>
        </w:tc>
        <w:tc>
          <w:tcPr>
            <w:tcW w:w="3193" w:type="dxa"/>
            <w:vMerge w:val="restart"/>
            <w:tcBorders>
              <w:top w:val="single" w:sz="4" w:space="0" w:color="000000"/>
            </w:tcBorders>
          </w:tcPr>
          <w:p w14:paraId="0000031B" w14:textId="77777777" w:rsidR="006064DF" w:rsidRDefault="006064DF"/>
        </w:tc>
      </w:tr>
      <w:tr w:rsidR="006064DF" w14:paraId="1C54512C" w14:textId="77777777">
        <w:tc>
          <w:tcPr>
            <w:tcW w:w="3168" w:type="dxa"/>
          </w:tcPr>
          <w:p w14:paraId="0000031C" w14:textId="77777777" w:rsidR="006064DF" w:rsidRDefault="00656CC5">
            <w:pPr>
              <w:rPr>
                <w:b/>
              </w:rPr>
            </w:pPr>
            <w:r>
              <w:rPr>
                <w:b/>
              </w:rPr>
              <w:t xml:space="preserve">Functie onderzoeker: </w:t>
            </w:r>
          </w:p>
        </w:tc>
        <w:tc>
          <w:tcPr>
            <w:tcW w:w="2701" w:type="dxa"/>
          </w:tcPr>
          <w:p w14:paraId="0000031D" w14:textId="77777777" w:rsidR="006064DF" w:rsidRDefault="00656CC5">
            <w:r>
              <w:t>Orthopedagoog</w:t>
            </w:r>
          </w:p>
        </w:tc>
        <w:tc>
          <w:tcPr>
            <w:tcW w:w="3193" w:type="dxa"/>
            <w:vMerge/>
            <w:tcBorders>
              <w:top w:val="single" w:sz="4" w:space="0" w:color="000000"/>
            </w:tcBorders>
          </w:tcPr>
          <w:p w14:paraId="0000031E" w14:textId="77777777" w:rsidR="006064DF" w:rsidRDefault="006064DF">
            <w:pPr>
              <w:widowControl w:val="0"/>
              <w:pBdr>
                <w:top w:val="nil"/>
                <w:left w:val="nil"/>
                <w:bottom w:val="nil"/>
                <w:right w:val="nil"/>
                <w:between w:val="nil"/>
              </w:pBdr>
              <w:spacing w:before="0" w:line="276" w:lineRule="auto"/>
            </w:pPr>
          </w:p>
        </w:tc>
      </w:tr>
    </w:tbl>
    <w:p w14:paraId="0000031F" w14:textId="77777777" w:rsidR="006064DF" w:rsidRDefault="006064DF"/>
    <w:p w14:paraId="00000320" w14:textId="77777777" w:rsidR="006064DF" w:rsidRDefault="00656CC5">
      <w:pPr>
        <w:pStyle w:val="Kop3"/>
        <w:numPr>
          <w:ilvl w:val="2"/>
          <w:numId w:val="5"/>
        </w:numPr>
      </w:pPr>
      <w:bookmarkStart w:id="58" w:name="_heading=h.3ygebqi" w:colFirst="0" w:colLast="0"/>
      <w:bookmarkEnd w:id="58"/>
      <w:r>
        <w:t xml:space="preserve">Overdrachtsformulier Voortgezet Onderwijs </w:t>
      </w:r>
    </w:p>
    <w:p w14:paraId="00000321" w14:textId="77777777" w:rsidR="006064DF" w:rsidRDefault="00656CC5">
      <w:r>
        <w:t xml:space="preserve">Ik kan momenteel zelf niet inloggen bij de </w:t>
      </w:r>
      <w:proofErr w:type="spellStart"/>
      <w:r>
        <w:t>Westfriese</w:t>
      </w:r>
      <w:proofErr w:type="spellEnd"/>
      <w:r>
        <w:t xml:space="preserve"> Knoop waardoor ik deze nog niet heb. Wordt toegevoegd zodra ik hier een versie van ontvang. </w:t>
      </w:r>
    </w:p>
    <w:p w14:paraId="00000322" w14:textId="77777777" w:rsidR="006064DF" w:rsidRDefault="00656CC5">
      <w:pPr>
        <w:pStyle w:val="Kop3"/>
        <w:numPr>
          <w:ilvl w:val="2"/>
          <w:numId w:val="5"/>
        </w:numPr>
      </w:pPr>
      <w:bookmarkStart w:id="59" w:name="_heading=h.2dlolyb" w:colFirst="0" w:colLast="0"/>
      <w:bookmarkEnd w:id="59"/>
      <w:r>
        <w:t>Nio individueel rapport</w:t>
      </w:r>
    </w:p>
    <w:p w14:paraId="00000323" w14:textId="77777777" w:rsidR="006064DF" w:rsidRDefault="00656CC5">
      <w:pPr>
        <w:pBdr>
          <w:top w:val="nil"/>
          <w:left w:val="nil"/>
          <w:bottom w:val="nil"/>
          <w:right w:val="nil"/>
          <w:between w:val="nil"/>
        </w:pBdr>
        <w:spacing w:after="0" w:line="240" w:lineRule="auto"/>
        <w:rPr>
          <w:b/>
          <w:color w:val="000000"/>
        </w:rPr>
      </w:pPr>
      <w:proofErr w:type="spellStart"/>
      <w:r>
        <w:rPr>
          <w:b/>
          <w:color w:val="000000"/>
        </w:rPr>
        <w:t>Leerlinggegevens</w:t>
      </w:r>
      <w:proofErr w:type="spellEnd"/>
    </w:p>
    <w:tbl>
      <w:tblPr>
        <w:tblStyle w:val="af2"/>
        <w:tblW w:w="9061" w:type="dxa"/>
        <w:tblInd w:w="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1811"/>
        <w:gridCol w:w="1812"/>
        <w:gridCol w:w="1812"/>
        <w:gridCol w:w="1813"/>
        <w:gridCol w:w="1813"/>
      </w:tblGrid>
      <w:tr w:rsidR="006064DF" w14:paraId="69BAD861" w14:textId="77777777">
        <w:tc>
          <w:tcPr>
            <w:tcW w:w="1812" w:type="dxa"/>
          </w:tcPr>
          <w:p w14:paraId="00000324" w14:textId="77777777" w:rsidR="006064DF" w:rsidRDefault="00656CC5">
            <w:pPr>
              <w:rPr>
                <w:b/>
              </w:rPr>
            </w:pPr>
            <w:r>
              <w:rPr>
                <w:b/>
              </w:rPr>
              <w:t>Leerling:</w:t>
            </w:r>
          </w:p>
        </w:tc>
        <w:tc>
          <w:tcPr>
            <w:tcW w:w="1812" w:type="dxa"/>
          </w:tcPr>
          <w:p w14:paraId="00000325" w14:textId="77777777" w:rsidR="006064DF" w:rsidRDefault="00656CC5">
            <w:r>
              <w:t>X</w:t>
            </w:r>
          </w:p>
        </w:tc>
        <w:tc>
          <w:tcPr>
            <w:tcW w:w="1812" w:type="dxa"/>
          </w:tcPr>
          <w:p w14:paraId="00000326" w14:textId="77777777" w:rsidR="006064DF" w:rsidRDefault="006064DF">
            <w:pPr>
              <w:rPr>
                <w:b/>
              </w:rPr>
            </w:pPr>
          </w:p>
        </w:tc>
        <w:tc>
          <w:tcPr>
            <w:tcW w:w="1813" w:type="dxa"/>
          </w:tcPr>
          <w:p w14:paraId="00000327" w14:textId="77777777" w:rsidR="006064DF" w:rsidRDefault="00656CC5">
            <w:pPr>
              <w:rPr>
                <w:b/>
              </w:rPr>
            </w:pPr>
            <w:r>
              <w:rPr>
                <w:b/>
              </w:rPr>
              <w:t>School:</w:t>
            </w:r>
          </w:p>
        </w:tc>
        <w:tc>
          <w:tcPr>
            <w:tcW w:w="1813" w:type="dxa"/>
          </w:tcPr>
          <w:p w14:paraId="00000328" w14:textId="77777777" w:rsidR="006064DF" w:rsidRDefault="00656CC5">
            <w:r>
              <w:t>SBO ‘t Palet</w:t>
            </w:r>
          </w:p>
        </w:tc>
      </w:tr>
      <w:tr w:rsidR="006064DF" w14:paraId="400BE172" w14:textId="77777777">
        <w:tc>
          <w:tcPr>
            <w:tcW w:w="1812" w:type="dxa"/>
          </w:tcPr>
          <w:p w14:paraId="00000329" w14:textId="77777777" w:rsidR="006064DF" w:rsidRDefault="00656CC5">
            <w:pPr>
              <w:rPr>
                <w:b/>
              </w:rPr>
            </w:pPr>
            <w:r>
              <w:rPr>
                <w:b/>
              </w:rPr>
              <w:t>Geslacht:</w:t>
            </w:r>
          </w:p>
        </w:tc>
        <w:tc>
          <w:tcPr>
            <w:tcW w:w="1812" w:type="dxa"/>
          </w:tcPr>
          <w:p w14:paraId="0000032A" w14:textId="77777777" w:rsidR="006064DF" w:rsidRDefault="00656CC5">
            <w:r>
              <w:t>Man</w:t>
            </w:r>
          </w:p>
        </w:tc>
        <w:tc>
          <w:tcPr>
            <w:tcW w:w="1812" w:type="dxa"/>
          </w:tcPr>
          <w:p w14:paraId="0000032B" w14:textId="77777777" w:rsidR="006064DF" w:rsidRDefault="006064DF">
            <w:pPr>
              <w:rPr>
                <w:b/>
              </w:rPr>
            </w:pPr>
          </w:p>
        </w:tc>
        <w:tc>
          <w:tcPr>
            <w:tcW w:w="1813" w:type="dxa"/>
          </w:tcPr>
          <w:p w14:paraId="0000032C" w14:textId="77777777" w:rsidR="006064DF" w:rsidRDefault="00656CC5">
            <w:pPr>
              <w:rPr>
                <w:b/>
              </w:rPr>
            </w:pPr>
            <w:r>
              <w:rPr>
                <w:b/>
              </w:rPr>
              <w:t>Plaats:</w:t>
            </w:r>
          </w:p>
        </w:tc>
        <w:tc>
          <w:tcPr>
            <w:tcW w:w="1813" w:type="dxa"/>
          </w:tcPr>
          <w:p w14:paraId="0000032D" w14:textId="77777777" w:rsidR="006064DF" w:rsidRDefault="00656CC5">
            <w:r>
              <w:t>Bovenkarspel</w:t>
            </w:r>
          </w:p>
        </w:tc>
      </w:tr>
      <w:tr w:rsidR="006064DF" w14:paraId="22D4B4F2" w14:textId="77777777">
        <w:tc>
          <w:tcPr>
            <w:tcW w:w="1812" w:type="dxa"/>
          </w:tcPr>
          <w:p w14:paraId="0000032E" w14:textId="77777777" w:rsidR="006064DF" w:rsidRDefault="00656CC5">
            <w:pPr>
              <w:rPr>
                <w:b/>
              </w:rPr>
            </w:pPr>
            <w:r>
              <w:rPr>
                <w:b/>
              </w:rPr>
              <w:t>Leeftijd:</w:t>
            </w:r>
          </w:p>
        </w:tc>
        <w:tc>
          <w:tcPr>
            <w:tcW w:w="1812" w:type="dxa"/>
          </w:tcPr>
          <w:p w14:paraId="0000032F" w14:textId="77777777" w:rsidR="006064DF" w:rsidRDefault="00656CC5">
            <w:r>
              <w:t>12;0 jaar</w:t>
            </w:r>
          </w:p>
        </w:tc>
        <w:tc>
          <w:tcPr>
            <w:tcW w:w="1812" w:type="dxa"/>
          </w:tcPr>
          <w:p w14:paraId="00000330" w14:textId="77777777" w:rsidR="006064DF" w:rsidRDefault="006064DF">
            <w:pPr>
              <w:rPr>
                <w:b/>
              </w:rPr>
            </w:pPr>
          </w:p>
        </w:tc>
        <w:tc>
          <w:tcPr>
            <w:tcW w:w="1813" w:type="dxa"/>
          </w:tcPr>
          <w:p w14:paraId="00000331" w14:textId="77777777" w:rsidR="006064DF" w:rsidRDefault="00656CC5">
            <w:pPr>
              <w:rPr>
                <w:b/>
              </w:rPr>
            </w:pPr>
            <w:r>
              <w:rPr>
                <w:b/>
              </w:rPr>
              <w:t>Groep/klas:</w:t>
            </w:r>
          </w:p>
        </w:tc>
        <w:tc>
          <w:tcPr>
            <w:tcW w:w="1813" w:type="dxa"/>
          </w:tcPr>
          <w:p w14:paraId="00000332" w14:textId="77777777" w:rsidR="006064DF" w:rsidRDefault="00656CC5">
            <w:r>
              <w:t>Groep 8 (S)BO</w:t>
            </w:r>
          </w:p>
        </w:tc>
      </w:tr>
      <w:tr w:rsidR="006064DF" w14:paraId="552E7C48" w14:textId="77777777">
        <w:tc>
          <w:tcPr>
            <w:tcW w:w="1812" w:type="dxa"/>
          </w:tcPr>
          <w:p w14:paraId="00000333" w14:textId="77777777" w:rsidR="006064DF" w:rsidRDefault="00656CC5">
            <w:pPr>
              <w:rPr>
                <w:b/>
              </w:rPr>
            </w:pPr>
            <w:r>
              <w:rPr>
                <w:b/>
              </w:rPr>
              <w:t>Geboortedatum:</w:t>
            </w:r>
          </w:p>
        </w:tc>
        <w:tc>
          <w:tcPr>
            <w:tcW w:w="1812" w:type="dxa"/>
          </w:tcPr>
          <w:p w14:paraId="00000334" w14:textId="77777777" w:rsidR="006064DF" w:rsidRDefault="00656CC5">
            <w:r>
              <w:t>01-01-2001</w:t>
            </w:r>
          </w:p>
        </w:tc>
        <w:tc>
          <w:tcPr>
            <w:tcW w:w="1812" w:type="dxa"/>
          </w:tcPr>
          <w:p w14:paraId="00000335" w14:textId="77777777" w:rsidR="006064DF" w:rsidRDefault="006064DF">
            <w:pPr>
              <w:rPr>
                <w:b/>
              </w:rPr>
            </w:pPr>
          </w:p>
        </w:tc>
        <w:tc>
          <w:tcPr>
            <w:tcW w:w="1813" w:type="dxa"/>
          </w:tcPr>
          <w:p w14:paraId="00000336" w14:textId="77777777" w:rsidR="006064DF" w:rsidRDefault="00656CC5">
            <w:pPr>
              <w:rPr>
                <w:b/>
              </w:rPr>
            </w:pPr>
            <w:r>
              <w:rPr>
                <w:b/>
              </w:rPr>
              <w:t xml:space="preserve">Formuliercode: </w:t>
            </w:r>
          </w:p>
        </w:tc>
        <w:tc>
          <w:tcPr>
            <w:tcW w:w="1813" w:type="dxa"/>
          </w:tcPr>
          <w:p w14:paraId="00000337" w14:textId="77777777" w:rsidR="006064DF" w:rsidRDefault="006064DF"/>
        </w:tc>
      </w:tr>
      <w:tr w:rsidR="006064DF" w14:paraId="7362C439" w14:textId="77777777">
        <w:tc>
          <w:tcPr>
            <w:tcW w:w="1812" w:type="dxa"/>
          </w:tcPr>
          <w:p w14:paraId="00000338" w14:textId="77777777" w:rsidR="006064DF" w:rsidRDefault="00656CC5">
            <w:pPr>
              <w:rPr>
                <w:b/>
              </w:rPr>
            </w:pPr>
            <w:r>
              <w:rPr>
                <w:b/>
              </w:rPr>
              <w:t>Afnamedatum:</w:t>
            </w:r>
          </w:p>
        </w:tc>
        <w:tc>
          <w:tcPr>
            <w:tcW w:w="1812" w:type="dxa"/>
          </w:tcPr>
          <w:p w14:paraId="00000339" w14:textId="77777777" w:rsidR="006064DF" w:rsidRDefault="00656CC5">
            <w:r>
              <w:t>01-11-2017</w:t>
            </w:r>
          </w:p>
        </w:tc>
        <w:tc>
          <w:tcPr>
            <w:tcW w:w="1812" w:type="dxa"/>
          </w:tcPr>
          <w:p w14:paraId="0000033A" w14:textId="77777777" w:rsidR="006064DF" w:rsidRDefault="006064DF">
            <w:pPr>
              <w:rPr>
                <w:b/>
              </w:rPr>
            </w:pPr>
          </w:p>
        </w:tc>
        <w:tc>
          <w:tcPr>
            <w:tcW w:w="1813" w:type="dxa"/>
          </w:tcPr>
          <w:p w14:paraId="0000033B" w14:textId="77777777" w:rsidR="006064DF" w:rsidRDefault="006064DF">
            <w:pPr>
              <w:rPr>
                <w:b/>
              </w:rPr>
            </w:pPr>
          </w:p>
        </w:tc>
        <w:tc>
          <w:tcPr>
            <w:tcW w:w="1813" w:type="dxa"/>
          </w:tcPr>
          <w:p w14:paraId="0000033C" w14:textId="77777777" w:rsidR="006064DF" w:rsidRDefault="006064DF"/>
        </w:tc>
      </w:tr>
    </w:tbl>
    <w:p w14:paraId="0000033D" w14:textId="77777777" w:rsidR="006064DF" w:rsidRDefault="006064DF">
      <w:pPr>
        <w:rPr>
          <w:b/>
        </w:rPr>
      </w:pPr>
    </w:p>
    <w:p w14:paraId="0000033E" w14:textId="77777777" w:rsidR="006064DF" w:rsidRDefault="00656CC5">
      <w:pPr>
        <w:pBdr>
          <w:top w:val="nil"/>
          <w:left w:val="nil"/>
          <w:bottom w:val="nil"/>
          <w:right w:val="nil"/>
          <w:between w:val="nil"/>
        </w:pBdr>
        <w:spacing w:after="0" w:line="240" w:lineRule="auto"/>
        <w:rPr>
          <w:b/>
          <w:color w:val="000000"/>
        </w:rPr>
      </w:pPr>
      <w:proofErr w:type="spellStart"/>
      <w:r>
        <w:rPr>
          <w:b/>
          <w:color w:val="000000"/>
        </w:rPr>
        <w:t>Subtests</w:t>
      </w:r>
      <w:proofErr w:type="spellEnd"/>
    </w:p>
    <w:tbl>
      <w:tblPr>
        <w:tblStyle w:val="af3"/>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8"/>
        <w:gridCol w:w="1555"/>
        <w:gridCol w:w="708"/>
        <w:gridCol w:w="1706"/>
        <w:gridCol w:w="1413"/>
        <w:gridCol w:w="709"/>
        <w:gridCol w:w="703"/>
      </w:tblGrid>
      <w:tr w:rsidR="006064DF" w14:paraId="2F0EB864" w14:textId="77777777">
        <w:tc>
          <w:tcPr>
            <w:tcW w:w="2268" w:type="dxa"/>
            <w:tcBorders>
              <w:top w:val="single" w:sz="4" w:space="0" w:color="000000"/>
            </w:tcBorders>
          </w:tcPr>
          <w:p w14:paraId="0000033F" w14:textId="77777777" w:rsidR="006064DF" w:rsidRDefault="006064DF"/>
        </w:tc>
        <w:tc>
          <w:tcPr>
            <w:tcW w:w="1555" w:type="dxa"/>
            <w:tcBorders>
              <w:top w:val="single" w:sz="4" w:space="0" w:color="000000"/>
              <w:bottom w:val="single" w:sz="4" w:space="0" w:color="000000"/>
            </w:tcBorders>
          </w:tcPr>
          <w:p w14:paraId="00000340" w14:textId="77777777" w:rsidR="006064DF" w:rsidRDefault="00656CC5">
            <w:pPr>
              <w:rPr>
                <w:b/>
                <w:sz w:val="18"/>
                <w:szCs w:val="18"/>
              </w:rPr>
            </w:pPr>
            <w:r>
              <w:rPr>
                <w:b/>
                <w:sz w:val="18"/>
                <w:szCs w:val="18"/>
              </w:rPr>
              <w:t>Verbaal</w:t>
            </w:r>
          </w:p>
        </w:tc>
        <w:tc>
          <w:tcPr>
            <w:tcW w:w="708" w:type="dxa"/>
            <w:tcBorders>
              <w:top w:val="single" w:sz="4" w:space="0" w:color="000000"/>
              <w:bottom w:val="single" w:sz="4" w:space="0" w:color="000000"/>
            </w:tcBorders>
          </w:tcPr>
          <w:p w14:paraId="00000341" w14:textId="77777777" w:rsidR="006064DF" w:rsidRDefault="00656CC5">
            <w:r>
              <w:t>R</w:t>
            </w:r>
          </w:p>
        </w:tc>
        <w:tc>
          <w:tcPr>
            <w:tcW w:w="1706" w:type="dxa"/>
            <w:tcBorders>
              <w:top w:val="single" w:sz="4" w:space="0" w:color="000000"/>
              <w:bottom w:val="single" w:sz="4" w:space="0" w:color="000000"/>
            </w:tcBorders>
          </w:tcPr>
          <w:p w14:paraId="00000342" w14:textId="77777777" w:rsidR="006064DF" w:rsidRDefault="00656CC5">
            <w:r>
              <w:t>N</w:t>
            </w:r>
          </w:p>
        </w:tc>
        <w:tc>
          <w:tcPr>
            <w:tcW w:w="1413" w:type="dxa"/>
            <w:tcBorders>
              <w:top w:val="single" w:sz="4" w:space="0" w:color="000000"/>
              <w:bottom w:val="single" w:sz="4" w:space="0" w:color="000000"/>
            </w:tcBorders>
          </w:tcPr>
          <w:p w14:paraId="00000343" w14:textId="77777777" w:rsidR="006064DF" w:rsidRDefault="00656CC5">
            <w:pPr>
              <w:rPr>
                <w:b/>
              </w:rPr>
            </w:pPr>
            <w:r>
              <w:rPr>
                <w:b/>
              </w:rPr>
              <w:t>Symbolisch</w:t>
            </w:r>
          </w:p>
        </w:tc>
        <w:tc>
          <w:tcPr>
            <w:tcW w:w="709" w:type="dxa"/>
            <w:tcBorders>
              <w:top w:val="single" w:sz="4" w:space="0" w:color="000000"/>
              <w:bottom w:val="single" w:sz="4" w:space="0" w:color="000000"/>
            </w:tcBorders>
          </w:tcPr>
          <w:p w14:paraId="00000344" w14:textId="77777777" w:rsidR="006064DF" w:rsidRDefault="00656CC5">
            <w:r>
              <w:t>R</w:t>
            </w:r>
          </w:p>
        </w:tc>
        <w:tc>
          <w:tcPr>
            <w:tcW w:w="703" w:type="dxa"/>
            <w:tcBorders>
              <w:top w:val="single" w:sz="4" w:space="0" w:color="000000"/>
              <w:bottom w:val="single" w:sz="4" w:space="0" w:color="000000"/>
            </w:tcBorders>
          </w:tcPr>
          <w:p w14:paraId="00000345" w14:textId="77777777" w:rsidR="006064DF" w:rsidRDefault="00656CC5">
            <w:r>
              <w:t>N</w:t>
            </w:r>
          </w:p>
        </w:tc>
      </w:tr>
      <w:tr w:rsidR="006064DF" w14:paraId="62C4AD91" w14:textId="77777777">
        <w:tc>
          <w:tcPr>
            <w:tcW w:w="2268" w:type="dxa"/>
          </w:tcPr>
          <w:p w14:paraId="00000346" w14:textId="77777777" w:rsidR="006064DF" w:rsidRDefault="00656CC5">
            <w:r>
              <w:t>R = Ruwe Score</w:t>
            </w:r>
          </w:p>
        </w:tc>
        <w:tc>
          <w:tcPr>
            <w:tcW w:w="1555" w:type="dxa"/>
            <w:tcBorders>
              <w:top w:val="single" w:sz="4" w:space="0" w:color="000000"/>
            </w:tcBorders>
          </w:tcPr>
          <w:p w14:paraId="00000347" w14:textId="77777777" w:rsidR="006064DF" w:rsidRDefault="00656CC5">
            <w:r>
              <w:t>(1) Synoniemen</w:t>
            </w:r>
          </w:p>
        </w:tc>
        <w:tc>
          <w:tcPr>
            <w:tcW w:w="708" w:type="dxa"/>
            <w:tcBorders>
              <w:top w:val="single" w:sz="4" w:space="0" w:color="000000"/>
            </w:tcBorders>
          </w:tcPr>
          <w:p w14:paraId="00000348" w14:textId="77777777" w:rsidR="006064DF" w:rsidRDefault="00656CC5">
            <w:r>
              <w:t>11</w:t>
            </w:r>
          </w:p>
        </w:tc>
        <w:tc>
          <w:tcPr>
            <w:tcW w:w="1706" w:type="dxa"/>
            <w:tcBorders>
              <w:top w:val="single" w:sz="4" w:space="0" w:color="000000"/>
            </w:tcBorders>
          </w:tcPr>
          <w:p w14:paraId="00000349" w14:textId="77777777" w:rsidR="006064DF" w:rsidRDefault="00656CC5">
            <w:r>
              <w:t>101</w:t>
            </w:r>
          </w:p>
        </w:tc>
        <w:tc>
          <w:tcPr>
            <w:tcW w:w="1413" w:type="dxa"/>
            <w:tcBorders>
              <w:top w:val="single" w:sz="4" w:space="0" w:color="000000"/>
            </w:tcBorders>
          </w:tcPr>
          <w:p w14:paraId="0000034A" w14:textId="77777777" w:rsidR="006064DF" w:rsidRDefault="00656CC5">
            <w:r>
              <w:t>(2) Getallen</w:t>
            </w:r>
          </w:p>
        </w:tc>
        <w:tc>
          <w:tcPr>
            <w:tcW w:w="709" w:type="dxa"/>
            <w:tcBorders>
              <w:top w:val="single" w:sz="4" w:space="0" w:color="000000"/>
            </w:tcBorders>
          </w:tcPr>
          <w:p w14:paraId="0000034B" w14:textId="77777777" w:rsidR="006064DF" w:rsidRDefault="00656CC5">
            <w:r>
              <w:t>…</w:t>
            </w:r>
          </w:p>
        </w:tc>
        <w:tc>
          <w:tcPr>
            <w:tcW w:w="703" w:type="dxa"/>
            <w:tcBorders>
              <w:top w:val="single" w:sz="4" w:space="0" w:color="000000"/>
            </w:tcBorders>
          </w:tcPr>
          <w:p w14:paraId="0000034C" w14:textId="77777777" w:rsidR="006064DF" w:rsidRDefault="00656CC5">
            <w:r>
              <w:t>…</w:t>
            </w:r>
          </w:p>
        </w:tc>
      </w:tr>
      <w:tr w:rsidR="006064DF" w14:paraId="2E437A54" w14:textId="77777777">
        <w:tc>
          <w:tcPr>
            <w:tcW w:w="2268" w:type="dxa"/>
          </w:tcPr>
          <w:p w14:paraId="0000034D" w14:textId="77777777" w:rsidR="006064DF" w:rsidRDefault="00656CC5">
            <w:r>
              <w:t>N = Normscore</w:t>
            </w:r>
          </w:p>
          <w:p w14:paraId="0000034E" w14:textId="77777777" w:rsidR="006064DF" w:rsidRDefault="00656CC5">
            <w:pPr>
              <w:rPr>
                <w:sz w:val="16"/>
                <w:szCs w:val="16"/>
              </w:rPr>
            </w:pPr>
            <w:r>
              <w:rPr>
                <w:sz w:val="16"/>
                <w:szCs w:val="16"/>
              </w:rPr>
              <w:t>(gemiddelde = 100)</w:t>
            </w:r>
          </w:p>
        </w:tc>
        <w:tc>
          <w:tcPr>
            <w:tcW w:w="1555" w:type="dxa"/>
          </w:tcPr>
          <w:p w14:paraId="0000034F" w14:textId="77777777" w:rsidR="006064DF" w:rsidRDefault="00656CC5">
            <w:r>
              <w:t>(3) Analogieën</w:t>
            </w:r>
          </w:p>
        </w:tc>
        <w:tc>
          <w:tcPr>
            <w:tcW w:w="708" w:type="dxa"/>
          </w:tcPr>
          <w:p w14:paraId="00000350" w14:textId="77777777" w:rsidR="006064DF" w:rsidRDefault="00656CC5">
            <w:r>
              <w:t>…</w:t>
            </w:r>
          </w:p>
        </w:tc>
        <w:tc>
          <w:tcPr>
            <w:tcW w:w="1706" w:type="dxa"/>
          </w:tcPr>
          <w:p w14:paraId="00000351" w14:textId="77777777" w:rsidR="006064DF" w:rsidRDefault="00656CC5">
            <w:r>
              <w:t>…</w:t>
            </w:r>
          </w:p>
        </w:tc>
        <w:tc>
          <w:tcPr>
            <w:tcW w:w="1413" w:type="dxa"/>
          </w:tcPr>
          <w:p w14:paraId="00000352" w14:textId="77777777" w:rsidR="006064DF" w:rsidRDefault="00656CC5">
            <w:r>
              <w:t>(4) Rekenen</w:t>
            </w:r>
          </w:p>
        </w:tc>
        <w:tc>
          <w:tcPr>
            <w:tcW w:w="709" w:type="dxa"/>
          </w:tcPr>
          <w:p w14:paraId="00000353" w14:textId="77777777" w:rsidR="006064DF" w:rsidRDefault="00656CC5">
            <w:r>
              <w:t>…</w:t>
            </w:r>
          </w:p>
        </w:tc>
        <w:tc>
          <w:tcPr>
            <w:tcW w:w="703" w:type="dxa"/>
          </w:tcPr>
          <w:p w14:paraId="00000354" w14:textId="77777777" w:rsidR="006064DF" w:rsidRDefault="00656CC5">
            <w:r>
              <w:t>…</w:t>
            </w:r>
          </w:p>
        </w:tc>
      </w:tr>
      <w:tr w:rsidR="006064DF" w14:paraId="6DB8BC82" w14:textId="77777777">
        <w:tc>
          <w:tcPr>
            <w:tcW w:w="2268" w:type="dxa"/>
          </w:tcPr>
          <w:p w14:paraId="00000355" w14:textId="77777777" w:rsidR="006064DF" w:rsidRDefault="00656CC5">
            <w:r>
              <w:t>S = Niveau-index</w:t>
            </w:r>
          </w:p>
          <w:p w14:paraId="00000356" w14:textId="77777777" w:rsidR="006064DF" w:rsidRDefault="00656CC5">
            <w:pPr>
              <w:rPr>
                <w:sz w:val="16"/>
                <w:szCs w:val="16"/>
              </w:rPr>
            </w:pPr>
            <w:r>
              <w:rPr>
                <w:sz w:val="16"/>
                <w:szCs w:val="16"/>
              </w:rPr>
              <w:t>(</w:t>
            </w:r>
            <w:proofErr w:type="spellStart"/>
            <w:r>
              <w:rPr>
                <w:sz w:val="16"/>
                <w:szCs w:val="16"/>
              </w:rPr>
              <w:t>stanine</w:t>
            </w:r>
            <w:proofErr w:type="spellEnd"/>
            <w:r>
              <w:rPr>
                <w:sz w:val="16"/>
                <w:szCs w:val="16"/>
              </w:rPr>
              <w:t>)</w:t>
            </w:r>
          </w:p>
        </w:tc>
        <w:tc>
          <w:tcPr>
            <w:tcW w:w="1555" w:type="dxa"/>
          </w:tcPr>
          <w:p w14:paraId="00000357" w14:textId="77777777" w:rsidR="006064DF" w:rsidRDefault="00656CC5">
            <w:r>
              <w:t>(6) Categorieën</w:t>
            </w:r>
          </w:p>
        </w:tc>
        <w:tc>
          <w:tcPr>
            <w:tcW w:w="708" w:type="dxa"/>
          </w:tcPr>
          <w:p w14:paraId="00000358" w14:textId="77777777" w:rsidR="006064DF" w:rsidRDefault="00656CC5">
            <w:r>
              <w:t>…</w:t>
            </w:r>
          </w:p>
        </w:tc>
        <w:tc>
          <w:tcPr>
            <w:tcW w:w="1706" w:type="dxa"/>
          </w:tcPr>
          <w:p w14:paraId="00000359" w14:textId="77777777" w:rsidR="006064DF" w:rsidRDefault="00656CC5">
            <w:r>
              <w:t>…</w:t>
            </w:r>
          </w:p>
        </w:tc>
        <w:tc>
          <w:tcPr>
            <w:tcW w:w="1413" w:type="dxa"/>
          </w:tcPr>
          <w:p w14:paraId="0000035A" w14:textId="77777777" w:rsidR="006064DF" w:rsidRDefault="00656CC5">
            <w:r>
              <w:t>(5) Uitslagen</w:t>
            </w:r>
          </w:p>
        </w:tc>
        <w:tc>
          <w:tcPr>
            <w:tcW w:w="709" w:type="dxa"/>
          </w:tcPr>
          <w:p w14:paraId="0000035B" w14:textId="77777777" w:rsidR="006064DF" w:rsidRDefault="00656CC5">
            <w:r>
              <w:t>…</w:t>
            </w:r>
          </w:p>
        </w:tc>
        <w:tc>
          <w:tcPr>
            <w:tcW w:w="703" w:type="dxa"/>
          </w:tcPr>
          <w:p w14:paraId="0000035C" w14:textId="77777777" w:rsidR="006064DF" w:rsidRDefault="00656CC5">
            <w:r>
              <w:t>…</w:t>
            </w:r>
          </w:p>
        </w:tc>
      </w:tr>
    </w:tbl>
    <w:p w14:paraId="0000035D" w14:textId="77777777" w:rsidR="006064DF" w:rsidRDefault="006064DF"/>
    <w:p w14:paraId="0000035E" w14:textId="77777777" w:rsidR="006064DF" w:rsidRDefault="00656CC5">
      <w:pPr>
        <w:pBdr>
          <w:top w:val="nil"/>
          <w:left w:val="nil"/>
          <w:bottom w:val="nil"/>
          <w:right w:val="nil"/>
          <w:between w:val="nil"/>
        </w:pBdr>
        <w:spacing w:after="0" w:line="240" w:lineRule="auto"/>
        <w:rPr>
          <w:b/>
          <w:color w:val="000000"/>
        </w:rPr>
      </w:pPr>
      <w:r>
        <w:rPr>
          <w:b/>
          <w:color w:val="000000"/>
        </w:rPr>
        <w:t>Intelligentie-index</w:t>
      </w:r>
    </w:p>
    <w:tbl>
      <w:tblPr>
        <w:tblStyle w:val="af4"/>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547"/>
        <w:gridCol w:w="1983"/>
        <w:gridCol w:w="2266"/>
        <w:gridCol w:w="2266"/>
      </w:tblGrid>
      <w:tr w:rsidR="006064DF" w14:paraId="6324B8D1" w14:textId="77777777">
        <w:tc>
          <w:tcPr>
            <w:tcW w:w="2547" w:type="dxa"/>
            <w:tcBorders>
              <w:top w:val="single" w:sz="4" w:space="0" w:color="000000"/>
              <w:bottom w:val="single" w:sz="4" w:space="0" w:color="000000"/>
            </w:tcBorders>
          </w:tcPr>
          <w:p w14:paraId="0000035F" w14:textId="77777777" w:rsidR="006064DF" w:rsidRDefault="006064DF">
            <w:pPr>
              <w:rPr>
                <w:b/>
              </w:rPr>
            </w:pPr>
          </w:p>
        </w:tc>
        <w:tc>
          <w:tcPr>
            <w:tcW w:w="1983" w:type="dxa"/>
            <w:tcBorders>
              <w:top w:val="single" w:sz="4" w:space="0" w:color="000000"/>
              <w:bottom w:val="single" w:sz="4" w:space="0" w:color="000000"/>
            </w:tcBorders>
          </w:tcPr>
          <w:p w14:paraId="00000360" w14:textId="77777777" w:rsidR="006064DF" w:rsidRDefault="00656CC5">
            <w:r>
              <w:t>N</w:t>
            </w:r>
          </w:p>
        </w:tc>
        <w:tc>
          <w:tcPr>
            <w:tcW w:w="2266" w:type="dxa"/>
            <w:tcBorders>
              <w:top w:val="single" w:sz="4" w:space="0" w:color="000000"/>
              <w:bottom w:val="single" w:sz="4" w:space="0" w:color="000000"/>
            </w:tcBorders>
          </w:tcPr>
          <w:p w14:paraId="00000361" w14:textId="77777777" w:rsidR="006064DF" w:rsidRDefault="00656CC5">
            <w:r>
              <w:t>80% interval</w:t>
            </w:r>
          </w:p>
        </w:tc>
        <w:tc>
          <w:tcPr>
            <w:tcW w:w="2266" w:type="dxa"/>
            <w:tcBorders>
              <w:top w:val="single" w:sz="4" w:space="0" w:color="000000"/>
              <w:bottom w:val="single" w:sz="4" w:space="0" w:color="000000"/>
            </w:tcBorders>
          </w:tcPr>
          <w:p w14:paraId="00000362" w14:textId="77777777" w:rsidR="006064DF" w:rsidRDefault="00656CC5">
            <w:r>
              <w:t>S</w:t>
            </w:r>
          </w:p>
        </w:tc>
      </w:tr>
      <w:tr w:rsidR="006064DF" w14:paraId="12D311DB" w14:textId="77777777">
        <w:tc>
          <w:tcPr>
            <w:tcW w:w="2547" w:type="dxa"/>
            <w:tcBorders>
              <w:top w:val="single" w:sz="4" w:space="0" w:color="000000"/>
            </w:tcBorders>
          </w:tcPr>
          <w:p w14:paraId="00000363" w14:textId="77777777" w:rsidR="006064DF" w:rsidRDefault="00656CC5">
            <w:r>
              <w:t>Verbaal:</w:t>
            </w:r>
          </w:p>
        </w:tc>
        <w:tc>
          <w:tcPr>
            <w:tcW w:w="1983" w:type="dxa"/>
            <w:tcBorders>
              <w:top w:val="single" w:sz="4" w:space="0" w:color="000000"/>
            </w:tcBorders>
          </w:tcPr>
          <w:p w14:paraId="00000364" w14:textId="77777777" w:rsidR="006064DF" w:rsidRDefault="00656CC5">
            <w:r>
              <w:t>96</w:t>
            </w:r>
          </w:p>
        </w:tc>
        <w:tc>
          <w:tcPr>
            <w:tcW w:w="2266" w:type="dxa"/>
            <w:tcBorders>
              <w:top w:val="single" w:sz="4" w:space="0" w:color="000000"/>
            </w:tcBorders>
          </w:tcPr>
          <w:p w14:paraId="00000365" w14:textId="77777777" w:rsidR="006064DF" w:rsidRDefault="00656CC5">
            <w:r>
              <w:t>91-104</w:t>
            </w:r>
          </w:p>
        </w:tc>
        <w:tc>
          <w:tcPr>
            <w:tcW w:w="2266" w:type="dxa"/>
            <w:tcBorders>
              <w:top w:val="single" w:sz="4" w:space="0" w:color="000000"/>
            </w:tcBorders>
          </w:tcPr>
          <w:p w14:paraId="00000366" w14:textId="77777777" w:rsidR="006064DF" w:rsidRDefault="00656CC5">
            <w:r>
              <w:t>3</w:t>
            </w:r>
          </w:p>
        </w:tc>
      </w:tr>
      <w:tr w:rsidR="006064DF" w14:paraId="4660AF90" w14:textId="77777777">
        <w:tc>
          <w:tcPr>
            <w:tcW w:w="2547" w:type="dxa"/>
            <w:tcBorders>
              <w:bottom w:val="single" w:sz="4" w:space="0" w:color="000000"/>
            </w:tcBorders>
          </w:tcPr>
          <w:p w14:paraId="00000367" w14:textId="77777777" w:rsidR="006064DF" w:rsidRDefault="00656CC5">
            <w:r>
              <w:t>Symbolisch:</w:t>
            </w:r>
          </w:p>
        </w:tc>
        <w:tc>
          <w:tcPr>
            <w:tcW w:w="1983" w:type="dxa"/>
            <w:tcBorders>
              <w:bottom w:val="single" w:sz="4" w:space="0" w:color="000000"/>
            </w:tcBorders>
          </w:tcPr>
          <w:p w14:paraId="00000368" w14:textId="77777777" w:rsidR="006064DF" w:rsidRDefault="00656CC5">
            <w:r>
              <w:t>…</w:t>
            </w:r>
          </w:p>
        </w:tc>
        <w:tc>
          <w:tcPr>
            <w:tcW w:w="2266" w:type="dxa"/>
            <w:tcBorders>
              <w:bottom w:val="single" w:sz="4" w:space="0" w:color="000000"/>
            </w:tcBorders>
          </w:tcPr>
          <w:p w14:paraId="00000369" w14:textId="77777777" w:rsidR="006064DF" w:rsidRDefault="00656CC5">
            <w:r>
              <w:t>…</w:t>
            </w:r>
          </w:p>
        </w:tc>
        <w:tc>
          <w:tcPr>
            <w:tcW w:w="2266" w:type="dxa"/>
            <w:tcBorders>
              <w:bottom w:val="single" w:sz="4" w:space="0" w:color="000000"/>
            </w:tcBorders>
          </w:tcPr>
          <w:p w14:paraId="0000036A" w14:textId="77777777" w:rsidR="006064DF" w:rsidRDefault="00656CC5">
            <w:r>
              <w:t>…</w:t>
            </w:r>
          </w:p>
        </w:tc>
      </w:tr>
      <w:tr w:rsidR="006064DF" w14:paraId="063BF937" w14:textId="77777777">
        <w:tc>
          <w:tcPr>
            <w:tcW w:w="2547" w:type="dxa"/>
            <w:tcBorders>
              <w:top w:val="single" w:sz="4" w:space="0" w:color="000000"/>
            </w:tcBorders>
          </w:tcPr>
          <w:p w14:paraId="0000036B" w14:textId="77777777" w:rsidR="006064DF" w:rsidRDefault="00656CC5">
            <w:r>
              <w:rPr>
                <w:b/>
              </w:rPr>
              <w:t>NIO-totaal:</w:t>
            </w:r>
          </w:p>
        </w:tc>
        <w:tc>
          <w:tcPr>
            <w:tcW w:w="1983" w:type="dxa"/>
            <w:tcBorders>
              <w:top w:val="single" w:sz="4" w:space="0" w:color="000000"/>
            </w:tcBorders>
          </w:tcPr>
          <w:p w14:paraId="0000036C" w14:textId="77777777" w:rsidR="006064DF" w:rsidRDefault="00656CC5">
            <w:r>
              <w:t>…</w:t>
            </w:r>
          </w:p>
        </w:tc>
        <w:tc>
          <w:tcPr>
            <w:tcW w:w="2266" w:type="dxa"/>
            <w:tcBorders>
              <w:top w:val="single" w:sz="4" w:space="0" w:color="000000"/>
            </w:tcBorders>
          </w:tcPr>
          <w:p w14:paraId="0000036D" w14:textId="77777777" w:rsidR="006064DF" w:rsidRDefault="00656CC5">
            <w:r>
              <w:t>…</w:t>
            </w:r>
          </w:p>
        </w:tc>
        <w:tc>
          <w:tcPr>
            <w:tcW w:w="2266" w:type="dxa"/>
            <w:tcBorders>
              <w:top w:val="single" w:sz="4" w:space="0" w:color="000000"/>
            </w:tcBorders>
          </w:tcPr>
          <w:p w14:paraId="0000036E" w14:textId="77777777" w:rsidR="006064DF" w:rsidRDefault="00656CC5">
            <w:r>
              <w:t>…</w:t>
            </w:r>
          </w:p>
        </w:tc>
      </w:tr>
      <w:tr w:rsidR="006064DF" w14:paraId="45D4548C" w14:textId="77777777">
        <w:tc>
          <w:tcPr>
            <w:tcW w:w="2547" w:type="dxa"/>
          </w:tcPr>
          <w:p w14:paraId="0000036F" w14:textId="77777777" w:rsidR="006064DF" w:rsidRDefault="00656CC5">
            <w:r>
              <w:lastRenderedPageBreak/>
              <w:t>Verschil verbaal-symbolisch:</w:t>
            </w:r>
          </w:p>
        </w:tc>
        <w:tc>
          <w:tcPr>
            <w:tcW w:w="6515" w:type="dxa"/>
            <w:gridSpan w:val="3"/>
          </w:tcPr>
          <w:p w14:paraId="00000370" w14:textId="77777777" w:rsidR="006064DF" w:rsidRDefault="00656CC5">
            <w:r>
              <w:t>Niet significant</w:t>
            </w:r>
          </w:p>
        </w:tc>
      </w:tr>
    </w:tbl>
    <w:p w14:paraId="00000373" w14:textId="77777777" w:rsidR="006064DF" w:rsidRDefault="006064DF">
      <w:pPr>
        <w:rPr>
          <w:b/>
        </w:rPr>
      </w:pPr>
    </w:p>
    <w:p w14:paraId="00000374" w14:textId="77777777" w:rsidR="006064DF" w:rsidRDefault="00656CC5">
      <w:pPr>
        <w:pBdr>
          <w:top w:val="nil"/>
          <w:left w:val="nil"/>
          <w:bottom w:val="nil"/>
          <w:right w:val="nil"/>
          <w:between w:val="nil"/>
        </w:pBdr>
        <w:spacing w:after="0" w:line="240" w:lineRule="auto"/>
        <w:rPr>
          <w:b/>
          <w:color w:val="000000"/>
        </w:rPr>
      </w:pPr>
      <w:r>
        <w:rPr>
          <w:b/>
          <w:color w:val="000000"/>
        </w:rPr>
        <w:t>Niveau-index</w:t>
      </w:r>
    </w:p>
    <w:tbl>
      <w:tblPr>
        <w:tblStyle w:val="af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4"/>
        <w:gridCol w:w="1294"/>
        <w:gridCol w:w="1294"/>
        <w:gridCol w:w="1295"/>
        <w:gridCol w:w="1295"/>
        <w:gridCol w:w="1295"/>
        <w:gridCol w:w="1295"/>
      </w:tblGrid>
      <w:tr w:rsidR="006064DF" w14:paraId="7DBC6715" w14:textId="77777777">
        <w:tc>
          <w:tcPr>
            <w:tcW w:w="1294" w:type="dxa"/>
          </w:tcPr>
          <w:p w14:paraId="00000375" w14:textId="77777777" w:rsidR="006064DF" w:rsidRDefault="006064DF"/>
        </w:tc>
        <w:tc>
          <w:tcPr>
            <w:tcW w:w="1294" w:type="dxa"/>
          </w:tcPr>
          <w:p w14:paraId="00000376" w14:textId="77777777" w:rsidR="006064DF" w:rsidRDefault="00656CC5">
            <w:r>
              <w:t>Pro</w:t>
            </w:r>
          </w:p>
        </w:tc>
        <w:tc>
          <w:tcPr>
            <w:tcW w:w="1294" w:type="dxa"/>
          </w:tcPr>
          <w:p w14:paraId="00000377" w14:textId="77777777" w:rsidR="006064DF" w:rsidRDefault="00656CC5">
            <w:r>
              <w:t>BBL-LWOO</w:t>
            </w:r>
          </w:p>
        </w:tc>
        <w:tc>
          <w:tcPr>
            <w:tcW w:w="1295" w:type="dxa"/>
          </w:tcPr>
          <w:p w14:paraId="00000378" w14:textId="77777777" w:rsidR="006064DF" w:rsidRDefault="00656CC5">
            <w:r>
              <w:t>KBL</w:t>
            </w:r>
          </w:p>
        </w:tc>
        <w:tc>
          <w:tcPr>
            <w:tcW w:w="1295" w:type="dxa"/>
          </w:tcPr>
          <w:p w14:paraId="00000379" w14:textId="77777777" w:rsidR="006064DF" w:rsidRDefault="00656CC5">
            <w:r>
              <w:t>GTL</w:t>
            </w:r>
          </w:p>
        </w:tc>
        <w:tc>
          <w:tcPr>
            <w:tcW w:w="1295" w:type="dxa"/>
          </w:tcPr>
          <w:p w14:paraId="0000037A" w14:textId="77777777" w:rsidR="006064DF" w:rsidRDefault="00656CC5">
            <w:r>
              <w:t>HAVO</w:t>
            </w:r>
          </w:p>
        </w:tc>
        <w:tc>
          <w:tcPr>
            <w:tcW w:w="1295" w:type="dxa"/>
          </w:tcPr>
          <w:p w14:paraId="0000037B" w14:textId="77777777" w:rsidR="006064DF" w:rsidRDefault="00656CC5">
            <w:r>
              <w:t>VWO</w:t>
            </w:r>
          </w:p>
        </w:tc>
      </w:tr>
      <w:tr w:rsidR="006064DF" w14:paraId="3FCB83DE" w14:textId="77777777">
        <w:tc>
          <w:tcPr>
            <w:tcW w:w="1294" w:type="dxa"/>
          </w:tcPr>
          <w:p w14:paraId="0000037C" w14:textId="77777777" w:rsidR="006064DF" w:rsidRDefault="00656CC5">
            <w:r>
              <w:t>Verbaal:</w:t>
            </w:r>
          </w:p>
        </w:tc>
        <w:tc>
          <w:tcPr>
            <w:tcW w:w="1294" w:type="dxa"/>
          </w:tcPr>
          <w:p w14:paraId="0000037D" w14:textId="77777777" w:rsidR="006064DF" w:rsidRDefault="00656CC5">
            <w:r>
              <w:t>8</w:t>
            </w:r>
          </w:p>
        </w:tc>
        <w:tc>
          <w:tcPr>
            <w:tcW w:w="1294" w:type="dxa"/>
          </w:tcPr>
          <w:p w14:paraId="0000037E" w14:textId="77777777" w:rsidR="006064DF" w:rsidRDefault="00656CC5">
            <w:r>
              <w:t>6</w:t>
            </w:r>
          </w:p>
        </w:tc>
        <w:tc>
          <w:tcPr>
            <w:tcW w:w="1295" w:type="dxa"/>
          </w:tcPr>
          <w:p w14:paraId="0000037F" w14:textId="77777777" w:rsidR="006064DF" w:rsidRDefault="00656CC5">
            <w:r>
              <w:t>3</w:t>
            </w:r>
          </w:p>
        </w:tc>
        <w:tc>
          <w:tcPr>
            <w:tcW w:w="1295" w:type="dxa"/>
          </w:tcPr>
          <w:p w14:paraId="00000380" w14:textId="77777777" w:rsidR="006064DF" w:rsidRDefault="00656CC5">
            <w:r>
              <w:t>2</w:t>
            </w:r>
          </w:p>
        </w:tc>
        <w:tc>
          <w:tcPr>
            <w:tcW w:w="1295" w:type="dxa"/>
          </w:tcPr>
          <w:p w14:paraId="00000381" w14:textId="77777777" w:rsidR="006064DF" w:rsidRDefault="00656CC5">
            <w:r>
              <w:t>1</w:t>
            </w:r>
          </w:p>
        </w:tc>
        <w:tc>
          <w:tcPr>
            <w:tcW w:w="1295" w:type="dxa"/>
          </w:tcPr>
          <w:p w14:paraId="00000382" w14:textId="77777777" w:rsidR="006064DF" w:rsidRDefault="00656CC5">
            <w:r>
              <w:t>1</w:t>
            </w:r>
          </w:p>
        </w:tc>
      </w:tr>
      <w:tr w:rsidR="006064DF" w14:paraId="7D8EC392" w14:textId="77777777">
        <w:tc>
          <w:tcPr>
            <w:tcW w:w="1294" w:type="dxa"/>
          </w:tcPr>
          <w:p w14:paraId="00000383" w14:textId="77777777" w:rsidR="006064DF" w:rsidRDefault="00656CC5">
            <w:r>
              <w:t>Symbolisch:</w:t>
            </w:r>
          </w:p>
        </w:tc>
        <w:tc>
          <w:tcPr>
            <w:tcW w:w="1294" w:type="dxa"/>
          </w:tcPr>
          <w:p w14:paraId="00000384" w14:textId="77777777" w:rsidR="006064DF" w:rsidRDefault="00656CC5">
            <w:r>
              <w:t>……</w:t>
            </w:r>
          </w:p>
        </w:tc>
        <w:tc>
          <w:tcPr>
            <w:tcW w:w="1294" w:type="dxa"/>
          </w:tcPr>
          <w:p w14:paraId="00000385" w14:textId="77777777" w:rsidR="006064DF" w:rsidRDefault="00656CC5">
            <w:r>
              <w:t>…</w:t>
            </w:r>
          </w:p>
        </w:tc>
        <w:tc>
          <w:tcPr>
            <w:tcW w:w="1295" w:type="dxa"/>
          </w:tcPr>
          <w:p w14:paraId="00000386" w14:textId="77777777" w:rsidR="006064DF" w:rsidRDefault="00656CC5">
            <w:r>
              <w:t>…</w:t>
            </w:r>
          </w:p>
        </w:tc>
        <w:tc>
          <w:tcPr>
            <w:tcW w:w="1295" w:type="dxa"/>
          </w:tcPr>
          <w:p w14:paraId="00000387" w14:textId="77777777" w:rsidR="006064DF" w:rsidRDefault="00656CC5">
            <w:r>
              <w:t>…</w:t>
            </w:r>
          </w:p>
        </w:tc>
        <w:tc>
          <w:tcPr>
            <w:tcW w:w="1295" w:type="dxa"/>
          </w:tcPr>
          <w:p w14:paraId="00000388" w14:textId="77777777" w:rsidR="006064DF" w:rsidRDefault="00656CC5">
            <w:r>
              <w:t>…</w:t>
            </w:r>
          </w:p>
        </w:tc>
        <w:tc>
          <w:tcPr>
            <w:tcW w:w="1295" w:type="dxa"/>
          </w:tcPr>
          <w:p w14:paraId="00000389" w14:textId="77777777" w:rsidR="006064DF" w:rsidRDefault="00656CC5">
            <w:r>
              <w:t>…</w:t>
            </w:r>
          </w:p>
        </w:tc>
      </w:tr>
      <w:tr w:rsidR="006064DF" w14:paraId="68F1B5C4" w14:textId="77777777">
        <w:tc>
          <w:tcPr>
            <w:tcW w:w="1294" w:type="dxa"/>
          </w:tcPr>
          <w:p w14:paraId="0000038A" w14:textId="77777777" w:rsidR="006064DF" w:rsidRDefault="00656CC5">
            <w:pPr>
              <w:rPr>
                <w:b/>
              </w:rPr>
            </w:pPr>
            <w:r>
              <w:rPr>
                <w:b/>
              </w:rPr>
              <w:t>NIO-totaal:</w:t>
            </w:r>
          </w:p>
        </w:tc>
        <w:tc>
          <w:tcPr>
            <w:tcW w:w="1294" w:type="dxa"/>
          </w:tcPr>
          <w:p w14:paraId="0000038B" w14:textId="77777777" w:rsidR="006064DF" w:rsidRDefault="00656CC5">
            <w:r>
              <w:t>…</w:t>
            </w:r>
          </w:p>
        </w:tc>
        <w:tc>
          <w:tcPr>
            <w:tcW w:w="1294" w:type="dxa"/>
          </w:tcPr>
          <w:p w14:paraId="0000038C" w14:textId="77777777" w:rsidR="006064DF" w:rsidRDefault="00656CC5">
            <w:r>
              <w:t>…</w:t>
            </w:r>
          </w:p>
        </w:tc>
        <w:tc>
          <w:tcPr>
            <w:tcW w:w="1295" w:type="dxa"/>
          </w:tcPr>
          <w:p w14:paraId="0000038D" w14:textId="77777777" w:rsidR="006064DF" w:rsidRDefault="00656CC5">
            <w:r>
              <w:t>…</w:t>
            </w:r>
          </w:p>
        </w:tc>
        <w:tc>
          <w:tcPr>
            <w:tcW w:w="1295" w:type="dxa"/>
          </w:tcPr>
          <w:p w14:paraId="0000038E" w14:textId="77777777" w:rsidR="006064DF" w:rsidRDefault="00656CC5">
            <w:r>
              <w:t>…</w:t>
            </w:r>
          </w:p>
        </w:tc>
        <w:tc>
          <w:tcPr>
            <w:tcW w:w="1295" w:type="dxa"/>
          </w:tcPr>
          <w:p w14:paraId="0000038F" w14:textId="77777777" w:rsidR="006064DF" w:rsidRDefault="00656CC5">
            <w:r>
              <w:t>…</w:t>
            </w:r>
          </w:p>
        </w:tc>
        <w:tc>
          <w:tcPr>
            <w:tcW w:w="1295" w:type="dxa"/>
          </w:tcPr>
          <w:p w14:paraId="00000390" w14:textId="77777777" w:rsidR="006064DF" w:rsidRDefault="00656CC5">
            <w:r>
              <w:t>…</w:t>
            </w:r>
          </w:p>
        </w:tc>
      </w:tr>
    </w:tbl>
    <w:p w14:paraId="00000391" w14:textId="77777777" w:rsidR="006064DF" w:rsidRDefault="00656CC5">
      <w:pPr>
        <w:pBdr>
          <w:top w:val="nil"/>
          <w:left w:val="nil"/>
          <w:bottom w:val="nil"/>
          <w:right w:val="nil"/>
          <w:between w:val="nil"/>
        </w:pBdr>
        <w:spacing w:after="0" w:line="240" w:lineRule="auto"/>
        <w:rPr>
          <w:b/>
          <w:color w:val="000000"/>
          <w:sz w:val="16"/>
          <w:szCs w:val="16"/>
        </w:rPr>
      </w:pPr>
      <w:r>
        <w:rPr>
          <w:b/>
          <w:color w:val="000000"/>
          <w:sz w:val="16"/>
          <w:szCs w:val="16"/>
        </w:rPr>
        <w:t>Toelichting</w:t>
      </w:r>
    </w:p>
    <w:tbl>
      <w:tblPr>
        <w:tblStyle w:val="af6"/>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271"/>
        <w:gridCol w:w="1749"/>
        <w:gridCol w:w="1510"/>
        <w:gridCol w:w="1702"/>
        <w:gridCol w:w="1319"/>
        <w:gridCol w:w="1511"/>
      </w:tblGrid>
      <w:tr w:rsidR="006064DF" w14:paraId="1BD7189E" w14:textId="77777777">
        <w:tc>
          <w:tcPr>
            <w:tcW w:w="1271" w:type="dxa"/>
          </w:tcPr>
          <w:p w14:paraId="00000392" w14:textId="77777777" w:rsidR="006064DF" w:rsidRDefault="00656CC5">
            <w:pPr>
              <w:pBdr>
                <w:top w:val="nil"/>
                <w:left w:val="nil"/>
                <w:bottom w:val="nil"/>
                <w:right w:val="nil"/>
                <w:between w:val="nil"/>
              </w:pBdr>
              <w:rPr>
                <w:color w:val="000000"/>
                <w:sz w:val="16"/>
                <w:szCs w:val="16"/>
              </w:rPr>
            </w:pPr>
            <w:r>
              <w:rPr>
                <w:color w:val="000000"/>
                <w:sz w:val="16"/>
                <w:szCs w:val="16"/>
              </w:rPr>
              <w:t>1. Zeer laag</w:t>
            </w:r>
          </w:p>
        </w:tc>
        <w:tc>
          <w:tcPr>
            <w:tcW w:w="1749" w:type="dxa"/>
          </w:tcPr>
          <w:p w14:paraId="00000393" w14:textId="77777777" w:rsidR="006064DF" w:rsidRDefault="00656CC5">
            <w:pPr>
              <w:pBdr>
                <w:top w:val="nil"/>
                <w:left w:val="nil"/>
                <w:bottom w:val="nil"/>
                <w:right w:val="nil"/>
                <w:between w:val="nil"/>
              </w:pBdr>
              <w:rPr>
                <w:color w:val="000000"/>
                <w:sz w:val="16"/>
                <w:szCs w:val="16"/>
              </w:rPr>
            </w:pPr>
            <w:r>
              <w:rPr>
                <w:color w:val="000000"/>
                <w:sz w:val="16"/>
                <w:szCs w:val="16"/>
              </w:rPr>
              <w:t>(1-4%)</w:t>
            </w:r>
          </w:p>
        </w:tc>
        <w:tc>
          <w:tcPr>
            <w:tcW w:w="1510" w:type="dxa"/>
          </w:tcPr>
          <w:p w14:paraId="00000394" w14:textId="77777777" w:rsidR="006064DF" w:rsidRDefault="00656CC5">
            <w:pPr>
              <w:pBdr>
                <w:top w:val="nil"/>
                <w:left w:val="nil"/>
                <w:bottom w:val="nil"/>
                <w:right w:val="nil"/>
                <w:between w:val="nil"/>
              </w:pBdr>
              <w:rPr>
                <w:color w:val="000000"/>
                <w:sz w:val="16"/>
                <w:szCs w:val="16"/>
              </w:rPr>
            </w:pPr>
            <w:r>
              <w:rPr>
                <w:color w:val="000000"/>
                <w:sz w:val="16"/>
                <w:szCs w:val="16"/>
              </w:rPr>
              <w:t>4. Gemiddeld laag</w:t>
            </w:r>
          </w:p>
        </w:tc>
        <w:tc>
          <w:tcPr>
            <w:tcW w:w="1702" w:type="dxa"/>
          </w:tcPr>
          <w:p w14:paraId="00000395" w14:textId="77777777" w:rsidR="006064DF" w:rsidRDefault="00656CC5">
            <w:pPr>
              <w:pBdr>
                <w:top w:val="nil"/>
                <w:left w:val="nil"/>
                <w:bottom w:val="nil"/>
                <w:right w:val="nil"/>
                <w:between w:val="nil"/>
              </w:pBdr>
              <w:rPr>
                <w:color w:val="000000"/>
                <w:sz w:val="16"/>
                <w:szCs w:val="16"/>
              </w:rPr>
            </w:pPr>
            <w:r>
              <w:rPr>
                <w:color w:val="000000"/>
                <w:sz w:val="16"/>
                <w:szCs w:val="16"/>
              </w:rPr>
              <w:t>(24-40%)</w:t>
            </w:r>
          </w:p>
        </w:tc>
        <w:tc>
          <w:tcPr>
            <w:tcW w:w="1319" w:type="dxa"/>
          </w:tcPr>
          <w:p w14:paraId="00000396" w14:textId="77777777" w:rsidR="006064DF" w:rsidRDefault="00656CC5">
            <w:pPr>
              <w:pBdr>
                <w:top w:val="nil"/>
                <w:left w:val="nil"/>
                <w:bottom w:val="nil"/>
                <w:right w:val="nil"/>
                <w:between w:val="nil"/>
              </w:pBdr>
              <w:rPr>
                <w:color w:val="000000"/>
                <w:sz w:val="16"/>
                <w:szCs w:val="16"/>
              </w:rPr>
            </w:pPr>
            <w:r>
              <w:rPr>
                <w:color w:val="000000"/>
                <w:sz w:val="16"/>
                <w:szCs w:val="16"/>
              </w:rPr>
              <w:t>7. Tamelijk hoog</w:t>
            </w:r>
          </w:p>
        </w:tc>
        <w:tc>
          <w:tcPr>
            <w:tcW w:w="1511" w:type="dxa"/>
          </w:tcPr>
          <w:p w14:paraId="00000397" w14:textId="77777777" w:rsidR="006064DF" w:rsidRDefault="00656CC5">
            <w:pPr>
              <w:pBdr>
                <w:top w:val="nil"/>
                <w:left w:val="nil"/>
                <w:bottom w:val="nil"/>
                <w:right w:val="nil"/>
                <w:between w:val="nil"/>
              </w:pBdr>
              <w:rPr>
                <w:color w:val="000000"/>
                <w:sz w:val="16"/>
                <w:szCs w:val="16"/>
              </w:rPr>
            </w:pPr>
            <w:r>
              <w:rPr>
                <w:color w:val="000000"/>
                <w:sz w:val="16"/>
                <w:szCs w:val="16"/>
              </w:rPr>
              <w:t>(78-89%)</w:t>
            </w:r>
          </w:p>
        </w:tc>
      </w:tr>
      <w:tr w:rsidR="006064DF" w14:paraId="25D814E8" w14:textId="77777777">
        <w:tc>
          <w:tcPr>
            <w:tcW w:w="1271" w:type="dxa"/>
          </w:tcPr>
          <w:p w14:paraId="00000398" w14:textId="77777777" w:rsidR="006064DF" w:rsidRDefault="00656CC5">
            <w:pPr>
              <w:pBdr>
                <w:top w:val="nil"/>
                <w:left w:val="nil"/>
                <w:bottom w:val="nil"/>
                <w:right w:val="nil"/>
                <w:between w:val="nil"/>
              </w:pBdr>
              <w:rPr>
                <w:color w:val="000000"/>
                <w:sz w:val="16"/>
                <w:szCs w:val="16"/>
              </w:rPr>
            </w:pPr>
            <w:r>
              <w:rPr>
                <w:color w:val="000000"/>
                <w:sz w:val="16"/>
                <w:szCs w:val="16"/>
              </w:rPr>
              <w:t>2. Laag</w:t>
            </w:r>
          </w:p>
        </w:tc>
        <w:tc>
          <w:tcPr>
            <w:tcW w:w="1749" w:type="dxa"/>
          </w:tcPr>
          <w:p w14:paraId="00000399" w14:textId="77777777" w:rsidR="006064DF" w:rsidRDefault="00656CC5">
            <w:pPr>
              <w:pBdr>
                <w:top w:val="nil"/>
                <w:left w:val="nil"/>
                <w:bottom w:val="nil"/>
                <w:right w:val="nil"/>
                <w:between w:val="nil"/>
              </w:pBdr>
              <w:rPr>
                <w:color w:val="000000"/>
                <w:sz w:val="16"/>
                <w:szCs w:val="16"/>
              </w:rPr>
            </w:pPr>
            <w:r>
              <w:rPr>
                <w:color w:val="000000"/>
                <w:sz w:val="16"/>
                <w:szCs w:val="16"/>
              </w:rPr>
              <w:t>(5-11%)</w:t>
            </w:r>
          </w:p>
        </w:tc>
        <w:tc>
          <w:tcPr>
            <w:tcW w:w="1510" w:type="dxa"/>
          </w:tcPr>
          <w:p w14:paraId="0000039A" w14:textId="77777777" w:rsidR="006064DF" w:rsidRDefault="00656CC5">
            <w:pPr>
              <w:pBdr>
                <w:top w:val="nil"/>
                <w:left w:val="nil"/>
                <w:bottom w:val="nil"/>
                <w:right w:val="nil"/>
                <w:between w:val="nil"/>
              </w:pBdr>
              <w:rPr>
                <w:color w:val="000000"/>
                <w:sz w:val="16"/>
                <w:szCs w:val="16"/>
              </w:rPr>
            </w:pPr>
            <w:r>
              <w:rPr>
                <w:color w:val="000000"/>
                <w:sz w:val="16"/>
                <w:szCs w:val="16"/>
              </w:rPr>
              <w:t>5. Gemiddeld</w:t>
            </w:r>
          </w:p>
        </w:tc>
        <w:tc>
          <w:tcPr>
            <w:tcW w:w="1702" w:type="dxa"/>
          </w:tcPr>
          <w:p w14:paraId="0000039B" w14:textId="77777777" w:rsidR="006064DF" w:rsidRDefault="00656CC5">
            <w:pPr>
              <w:pBdr>
                <w:top w:val="nil"/>
                <w:left w:val="nil"/>
                <w:bottom w:val="nil"/>
                <w:right w:val="nil"/>
                <w:between w:val="nil"/>
              </w:pBdr>
              <w:rPr>
                <w:color w:val="000000"/>
                <w:sz w:val="16"/>
                <w:szCs w:val="16"/>
              </w:rPr>
            </w:pPr>
            <w:r>
              <w:rPr>
                <w:color w:val="000000"/>
                <w:sz w:val="16"/>
                <w:szCs w:val="16"/>
              </w:rPr>
              <w:t>(41-60%)</w:t>
            </w:r>
          </w:p>
        </w:tc>
        <w:tc>
          <w:tcPr>
            <w:tcW w:w="1319" w:type="dxa"/>
          </w:tcPr>
          <w:p w14:paraId="0000039C" w14:textId="77777777" w:rsidR="006064DF" w:rsidRDefault="00656CC5">
            <w:pPr>
              <w:pBdr>
                <w:top w:val="nil"/>
                <w:left w:val="nil"/>
                <w:bottom w:val="nil"/>
                <w:right w:val="nil"/>
                <w:between w:val="nil"/>
              </w:pBdr>
              <w:rPr>
                <w:color w:val="000000"/>
                <w:sz w:val="16"/>
                <w:szCs w:val="16"/>
              </w:rPr>
            </w:pPr>
            <w:r>
              <w:rPr>
                <w:color w:val="000000"/>
                <w:sz w:val="16"/>
                <w:szCs w:val="16"/>
              </w:rPr>
              <w:t>8. Hoog</w:t>
            </w:r>
          </w:p>
        </w:tc>
        <w:tc>
          <w:tcPr>
            <w:tcW w:w="1511" w:type="dxa"/>
          </w:tcPr>
          <w:p w14:paraId="0000039D" w14:textId="77777777" w:rsidR="006064DF" w:rsidRDefault="00656CC5">
            <w:pPr>
              <w:pBdr>
                <w:top w:val="nil"/>
                <w:left w:val="nil"/>
                <w:bottom w:val="nil"/>
                <w:right w:val="nil"/>
                <w:between w:val="nil"/>
              </w:pBdr>
              <w:rPr>
                <w:color w:val="000000"/>
                <w:sz w:val="16"/>
                <w:szCs w:val="16"/>
              </w:rPr>
            </w:pPr>
            <w:r>
              <w:rPr>
                <w:color w:val="000000"/>
                <w:sz w:val="16"/>
                <w:szCs w:val="16"/>
              </w:rPr>
              <w:t>(90-96%)</w:t>
            </w:r>
          </w:p>
        </w:tc>
      </w:tr>
      <w:tr w:rsidR="006064DF" w14:paraId="6DA6C1E6" w14:textId="77777777">
        <w:tc>
          <w:tcPr>
            <w:tcW w:w="1271" w:type="dxa"/>
          </w:tcPr>
          <w:p w14:paraId="0000039E" w14:textId="77777777" w:rsidR="006064DF" w:rsidRDefault="00656CC5">
            <w:pPr>
              <w:pBdr>
                <w:top w:val="nil"/>
                <w:left w:val="nil"/>
                <w:bottom w:val="nil"/>
                <w:right w:val="nil"/>
                <w:between w:val="nil"/>
              </w:pBdr>
              <w:rPr>
                <w:color w:val="000000"/>
                <w:sz w:val="16"/>
                <w:szCs w:val="16"/>
              </w:rPr>
            </w:pPr>
            <w:r>
              <w:rPr>
                <w:color w:val="000000"/>
                <w:sz w:val="16"/>
                <w:szCs w:val="16"/>
              </w:rPr>
              <w:t>3. Tamelijk laag</w:t>
            </w:r>
          </w:p>
        </w:tc>
        <w:tc>
          <w:tcPr>
            <w:tcW w:w="1749" w:type="dxa"/>
          </w:tcPr>
          <w:p w14:paraId="0000039F" w14:textId="77777777" w:rsidR="006064DF" w:rsidRDefault="00656CC5">
            <w:pPr>
              <w:pBdr>
                <w:top w:val="nil"/>
                <w:left w:val="nil"/>
                <w:bottom w:val="nil"/>
                <w:right w:val="nil"/>
                <w:between w:val="nil"/>
              </w:pBdr>
              <w:rPr>
                <w:color w:val="000000"/>
                <w:sz w:val="16"/>
                <w:szCs w:val="16"/>
              </w:rPr>
            </w:pPr>
            <w:r>
              <w:rPr>
                <w:color w:val="000000"/>
                <w:sz w:val="16"/>
                <w:szCs w:val="16"/>
              </w:rPr>
              <w:t>(11-23%)</w:t>
            </w:r>
          </w:p>
        </w:tc>
        <w:tc>
          <w:tcPr>
            <w:tcW w:w="1510" w:type="dxa"/>
          </w:tcPr>
          <w:p w14:paraId="000003A0" w14:textId="77777777" w:rsidR="006064DF" w:rsidRDefault="00656CC5">
            <w:pPr>
              <w:pBdr>
                <w:top w:val="nil"/>
                <w:left w:val="nil"/>
                <w:bottom w:val="nil"/>
                <w:right w:val="nil"/>
                <w:between w:val="nil"/>
              </w:pBdr>
              <w:rPr>
                <w:color w:val="000000"/>
                <w:sz w:val="16"/>
                <w:szCs w:val="16"/>
              </w:rPr>
            </w:pPr>
            <w:r>
              <w:rPr>
                <w:color w:val="000000"/>
                <w:sz w:val="16"/>
                <w:szCs w:val="16"/>
              </w:rPr>
              <w:t>6. Gemiddeld hoog</w:t>
            </w:r>
          </w:p>
        </w:tc>
        <w:tc>
          <w:tcPr>
            <w:tcW w:w="1702" w:type="dxa"/>
          </w:tcPr>
          <w:p w14:paraId="000003A1" w14:textId="77777777" w:rsidR="006064DF" w:rsidRDefault="00656CC5">
            <w:pPr>
              <w:pBdr>
                <w:top w:val="nil"/>
                <w:left w:val="nil"/>
                <w:bottom w:val="nil"/>
                <w:right w:val="nil"/>
                <w:between w:val="nil"/>
              </w:pBdr>
              <w:rPr>
                <w:color w:val="000000"/>
                <w:sz w:val="16"/>
                <w:szCs w:val="16"/>
              </w:rPr>
            </w:pPr>
            <w:r>
              <w:rPr>
                <w:color w:val="000000"/>
                <w:sz w:val="16"/>
                <w:szCs w:val="16"/>
              </w:rPr>
              <w:t>(61-77%)</w:t>
            </w:r>
          </w:p>
        </w:tc>
        <w:tc>
          <w:tcPr>
            <w:tcW w:w="1319" w:type="dxa"/>
          </w:tcPr>
          <w:p w14:paraId="000003A2" w14:textId="77777777" w:rsidR="006064DF" w:rsidRDefault="00656CC5">
            <w:pPr>
              <w:pBdr>
                <w:top w:val="nil"/>
                <w:left w:val="nil"/>
                <w:bottom w:val="nil"/>
                <w:right w:val="nil"/>
                <w:between w:val="nil"/>
              </w:pBdr>
              <w:rPr>
                <w:color w:val="000000"/>
                <w:sz w:val="16"/>
                <w:szCs w:val="16"/>
              </w:rPr>
            </w:pPr>
            <w:r>
              <w:rPr>
                <w:color w:val="000000"/>
                <w:sz w:val="16"/>
                <w:szCs w:val="16"/>
              </w:rPr>
              <w:t>9. Zeer hoog</w:t>
            </w:r>
          </w:p>
        </w:tc>
        <w:tc>
          <w:tcPr>
            <w:tcW w:w="1511" w:type="dxa"/>
          </w:tcPr>
          <w:p w14:paraId="000003A3" w14:textId="77777777" w:rsidR="006064DF" w:rsidRDefault="00656CC5">
            <w:pPr>
              <w:pBdr>
                <w:top w:val="nil"/>
                <w:left w:val="nil"/>
                <w:bottom w:val="nil"/>
                <w:right w:val="nil"/>
                <w:between w:val="nil"/>
              </w:pBdr>
              <w:rPr>
                <w:color w:val="000000"/>
                <w:sz w:val="16"/>
                <w:szCs w:val="16"/>
              </w:rPr>
            </w:pPr>
            <w:r>
              <w:rPr>
                <w:color w:val="000000"/>
                <w:sz w:val="16"/>
                <w:szCs w:val="16"/>
              </w:rPr>
              <w:t>(97-100%)</w:t>
            </w:r>
          </w:p>
        </w:tc>
      </w:tr>
    </w:tbl>
    <w:p w14:paraId="000003A4" w14:textId="77777777" w:rsidR="006064DF" w:rsidRDefault="006064DF">
      <w:pPr>
        <w:rPr>
          <w:b/>
          <w:sz w:val="16"/>
          <w:szCs w:val="16"/>
        </w:rPr>
      </w:pPr>
    </w:p>
    <w:p w14:paraId="000003A5" w14:textId="77777777" w:rsidR="006064DF" w:rsidRDefault="006064DF">
      <w:pPr>
        <w:rPr>
          <w:b/>
          <w:sz w:val="16"/>
          <w:szCs w:val="16"/>
        </w:rPr>
      </w:pPr>
    </w:p>
    <w:p w14:paraId="000003A6" w14:textId="77777777" w:rsidR="006064DF" w:rsidRDefault="00656CC5">
      <w:pPr>
        <w:pStyle w:val="Kop3"/>
        <w:numPr>
          <w:ilvl w:val="2"/>
          <w:numId w:val="5"/>
        </w:numPr>
      </w:pPr>
      <w:bookmarkStart w:id="60" w:name="_heading=h.sqyw64" w:colFirst="0" w:colLast="0"/>
      <w:bookmarkEnd w:id="60"/>
      <w:r>
        <w:t>Ontwikkelingsperspectief uit leerlingvolgsysteem Parnassys</w:t>
      </w:r>
    </w:p>
    <w:p w14:paraId="000003A7" w14:textId="77777777" w:rsidR="006064DF" w:rsidRDefault="00656CC5">
      <w:r>
        <w:t>Het is, in verband met de privacy, helaas niet mogelijk een voorbeeld op te nemen van dit ontwikkelingsperspectief. Toch is ervoor om hier een subtitel aan te wijden, met als doel te voorkomen dat dit onderdeel vergeten wordt in het OKR.</w:t>
      </w:r>
    </w:p>
    <w:p w14:paraId="000003A8" w14:textId="77777777" w:rsidR="006064DF" w:rsidRDefault="00656CC5">
      <w:pPr>
        <w:pStyle w:val="Kop3"/>
        <w:numPr>
          <w:ilvl w:val="2"/>
          <w:numId w:val="5"/>
        </w:numPr>
      </w:pPr>
      <w:bookmarkStart w:id="61" w:name="_heading=h.3cqmetx" w:colFirst="0" w:colLast="0"/>
      <w:bookmarkEnd w:id="61"/>
      <w:r>
        <w:t>Uitstroomprofiel</w:t>
      </w:r>
    </w:p>
    <w:p w14:paraId="000003A9" w14:textId="77777777" w:rsidR="006064DF" w:rsidRDefault="00656CC5">
      <w:r>
        <w:rPr>
          <w:b/>
        </w:rPr>
        <w:t>Reële leerrendementsverwachting (LRV) en uitstroomperspectief</w:t>
      </w:r>
    </w:p>
    <w:p w14:paraId="000003AA" w14:textId="77777777" w:rsidR="006064DF" w:rsidRDefault="00656CC5">
      <w:pPr>
        <w:pBdr>
          <w:top w:val="nil"/>
          <w:left w:val="nil"/>
          <w:bottom w:val="nil"/>
          <w:right w:val="nil"/>
          <w:between w:val="nil"/>
        </w:pBdr>
        <w:spacing w:after="0" w:line="240" w:lineRule="auto"/>
        <w:rPr>
          <w:color w:val="000000"/>
        </w:rPr>
      </w:pPr>
      <w:r>
        <w:rPr>
          <w:b/>
          <w:color w:val="000000"/>
        </w:rPr>
        <w:t>Notities van:</w:t>
      </w:r>
      <w:r>
        <w:rPr>
          <w:b/>
          <w:color w:val="000000"/>
        </w:rPr>
        <w:tab/>
      </w:r>
      <w:r>
        <w:rPr>
          <w:b/>
          <w:color w:val="000000"/>
        </w:rPr>
        <w:tab/>
      </w:r>
      <w:r>
        <w:rPr>
          <w:color w:val="000000"/>
        </w:rPr>
        <w:t>X</w:t>
      </w:r>
    </w:p>
    <w:p w14:paraId="000003AB" w14:textId="77777777" w:rsidR="006064DF" w:rsidRDefault="00656CC5">
      <w:pPr>
        <w:pBdr>
          <w:top w:val="nil"/>
          <w:left w:val="nil"/>
          <w:bottom w:val="nil"/>
          <w:right w:val="nil"/>
          <w:between w:val="nil"/>
        </w:pBdr>
        <w:spacing w:after="0" w:line="240" w:lineRule="auto"/>
        <w:rPr>
          <w:color w:val="000000"/>
        </w:rPr>
      </w:pPr>
      <w:r>
        <w:rPr>
          <w:b/>
          <w:color w:val="000000"/>
        </w:rPr>
        <w:t>Geboortedatum:</w:t>
      </w:r>
      <w:r>
        <w:rPr>
          <w:b/>
          <w:color w:val="000000"/>
        </w:rPr>
        <w:tab/>
      </w:r>
      <w:r>
        <w:rPr>
          <w:b/>
          <w:color w:val="000000"/>
        </w:rPr>
        <w:tab/>
      </w:r>
      <w:r>
        <w:rPr>
          <w:color w:val="000000"/>
        </w:rPr>
        <w:t>01-01-2001</w:t>
      </w:r>
    </w:p>
    <w:p w14:paraId="000003AC" w14:textId="77777777" w:rsidR="006064DF" w:rsidRDefault="00656CC5">
      <w:pPr>
        <w:pBdr>
          <w:top w:val="nil"/>
          <w:left w:val="nil"/>
          <w:bottom w:val="nil"/>
          <w:right w:val="nil"/>
          <w:between w:val="nil"/>
        </w:pBdr>
        <w:spacing w:after="0" w:line="240" w:lineRule="auto"/>
        <w:rPr>
          <w:color w:val="000000"/>
        </w:rPr>
      </w:pPr>
      <w:r>
        <w:rPr>
          <w:b/>
          <w:color w:val="000000"/>
        </w:rPr>
        <w:t>Groep:</w:t>
      </w:r>
      <w:r>
        <w:rPr>
          <w:b/>
          <w:color w:val="000000"/>
        </w:rPr>
        <w:tab/>
      </w:r>
      <w:r>
        <w:rPr>
          <w:b/>
          <w:color w:val="000000"/>
        </w:rPr>
        <w:tab/>
      </w:r>
      <w:r>
        <w:rPr>
          <w:b/>
          <w:color w:val="000000"/>
        </w:rPr>
        <w:tab/>
      </w:r>
      <w:r>
        <w:rPr>
          <w:color w:val="000000"/>
        </w:rPr>
        <w:t>8, Beren.</w:t>
      </w:r>
    </w:p>
    <w:p w14:paraId="000003AD" w14:textId="77777777" w:rsidR="006064DF" w:rsidRDefault="00656CC5">
      <w:pPr>
        <w:pBdr>
          <w:top w:val="nil"/>
          <w:left w:val="nil"/>
          <w:bottom w:val="nil"/>
          <w:right w:val="nil"/>
          <w:between w:val="nil"/>
        </w:pBdr>
        <w:spacing w:after="0" w:line="240" w:lineRule="auto"/>
        <w:rPr>
          <w:color w:val="000000"/>
        </w:rPr>
      </w:pPr>
      <w:r>
        <w:rPr>
          <w:b/>
          <w:color w:val="000000"/>
        </w:rPr>
        <w:t>Schooljaar:</w:t>
      </w:r>
      <w:r>
        <w:rPr>
          <w:b/>
          <w:color w:val="000000"/>
        </w:rPr>
        <w:tab/>
      </w:r>
      <w:r>
        <w:rPr>
          <w:b/>
          <w:color w:val="000000"/>
        </w:rPr>
        <w:tab/>
      </w:r>
      <w:r>
        <w:rPr>
          <w:color w:val="000000"/>
        </w:rPr>
        <w:t>2017-2018</w:t>
      </w:r>
    </w:p>
    <w:p w14:paraId="000003AE" w14:textId="77777777" w:rsidR="006064DF" w:rsidRDefault="00656CC5">
      <w:pPr>
        <w:pBdr>
          <w:top w:val="nil"/>
          <w:left w:val="nil"/>
          <w:bottom w:val="nil"/>
          <w:right w:val="nil"/>
          <w:between w:val="nil"/>
        </w:pBdr>
        <w:spacing w:after="0" w:line="240" w:lineRule="auto"/>
        <w:rPr>
          <w:color w:val="000000"/>
        </w:rPr>
      </w:pPr>
      <w:r>
        <w:rPr>
          <w:b/>
          <w:color w:val="000000"/>
        </w:rPr>
        <w:t>Notitiedatum:</w:t>
      </w:r>
      <w:r>
        <w:rPr>
          <w:b/>
          <w:color w:val="000000"/>
        </w:rPr>
        <w:tab/>
      </w:r>
      <w:r>
        <w:rPr>
          <w:b/>
          <w:color w:val="000000"/>
        </w:rPr>
        <w:tab/>
      </w:r>
      <w:r>
        <w:rPr>
          <w:color w:val="000000"/>
        </w:rPr>
        <w:t>01-07-2017</w:t>
      </w:r>
    </w:p>
    <w:p w14:paraId="000003AF" w14:textId="77777777" w:rsidR="006064DF" w:rsidRDefault="00656CC5">
      <w:pPr>
        <w:pBdr>
          <w:top w:val="nil"/>
          <w:left w:val="nil"/>
          <w:bottom w:val="nil"/>
          <w:right w:val="nil"/>
          <w:between w:val="nil"/>
        </w:pBdr>
        <w:spacing w:after="0" w:line="240" w:lineRule="auto"/>
        <w:rPr>
          <w:color w:val="000000"/>
        </w:rPr>
      </w:pPr>
      <w:r>
        <w:rPr>
          <w:b/>
          <w:color w:val="000000"/>
        </w:rPr>
        <w:t>Gemaakt door:</w:t>
      </w:r>
      <w:r>
        <w:rPr>
          <w:b/>
          <w:color w:val="000000"/>
        </w:rPr>
        <w:tab/>
      </w:r>
      <w:r>
        <w:rPr>
          <w:b/>
          <w:color w:val="000000"/>
        </w:rPr>
        <w:tab/>
      </w:r>
      <w:r>
        <w:rPr>
          <w:color w:val="000000"/>
        </w:rPr>
        <w:t>Gedragswetenschapper Z</w:t>
      </w:r>
    </w:p>
    <w:p w14:paraId="000003B0" w14:textId="77777777" w:rsidR="006064DF" w:rsidRDefault="006064DF">
      <w:pPr>
        <w:pBdr>
          <w:top w:val="nil"/>
          <w:left w:val="nil"/>
          <w:bottom w:val="nil"/>
          <w:right w:val="nil"/>
          <w:between w:val="nil"/>
        </w:pBdr>
        <w:spacing w:after="0" w:line="240" w:lineRule="auto"/>
        <w:rPr>
          <w:b/>
          <w:color w:val="000000"/>
        </w:rPr>
      </w:pPr>
    </w:p>
    <w:p w14:paraId="000003B1" w14:textId="77777777" w:rsidR="006064DF" w:rsidRDefault="00656CC5">
      <w:pPr>
        <w:pBdr>
          <w:top w:val="nil"/>
          <w:left w:val="nil"/>
          <w:bottom w:val="nil"/>
          <w:right w:val="nil"/>
          <w:between w:val="nil"/>
        </w:pBdr>
        <w:spacing w:after="0" w:line="240" w:lineRule="auto"/>
        <w:rPr>
          <w:b/>
          <w:color w:val="000000"/>
        </w:rPr>
      </w:pPr>
      <w:r>
        <w:rPr>
          <w:b/>
          <w:color w:val="000000"/>
        </w:rPr>
        <w:t>Notitie:</w:t>
      </w:r>
      <w:r>
        <w:rPr>
          <w:b/>
          <w:color w:val="000000"/>
        </w:rPr>
        <w:tab/>
      </w:r>
      <w:r>
        <w:rPr>
          <w:b/>
          <w:color w:val="000000"/>
        </w:rPr>
        <w:tab/>
      </w:r>
    </w:p>
    <w:p w14:paraId="000003B2" w14:textId="77777777" w:rsidR="006064DF" w:rsidRDefault="00656CC5">
      <w:pPr>
        <w:pBdr>
          <w:top w:val="nil"/>
          <w:left w:val="nil"/>
          <w:bottom w:val="nil"/>
          <w:right w:val="nil"/>
          <w:between w:val="nil"/>
        </w:pBdr>
        <w:spacing w:after="0" w:line="240" w:lineRule="auto"/>
        <w:rPr>
          <w:color w:val="000000"/>
        </w:rPr>
      </w:pPr>
      <w:r>
        <w:rPr>
          <w:color w:val="000000"/>
          <w:u w:val="single"/>
        </w:rPr>
        <w:t>RLV (op basis van de huidige omstandigheden van het kind):</w:t>
      </w:r>
      <w:r>
        <w:rPr>
          <w:color w:val="000000"/>
        </w:rPr>
        <w:t xml:space="preserve"> Re: 70%, BL: 70%, TL: 70&amp;, SP: 70% en WS: 70%.</w:t>
      </w:r>
    </w:p>
    <w:p w14:paraId="000003B3" w14:textId="77777777" w:rsidR="006064DF" w:rsidRDefault="00656CC5">
      <w:pPr>
        <w:pBdr>
          <w:top w:val="nil"/>
          <w:left w:val="nil"/>
          <w:bottom w:val="nil"/>
          <w:right w:val="nil"/>
          <w:between w:val="nil"/>
        </w:pBdr>
        <w:spacing w:after="0" w:line="240" w:lineRule="auto"/>
        <w:rPr>
          <w:color w:val="000000"/>
        </w:rPr>
      </w:pPr>
      <w:r>
        <w:rPr>
          <w:color w:val="000000"/>
          <w:u w:val="single"/>
        </w:rPr>
        <w:t>Uitstroomperspectief:</w:t>
      </w:r>
      <w:r>
        <w:rPr>
          <w:color w:val="000000"/>
        </w:rPr>
        <w:t xml:space="preserve"> VMBO KBL (Kaderberoepsgerichte leerweg)</w:t>
      </w:r>
    </w:p>
    <w:p w14:paraId="000003B4" w14:textId="77777777" w:rsidR="006064DF" w:rsidRDefault="00656CC5">
      <w:pPr>
        <w:pBdr>
          <w:top w:val="nil"/>
          <w:left w:val="nil"/>
          <w:bottom w:val="nil"/>
          <w:right w:val="nil"/>
          <w:between w:val="nil"/>
        </w:pBdr>
        <w:spacing w:after="0" w:line="240" w:lineRule="auto"/>
        <w:rPr>
          <w:color w:val="000000"/>
        </w:rPr>
      </w:pPr>
      <w:r>
        <w:rPr>
          <w:color w:val="000000"/>
          <w:u w:val="single"/>
        </w:rPr>
        <w:t>Advies mogelijk binnen VSO setting:</w:t>
      </w:r>
      <w:r>
        <w:rPr>
          <w:color w:val="000000"/>
        </w:rPr>
        <w:t xml:space="preserve"> Ja; ZMOK (cluster 4). ZMOK staat voor Zeer Moeilijk Opvoedbare Kinderen. </w:t>
      </w:r>
    </w:p>
    <w:p w14:paraId="000003B5" w14:textId="77777777" w:rsidR="006064DF" w:rsidRDefault="00656CC5">
      <w:pPr>
        <w:pStyle w:val="Kop3"/>
        <w:numPr>
          <w:ilvl w:val="2"/>
          <w:numId w:val="5"/>
        </w:numPr>
      </w:pPr>
      <w:bookmarkStart w:id="62" w:name="_heading=h.1rvwp1q" w:colFirst="0" w:colLast="0"/>
      <w:bookmarkEnd w:id="62"/>
      <w:r>
        <w:t>Samenvatting van belangrijke notities</w:t>
      </w:r>
    </w:p>
    <w:p w14:paraId="000003B6" w14:textId="77777777" w:rsidR="006064DF" w:rsidRDefault="00656CC5">
      <w:pPr>
        <w:pBdr>
          <w:top w:val="nil"/>
          <w:left w:val="nil"/>
          <w:bottom w:val="nil"/>
          <w:right w:val="nil"/>
          <w:between w:val="nil"/>
        </w:pBdr>
        <w:spacing w:after="0" w:line="240" w:lineRule="auto"/>
        <w:rPr>
          <w:color w:val="000000"/>
        </w:rPr>
      </w:pPr>
      <w:r>
        <w:rPr>
          <w:b/>
          <w:color w:val="000000"/>
        </w:rPr>
        <w:t>Notities van:</w:t>
      </w:r>
      <w:r>
        <w:rPr>
          <w:b/>
          <w:color w:val="000000"/>
        </w:rPr>
        <w:tab/>
      </w:r>
      <w:r>
        <w:rPr>
          <w:b/>
          <w:color w:val="000000"/>
        </w:rPr>
        <w:tab/>
      </w:r>
      <w:r>
        <w:rPr>
          <w:color w:val="000000"/>
        </w:rPr>
        <w:t>X</w:t>
      </w:r>
    </w:p>
    <w:p w14:paraId="000003B7" w14:textId="77777777" w:rsidR="006064DF" w:rsidRDefault="00656CC5">
      <w:pPr>
        <w:pBdr>
          <w:top w:val="nil"/>
          <w:left w:val="nil"/>
          <w:bottom w:val="nil"/>
          <w:right w:val="nil"/>
          <w:between w:val="nil"/>
        </w:pBdr>
        <w:spacing w:after="0" w:line="240" w:lineRule="auto"/>
        <w:rPr>
          <w:color w:val="000000"/>
        </w:rPr>
      </w:pPr>
      <w:r>
        <w:rPr>
          <w:b/>
          <w:color w:val="000000"/>
        </w:rPr>
        <w:t>Geboortedatum:</w:t>
      </w:r>
      <w:r>
        <w:rPr>
          <w:b/>
          <w:color w:val="000000"/>
        </w:rPr>
        <w:tab/>
      </w:r>
      <w:r>
        <w:rPr>
          <w:b/>
          <w:color w:val="000000"/>
        </w:rPr>
        <w:tab/>
      </w:r>
      <w:r>
        <w:rPr>
          <w:color w:val="000000"/>
        </w:rPr>
        <w:t>01-01-2001</w:t>
      </w:r>
    </w:p>
    <w:p w14:paraId="000003B8" w14:textId="77777777" w:rsidR="006064DF" w:rsidRDefault="00656CC5">
      <w:pPr>
        <w:pBdr>
          <w:top w:val="nil"/>
          <w:left w:val="nil"/>
          <w:bottom w:val="nil"/>
          <w:right w:val="nil"/>
          <w:between w:val="nil"/>
        </w:pBdr>
        <w:spacing w:after="0" w:line="240" w:lineRule="auto"/>
        <w:rPr>
          <w:color w:val="000000"/>
        </w:rPr>
      </w:pPr>
      <w:r>
        <w:rPr>
          <w:b/>
          <w:color w:val="000000"/>
        </w:rPr>
        <w:t>Groep:</w:t>
      </w:r>
      <w:r>
        <w:rPr>
          <w:b/>
          <w:color w:val="000000"/>
        </w:rPr>
        <w:tab/>
      </w:r>
      <w:r>
        <w:rPr>
          <w:b/>
          <w:color w:val="000000"/>
        </w:rPr>
        <w:tab/>
      </w:r>
      <w:r>
        <w:rPr>
          <w:b/>
          <w:color w:val="000000"/>
        </w:rPr>
        <w:tab/>
      </w:r>
      <w:r>
        <w:rPr>
          <w:color w:val="000000"/>
        </w:rPr>
        <w:t>8, Beren.</w:t>
      </w:r>
    </w:p>
    <w:p w14:paraId="000003B9" w14:textId="77777777" w:rsidR="006064DF" w:rsidRDefault="00656CC5">
      <w:pPr>
        <w:pBdr>
          <w:top w:val="nil"/>
          <w:left w:val="nil"/>
          <w:bottom w:val="nil"/>
          <w:right w:val="nil"/>
          <w:between w:val="nil"/>
        </w:pBdr>
        <w:spacing w:after="0" w:line="240" w:lineRule="auto"/>
        <w:rPr>
          <w:color w:val="000000"/>
        </w:rPr>
      </w:pPr>
      <w:r>
        <w:rPr>
          <w:b/>
          <w:color w:val="000000"/>
        </w:rPr>
        <w:t>Schooljaar:</w:t>
      </w:r>
      <w:r>
        <w:rPr>
          <w:b/>
          <w:color w:val="000000"/>
        </w:rPr>
        <w:tab/>
      </w:r>
      <w:r>
        <w:rPr>
          <w:b/>
          <w:color w:val="000000"/>
        </w:rPr>
        <w:tab/>
      </w:r>
      <w:r>
        <w:rPr>
          <w:color w:val="000000"/>
        </w:rPr>
        <w:t>2017-2018</w:t>
      </w:r>
    </w:p>
    <w:p w14:paraId="000003BA" w14:textId="77777777" w:rsidR="006064DF" w:rsidRDefault="00656CC5">
      <w:pPr>
        <w:pBdr>
          <w:top w:val="nil"/>
          <w:left w:val="nil"/>
          <w:bottom w:val="nil"/>
          <w:right w:val="nil"/>
          <w:between w:val="nil"/>
        </w:pBdr>
        <w:spacing w:after="0" w:line="240" w:lineRule="auto"/>
        <w:rPr>
          <w:color w:val="000000"/>
        </w:rPr>
      </w:pPr>
      <w:r>
        <w:rPr>
          <w:b/>
          <w:color w:val="000000"/>
        </w:rPr>
        <w:t>Notitiedatum:</w:t>
      </w:r>
      <w:r>
        <w:rPr>
          <w:b/>
          <w:color w:val="000000"/>
        </w:rPr>
        <w:tab/>
      </w:r>
      <w:r>
        <w:rPr>
          <w:b/>
          <w:color w:val="000000"/>
        </w:rPr>
        <w:tab/>
      </w:r>
      <w:r>
        <w:rPr>
          <w:color w:val="000000"/>
        </w:rPr>
        <w:t>01-07-2017</w:t>
      </w:r>
    </w:p>
    <w:p w14:paraId="000003BB" w14:textId="77777777" w:rsidR="006064DF" w:rsidRDefault="00656CC5">
      <w:pPr>
        <w:pBdr>
          <w:top w:val="nil"/>
          <w:left w:val="nil"/>
          <w:bottom w:val="nil"/>
          <w:right w:val="nil"/>
          <w:between w:val="nil"/>
        </w:pBdr>
        <w:spacing w:after="0" w:line="240" w:lineRule="auto"/>
        <w:rPr>
          <w:color w:val="000000"/>
        </w:rPr>
      </w:pPr>
      <w:r>
        <w:rPr>
          <w:b/>
          <w:color w:val="000000"/>
        </w:rPr>
        <w:t>Gemaakt door:</w:t>
      </w:r>
      <w:r>
        <w:rPr>
          <w:b/>
          <w:color w:val="000000"/>
        </w:rPr>
        <w:tab/>
      </w:r>
      <w:r>
        <w:rPr>
          <w:b/>
          <w:color w:val="000000"/>
        </w:rPr>
        <w:tab/>
      </w:r>
      <w:r>
        <w:rPr>
          <w:color w:val="000000"/>
        </w:rPr>
        <w:t>Gedragswetenschapper Z</w:t>
      </w:r>
    </w:p>
    <w:p w14:paraId="000003BC" w14:textId="77777777" w:rsidR="006064DF" w:rsidRDefault="006064DF">
      <w:pPr>
        <w:pBdr>
          <w:top w:val="nil"/>
          <w:left w:val="nil"/>
          <w:bottom w:val="nil"/>
          <w:right w:val="nil"/>
          <w:between w:val="nil"/>
        </w:pBdr>
        <w:spacing w:after="0" w:line="240" w:lineRule="auto"/>
        <w:rPr>
          <w:b/>
          <w:color w:val="000000"/>
        </w:rPr>
      </w:pPr>
    </w:p>
    <w:p w14:paraId="000003BD" w14:textId="77777777" w:rsidR="006064DF" w:rsidRDefault="00656CC5">
      <w:r>
        <w:rPr>
          <w:b/>
        </w:rPr>
        <w:t>Notitie:</w:t>
      </w:r>
      <w:r>
        <w:rPr>
          <w:b/>
        </w:rPr>
        <w:tab/>
      </w:r>
      <w:r>
        <w:tab/>
      </w:r>
      <w:r>
        <w:tab/>
        <w:t>Overzicht opgesteld door orthopedagoog</w:t>
      </w:r>
    </w:p>
    <w:p w14:paraId="000003BE" w14:textId="77777777" w:rsidR="006064DF" w:rsidRDefault="00656CC5">
      <w:pPr>
        <w:pBdr>
          <w:top w:val="nil"/>
          <w:left w:val="nil"/>
          <w:bottom w:val="nil"/>
          <w:right w:val="nil"/>
          <w:between w:val="nil"/>
        </w:pBdr>
        <w:spacing w:after="0" w:line="240" w:lineRule="auto"/>
        <w:rPr>
          <w:b/>
          <w:color w:val="000000"/>
        </w:rPr>
      </w:pPr>
      <w:r>
        <w:br w:type="page"/>
      </w:r>
      <w:r>
        <w:rPr>
          <w:b/>
          <w:color w:val="000000"/>
        </w:rPr>
        <w:lastRenderedPageBreak/>
        <w:t>1. Sociaal-emotionele ontwikkeling</w:t>
      </w:r>
    </w:p>
    <w:p w14:paraId="000003BF" w14:textId="77777777" w:rsidR="006064DF" w:rsidRDefault="00656CC5">
      <w:pPr>
        <w:pBdr>
          <w:top w:val="nil"/>
          <w:left w:val="nil"/>
          <w:bottom w:val="nil"/>
          <w:right w:val="nil"/>
          <w:between w:val="nil"/>
        </w:pBdr>
        <w:spacing w:after="0" w:line="240" w:lineRule="auto"/>
        <w:rPr>
          <w:i/>
          <w:color w:val="000000"/>
        </w:rPr>
      </w:pPr>
      <w:r>
        <w:rPr>
          <w:i/>
          <w:color w:val="000000"/>
        </w:rPr>
        <w:t>Protectief:</w:t>
      </w:r>
    </w:p>
    <w:p w14:paraId="000003C0" w14:textId="77777777" w:rsidR="006064DF" w:rsidRDefault="00656CC5">
      <w:pPr>
        <w:pBdr>
          <w:top w:val="nil"/>
          <w:left w:val="nil"/>
          <w:bottom w:val="nil"/>
          <w:right w:val="nil"/>
          <w:between w:val="nil"/>
        </w:pBdr>
        <w:spacing w:after="0" w:line="240" w:lineRule="auto"/>
        <w:rPr>
          <w:color w:val="000000"/>
        </w:rPr>
      </w:pPr>
      <w:r>
        <w:rPr>
          <w:color w:val="000000"/>
        </w:rPr>
        <w:t>Sept: ’17: Vriendelijk en behulpzaam.</w:t>
      </w:r>
    </w:p>
    <w:p w14:paraId="000003C1" w14:textId="77777777" w:rsidR="006064DF" w:rsidRDefault="00656CC5">
      <w:pPr>
        <w:pBdr>
          <w:top w:val="nil"/>
          <w:left w:val="nil"/>
          <w:bottom w:val="nil"/>
          <w:right w:val="nil"/>
          <w:between w:val="nil"/>
        </w:pBdr>
        <w:spacing w:after="0" w:line="240" w:lineRule="auto"/>
        <w:rPr>
          <w:color w:val="000000"/>
        </w:rPr>
      </w:pPr>
      <w:r>
        <w:rPr>
          <w:color w:val="000000"/>
        </w:rPr>
        <w:t>Dec: ’17: …</w:t>
      </w:r>
    </w:p>
    <w:p w14:paraId="000003C2" w14:textId="77777777" w:rsidR="006064DF" w:rsidRDefault="00656CC5">
      <w:pPr>
        <w:pBdr>
          <w:top w:val="nil"/>
          <w:left w:val="nil"/>
          <w:bottom w:val="nil"/>
          <w:right w:val="nil"/>
          <w:between w:val="nil"/>
        </w:pBdr>
        <w:spacing w:after="0" w:line="240" w:lineRule="auto"/>
        <w:rPr>
          <w:color w:val="000000"/>
        </w:rPr>
      </w:pPr>
      <w:r>
        <w:rPr>
          <w:color w:val="000000"/>
        </w:rPr>
        <w:t>Jun: ’17:  …</w:t>
      </w:r>
    </w:p>
    <w:p w14:paraId="000003C3" w14:textId="77777777" w:rsidR="006064DF" w:rsidRDefault="00656CC5">
      <w:pPr>
        <w:pBdr>
          <w:top w:val="nil"/>
          <w:left w:val="nil"/>
          <w:bottom w:val="nil"/>
          <w:right w:val="nil"/>
          <w:between w:val="nil"/>
        </w:pBdr>
        <w:spacing w:after="0" w:line="240" w:lineRule="auto"/>
        <w:rPr>
          <w:i/>
          <w:color w:val="000000"/>
        </w:rPr>
      </w:pPr>
      <w:r>
        <w:rPr>
          <w:i/>
          <w:color w:val="000000"/>
        </w:rPr>
        <w:t xml:space="preserve">Belemmerend: </w:t>
      </w:r>
    </w:p>
    <w:p w14:paraId="000003C4" w14:textId="77777777" w:rsidR="006064DF" w:rsidRDefault="00656CC5">
      <w:pPr>
        <w:pBdr>
          <w:top w:val="nil"/>
          <w:left w:val="nil"/>
          <w:bottom w:val="nil"/>
          <w:right w:val="nil"/>
          <w:between w:val="nil"/>
        </w:pBdr>
        <w:spacing w:after="0" w:line="240" w:lineRule="auto"/>
        <w:rPr>
          <w:color w:val="000000"/>
        </w:rPr>
      </w:pPr>
      <w:r>
        <w:rPr>
          <w:color w:val="000000"/>
        </w:rPr>
        <w:t>Nov: ’15: Negatief zelfbeeld.</w:t>
      </w:r>
    </w:p>
    <w:p w14:paraId="000003C5" w14:textId="77777777" w:rsidR="006064DF" w:rsidRDefault="00656CC5">
      <w:pPr>
        <w:pBdr>
          <w:top w:val="nil"/>
          <w:left w:val="nil"/>
          <w:bottom w:val="nil"/>
          <w:right w:val="nil"/>
          <w:between w:val="nil"/>
        </w:pBdr>
        <w:spacing w:after="0" w:line="240" w:lineRule="auto"/>
        <w:rPr>
          <w:color w:val="000000"/>
        </w:rPr>
      </w:pPr>
      <w:r>
        <w:rPr>
          <w:color w:val="000000"/>
        </w:rPr>
        <w:t xml:space="preserve">Jan: ’16: … </w:t>
      </w:r>
    </w:p>
    <w:p w14:paraId="000003C6" w14:textId="77777777" w:rsidR="006064DF" w:rsidRDefault="00656CC5">
      <w:pPr>
        <w:pBdr>
          <w:top w:val="nil"/>
          <w:left w:val="nil"/>
          <w:bottom w:val="nil"/>
          <w:right w:val="nil"/>
          <w:between w:val="nil"/>
        </w:pBdr>
        <w:spacing w:after="0" w:line="240" w:lineRule="auto"/>
        <w:rPr>
          <w:color w:val="000000"/>
        </w:rPr>
      </w:pPr>
      <w:r>
        <w:rPr>
          <w:b/>
          <w:color w:val="000000"/>
        </w:rPr>
        <w:t>2. Werkhoudingsaspecten</w:t>
      </w:r>
    </w:p>
    <w:p w14:paraId="000003C7" w14:textId="77777777" w:rsidR="006064DF" w:rsidRDefault="00656CC5">
      <w:pPr>
        <w:pBdr>
          <w:top w:val="nil"/>
          <w:left w:val="nil"/>
          <w:bottom w:val="nil"/>
          <w:right w:val="nil"/>
          <w:between w:val="nil"/>
        </w:pBdr>
        <w:spacing w:after="0" w:line="240" w:lineRule="auto"/>
        <w:rPr>
          <w:i/>
          <w:color w:val="000000"/>
        </w:rPr>
      </w:pPr>
      <w:r>
        <w:rPr>
          <w:i/>
          <w:color w:val="000000"/>
        </w:rPr>
        <w:t>Protectief:</w:t>
      </w:r>
    </w:p>
    <w:p w14:paraId="000003C8" w14:textId="77777777" w:rsidR="006064DF" w:rsidRDefault="00656CC5">
      <w:pPr>
        <w:pBdr>
          <w:top w:val="nil"/>
          <w:left w:val="nil"/>
          <w:bottom w:val="nil"/>
          <w:right w:val="nil"/>
          <w:between w:val="nil"/>
        </w:pBdr>
        <w:spacing w:after="0" w:line="240" w:lineRule="auto"/>
        <w:rPr>
          <w:color w:val="000000"/>
        </w:rPr>
      </w:pPr>
      <w:r>
        <w:rPr>
          <w:color w:val="000000"/>
        </w:rPr>
        <w:t>Sept: ’17: Goede werkhouding.</w:t>
      </w:r>
    </w:p>
    <w:p w14:paraId="000003C9" w14:textId="77777777" w:rsidR="006064DF" w:rsidRDefault="00656CC5">
      <w:pPr>
        <w:pBdr>
          <w:top w:val="nil"/>
          <w:left w:val="nil"/>
          <w:bottom w:val="nil"/>
          <w:right w:val="nil"/>
          <w:between w:val="nil"/>
        </w:pBdr>
        <w:spacing w:after="0" w:line="240" w:lineRule="auto"/>
        <w:rPr>
          <w:color w:val="000000"/>
        </w:rPr>
      </w:pPr>
      <w:r>
        <w:rPr>
          <w:color w:val="000000"/>
        </w:rPr>
        <w:t>Dec: ’18: …</w:t>
      </w:r>
    </w:p>
    <w:p w14:paraId="000003CA" w14:textId="77777777" w:rsidR="006064DF" w:rsidRDefault="00656CC5">
      <w:pPr>
        <w:pBdr>
          <w:top w:val="nil"/>
          <w:left w:val="nil"/>
          <w:bottom w:val="nil"/>
          <w:right w:val="nil"/>
          <w:between w:val="nil"/>
        </w:pBdr>
        <w:spacing w:after="0" w:line="240" w:lineRule="auto"/>
        <w:rPr>
          <w:color w:val="000000"/>
        </w:rPr>
      </w:pPr>
      <w:r>
        <w:rPr>
          <w:color w:val="000000"/>
        </w:rPr>
        <w:t>Mei: ’18:  …</w:t>
      </w:r>
    </w:p>
    <w:p w14:paraId="000003CB" w14:textId="77777777" w:rsidR="006064DF" w:rsidRDefault="00656CC5">
      <w:pPr>
        <w:pBdr>
          <w:top w:val="nil"/>
          <w:left w:val="nil"/>
          <w:bottom w:val="nil"/>
          <w:right w:val="nil"/>
          <w:between w:val="nil"/>
        </w:pBdr>
        <w:spacing w:after="0" w:line="240" w:lineRule="auto"/>
        <w:rPr>
          <w:i/>
          <w:color w:val="000000"/>
        </w:rPr>
      </w:pPr>
      <w:r>
        <w:rPr>
          <w:i/>
          <w:color w:val="000000"/>
        </w:rPr>
        <w:t xml:space="preserve">Belemmerend: </w:t>
      </w:r>
    </w:p>
    <w:p w14:paraId="000003CC" w14:textId="77777777" w:rsidR="006064DF" w:rsidRDefault="00656CC5">
      <w:pPr>
        <w:pBdr>
          <w:top w:val="nil"/>
          <w:left w:val="nil"/>
          <w:bottom w:val="nil"/>
          <w:right w:val="nil"/>
          <w:between w:val="nil"/>
        </w:pBdr>
        <w:spacing w:after="0" w:line="240" w:lineRule="auto"/>
        <w:rPr>
          <w:color w:val="000000"/>
        </w:rPr>
      </w:pPr>
      <w:r>
        <w:rPr>
          <w:color w:val="000000"/>
        </w:rPr>
        <w:t>Nov: ’15: Korte spanningsboog.</w:t>
      </w:r>
    </w:p>
    <w:p w14:paraId="000003CD" w14:textId="77777777" w:rsidR="006064DF" w:rsidRDefault="00656CC5">
      <w:pPr>
        <w:pBdr>
          <w:top w:val="nil"/>
          <w:left w:val="nil"/>
          <w:bottom w:val="nil"/>
          <w:right w:val="nil"/>
          <w:between w:val="nil"/>
        </w:pBdr>
        <w:spacing w:after="0" w:line="240" w:lineRule="auto"/>
        <w:rPr>
          <w:color w:val="000000"/>
        </w:rPr>
      </w:pPr>
      <w:r>
        <w:rPr>
          <w:color w:val="000000"/>
        </w:rPr>
        <w:t xml:space="preserve">Jan: ’16: … </w:t>
      </w:r>
    </w:p>
    <w:p w14:paraId="000003CE" w14:textId="77777777" w:rsidR="006064DF" w:rsidRDefault="00656CC5">
      <w:pPr>
        <w:pBdr>
          <w:top w:val="nil"/>
          <w:left w:val="nil"/>
          <w:bottom w:val="nil"/>
          <w:right w:val="nil"/>
          <w:between w:val="nil"/>
        </w:pBdr>
        <w:spacing w:after="0" w:line="240" w:lineRule="auto"/>
        <w:rPr>
          <w:color w:val="000000"/>
        </w:rPr>
      </w:pPr>
      <w:r>
        <w:rPr>
          <w:b/>
          <w:color w:val="000000"/>
        </w:rPr>
        <w:t>3. Onderwijsleeromgeving</w:t>
      </w:r>
    </w:p>
    <w:p w14:paraId="000003CF" w14:textId="77777777" w:rsidR="006064DF" w:rsidRDefault="00656CC5">
      <w:pPr>
        <w:pBdr>
          <w:top w:val="nil"/>
          <w:left w:val="nil"/>
          <w:bottom w:val="nil"/>
          <w:right w:val="nil"/>
          <w:between w:val="nil"/>
        </w:pBdr>
        <w:spacing w:after="0" w:line="240" w:lineRule="auto"/>
        <w:rPr>
          <w:i/>
          <w:color w:val="000000"/>
        </w:rPr>
      </w:pPr>
      <w:r>
        <w:rPr>
          <w:i/>
          <w:color w:val="000000"/>
        </w:rPr>
        <w:t>Protectief:</w:t>
      </w:r>
    </w:p>
    <w:p w14:paraId="000003D0" w14:textId="77777777" w:rsidR="006064DF" w:rsidRDefault="00656CC5">
      <w:pPr>
        <w:pBdr>
          <w:top w:val="nil"/>
          <w:left w:val="nil"/>
          <w:bottom w:val="nil"/>
          <w:right w:val="nil"/>
          <w:between w:val="nil"/>
        </w:pBdr>
        <w:spacing w:after="0" w:line="240" w:lineRule="auto"/>
        <w:rPr>
          <w:color w:val="000000"/>
        </w:rPr>
      </w:pPr>
      <w:r>
        <w:rPr>
          <w:color w:val="000000"/>
        </w:rPr>
        <w:t>Sept: ’17: Positief contact met ouders.</w:t>
      </w:r>
    </w:p>
    <w:p w14:paraId="000003D1" w14:textId="77777777" w:rsidR="006064DF" w:rsidRDefault="00656CC5">
      <w:pPr>
        <w:pBdr>
          <w:top w:val="nil"/>
          <w:left w:val="nil"/>
          <w:bottom w:val="nil"/>
          <w:right w:val="nil"/>
          <w:between w:val="nil"/>
        </w:pBdr>
        <w:spacing w:after="0" w:line="240" w:lineRule="auto"/>
        <w:rPr>
          <w:color w:val="000000"/>
        </w:rPr>
      </w:pPr>
      <w:r>
        <w:rPr>
          <w:color w:val="000000"/>
        </w:rPr>
        <w:t>Jan: ’18: …</w:t>
      </w:r>
    </w:p>
    <w:p w14:paraId="000003D2" w14:textId="77777777" w:rsidR="006064DF" w:rsidRDefault="00656CC5">
      <w:pPr>
        <w:pBdr>
          <w:top w:val="nil"/>
          <w:left w:val="nil"/>
          <w:bottom w:val="nil"/>
          <w:right w:val="nil"/>
          <w:between w:val="nil"/>
        </w:pBdr>
        <w:spacing w:after="0" w:line="240" w:lineRule="auto"/>
        <w:rPr>
          <w:color w:val="000000"/>
        </w:rPr>
      </w:pPr>
      <w:r>
        <w:rPr>
          <w:color w:val="000000"/>
        </w:rPr>
        <w:t>Jul: ’18:  …</w:t>
      </w:r>
    </w:p>
    <w:p w14:paraId="000003D3" w14:textId="77777777" w:rsidR="006064DF" w:rsidRDefault="00656CC5">
      <w:pPr>
        <w:pBdr>
          <w:top w:val="nil"/>
          <w:left w:val="nil"/>
          <w:bottom w:val="nil"/>
          <w:right w:val="nil"/>
          <w:between w:val="nil"/>
        </w:pBdr>
        <w:spacing w:after="0" w:line="240" w:lineRule="auto"/>
        <w:rPr>
          <w:i/>
          <w:color w:val="000000"/>
        </w:rPr>
      </w:pPr>
      <w:r>
        <w:rPr>
          <w:i/>
          <w:color w:val="000000"/>
        </w:rPr>
        <w:t xml:space="preserve">Belemmerend: </w:t>
      </w:r>
    </w:p>
    <w:p w14:paraId="000003D4" w14:textId="77777777" w:rsidR="006064DF" w:rsidRDefault="00656CC5">
      <w:pPr>
        <w:pBdr>
          <w:top w:val="nil"/>
          <w:left w:val="nil"/>
          <w:bottom w:val="nil"/>
          <w:right w:val="nil"/>
          <w:between w:val="nil"/>
        </w:pBdr>
        <w:spacing w:after="0" w:line="240" w:lineRule="auto"/>
        <w:rPr>
          <w:color w:val="000000"/>
        </w:rPr>
      </w:pPr>
      <w:r>
        <w:rPr>
          <w:color w:val="000000"/>
        </w:rPr>
        <w:t>Nov: ’17: Negatief zelfbeeld.</w:t>
      </w:r>
    </w:p>
    <w:p w14:paraId="000003D5" w14:textId="77777777" w:rsidR="006064DF" w:rsidRDefault="00656CC5">
      <w:pPr>
        <w:pBdr>
          <w:top w:val="nil"/>
          <w:left w:val="nil"/>
          <w:bottom w:val="nil"/>
          <w:right w:val="nil"/>
          <w:between w:val="nil"/>
        </w:pBdr>
        <w:spacing w:after="0" w:line="240" w:lineRule="auto"/>
        <w:rPr>
          <w:color w:val="000000"/>
        </w:rPr>
      </w:pPr>
      <w:r>
        <w:rPr>
          <w:color w:val="000000"/>
        </w:rPr>
        <w:t xml:space="preserve">Jan: ’18: … </w:t>
      </w:r>
    </w:p>
    <w:p w14:paraId="000003D6" w14:textId="77777777" w:rsidR="006064DF" w:rsidRDefault="00656CC5">
      <w:pPr>
        <w:pBdr>
          <w:top w:val="nil"/>
          <w:left w:val="nil"/>
          <w:bottom w:val="nil"/>
          <w:right w:val="nil"/>
          <w:between w:val="nil"/>
        </w:pBdr>
        <w:spacing w:after="0" w:line="240" w:lineRule="auto"/>
        <w:rPr>
          <w:b/>
          <w:color w:val="000000"/>
        </w:rPr>
      </w:pPr>
      <w:r>
        <w:rPr>
          <w:b/>
          <w:color w:val="000000"/>
        </w:rPr>
        <w:t>4. Medisch</w:t>
      </w:r>
    </w:p>
    <w:p w14:paraId="000003D7" w14:textId="77777777" w:rsidR="006064DF" w:rsidRDefault="00656CC5">
      <w:pPr>
        <w:pBdr>
          <w:top w:val="nil"/>
          <w:left w:val="nil"/>
          <w:bottom w:val="nil"/>
          <w:right w:val="nil"/>
          <w:between w:val="nil"/>
        </w:pBdr>
        <w:spacing w:after="0" w:line="240" w:lineRule="auto"/>
        <w:rPr>
          <w:i/>
          <w:color w:val="000000"/>
        </w:rPr>
      </w:pPr>
      <w:r>
        <w:rPr>
          <w:i/>
          <w:color w:val="000000"/>
        </w:rPr>
        <w:t>Protectief:</w:t>
      </w:r>
    </w:p>
    <w:p w14:paraId="000003D8" w14:textId="77777777" w:rsidR="006064DF" w:rsidRDefault="00656CC5">
      <w:pPr>
        <w:pBdr>
          <w:top w:val="nil"/>
          <w:left w:val="nil"/>
          <w:bottom w:val="nil"/>
          <w:right w:val="nil"/>
          <w:between w:val="nil"/>
        </w:pBdr>
        <w:spacing w:after="0" w:line="240" w:lineRule="auto"/>
        <w:rPr>
          <w:color w:val="000000"/>
        </w:rPr>
      </w:pPr>
      <w:r>
        <w:rPr>
          <w:color w:val="000000"/>
        </w:rPr>
        <w:t>Sept: ’17: Gestart met medicatie</w:t>
      </w:r>
    </w:p>
    <w:p w14:paraId="000003D9" w14:textId="77777777" w:rsidR="006064DF" w:rsidRDefault="00656CC5">
      <w:pPr>
        <w:pBdr>
          <w:top w:val="nil"/>
          <w:left w:val="nil"/>
          <w:bottom w:val="nil"/>
          <w:right w:val="nil"/>
          <w:between w:val="nil"/>
        </w:pBdr>
        <w:spacing w:after="0" w:line="240" w:lineRule="auto"/>
        <w:rPr>
          <w:color w:val="000000"/>
        </w:rPr>
      </w:pPr>
      <w:r>
        <w:rPr>
          <w:color w:val="000000"/>
        </w:rPr>
        <w:t>Dec: ’17: …</w:t>
      </w:r>
    </w:p>
    <w:p w14:paraId="000003DA" w14:textId="77777777" w:rsidR="006064DF" w:rsidRDefault="00656CC5">
      <w:pPr>
        <w:pBdr>
          <w:top w:val="nil"/>
          <w:left w:val="nil"/>
          <w:bottom w:val="nil"/>
          <w:right w:val="nil"/>
          <w:between w:val="nil"/>
        </w:pBdr>
        <w:spacing w:after="0" w:line="240" w:lineRule="auto"/>
        <w:rPr>
          <w:i/>
          <w:color w:val="000000"/>
        </w:rPr>
      </w:pPr>
      <w:r>
        <w:rPr>
          <w:i/>
          <w:color w:val="000000"/>
        </w:rPr>
        <w:t xml:space="preserve">Belemmerend: </w:t>
      </w:r>
    </w:p>
    <w:p w14:paraId="000003DB" w14:textId="77777777" w:rsidR="006064DF" w:rsidRDefault="00656CC5">
      <w:pPr>
        <w:pBdr>
          <w:top w:val="nil"/>
          <w:left w:val="nil"/>
          <w:bottom w:val="nil"/>
          <w:right w:val="nil"/>
          <w:between w:val="nil"/>
        </w:pBdr>
        <w:spacing w:after="0" w:line="240" w:lineRule="auto"/>
        <w:rPr>
          <w:color w:val="000000"/>
        </w:rPr>
      </w:pPr>
      <w:r>
        <w:rPr>
          <w:color w:val="000000"/>
        </w:rPr>
        <w:t>Nov: ’17: Slaapproblemen</w:t>
      </w:r>
    </w:p>
    <w:p w14:paraId="000003DC" w14:textId="77777777" w:rsidR="006064DF" w:rsidRDefault="00656CC5">
      <w:pPr>
        <w:pBdr>
          <w:top w:val="nil"/>
          <w:left w:val="nil"/>
          <w:bottom w:val="nil"/>
          <w:right w:val="nil"/>
          <w:between w:val="nil"/>
        </w:pBdr>
        <w:spacing w:after="0" w:line="240" w:lineRule="auto"/>
        <w:rPr>
          <w:color w:val="000000"/>
        </w:rPr>
      </w:pPr>
      <w:r>
        <w:rPr>
          <w:b/>
          <w:color w:val="000000"/>
        </w:rPr>
        <w:t>5. Spraak- taalontwikkeling</w:t>
      </w:r>
    </w:p>
    <w:p w14:paraId="000003DD" w14:textId="77777777" w:rsidR="006064DF" w:rsidRDefault="00656CC5">
      <w:pPr>
        <w:pBdr>
          <w:top w:val="nil"/>
          <w:left w:val="nil"/>
          <w:bottom w:val="nil"/>
          <w:right w:val="nil"/>
          <w:between w:val="nil"/>
        </w:pBdr>
        <w:spacing w:after="0" w:line="240" w:lineRule="auto"/>
        <w:rPr>
          <w:i/>
          <w:color w:val="000000"/>
        </w:rPr>
      </w:pPr>
      <w:r>
        <w:rPr>
          <w:i/>
          <w:color w:val="000000"/>
        </w:rPr>
        <w:t>Protectief:</w:t>
      </w:r>
    </w:p>
    <w:p w14:paraId="000003DE" w14:textId="77777777" w:rsidR="006064DF" w:rsidRDefault="00656CC5">
      <w:pPr>
        <w:pBdr>
          <w:top w:val="nil"/>
          <w:left w:val="nil"/>
          <w:bottom w:val="nil"/>
          <w:right w:val="nil"/>
          <w:between w:val="nil"/>
        </w:pBdr>
        <w:spacing w:after="0" w:line="240" w:lineRule="auto"/>
        <w:rPr>
          <w:color w:val="000000"/>
        </w:rPr>
      </w:pPr>
      <w:r>
        <w:rPr>
          <w:color w:val="000000"/>
        </w:rPr>
        <w:t xml:space="preserve">Sept: ’17: </w:t>
      </w:r>
    </w:p>
    <w:p w14:paraId="000003DF" w14:textId="77777777" w:rsidR="006064DF" w:rsidRDefault="00656CC5">
      <w:pPr>
        <w:pBdr>
          <w:top w:val="nil"/>
          <w:left w:val="nil"/>
          <w:bottom w:val="nil"/>
          <w:right w:val="nil"/>
          <w:between w:val="nil"/>
        </w:pBdr>
        <w:spacing w:after="0" w:line="240" w:lineRule="auto"/>
        <w:rPr>
          <w:color w:val="000000"/>
        </w:rPr>
      </w:pPr>
      <w:r>
        <w:rPr>
          <w:color w:val="000000"/>
        </w:rPr>
        <w:t>Dec: ’17: …</w:t>
      </w:r>
    </w:p>
    <w:p w14:paraId="000003E0" w14:textId="77777777" w:rsidR="006064DF" w:rsidRDefault="00656CC5">
      <w:pPr>
        <w:pBdr>
          <w:top w:val="nil"/>
          <w:left w:val="nil"/>
          <w:bottom w:val="nil"/>
          <w:right w:val="nil"/>
          <w:between w:val="nil"/>
        </w:pBdr>
        <w:spacing w:after="0" w:line="240" w:lineRule="auto"/>
        <w:rPr>
          <w:i/>
          <w:color w:val="000000"/>
        </w:rPr>
      </w:pPr>
      <w:r>
        <w:rPr>
          <w:i/>
          <w:color w:val="000000"/>
        </w:rPr>
        <w:t xml:space="preserve">Belemmerend: </w:t>
      </w:r>
    </w:p>
    <w:p w14:paraId="000003E1" w14:textId="77777777" w:rsidR="006064DF" w:rsidRDefault="00656CC5">
      <w:pPr>
        <w:pBdr>
          <w:top w:val="nil"/>
          <w:left w:val="nil"/>
          <w:bottom w:val="nil"/>
          <w:right w:val="nil"/>
          <w:between w:val="nil"/>
        </w:pBdr>
        <w:spacing w:after="0" w:line="240" w:lineRule="auto"/>
        <w:rPr>
          <w:color w:val="000000"/>
        </w:rPr>
      </w:pPr>
      <w:r>
        <w:rPr>
          <w:color w:val="000000"/>
        </w:rPr>
        <w:t xml:space="preserve">Nov: ’18: </w:t>
      </w:r>
    </w:p>
    <w:p w14:paraId="000003E2" w14:textId="77777777" w:rsidR="006064DF" w:rsidRDefault="00656CC5">
      <w:pPr>
        <w:pBdr>
          <w:top w:val="nil"/>
          <w:left w:val="nil"/>
          <w:bottom w:val="nil"/>
          <w:right w:val="nil"/>
          <w:between w:val="nil"/>
        </w:pBdr>
        <w:spacing w:after="0" w:line="240" w:lineRule="auto"/>
        <w:rPr>
          <w:color w:val="000000"/>
        </w:rPr>
      </w:pPr>
      <w:r>
        <w:rPr>
          <w:b/>
          <w:color w:val="000000"/>
        </w:rPr>
        <w:t>6. Thuis</w:t>
      </w:r>
    </w:p>
    <w:p w14:paraId="000003E3" w14:textId="77777777" w:rsidR="006064DF" w:rsidRDefault="00656CC5">
      <w:pPr>
        <w:pBdr>
          <w:top w:val="nil"/>
          <w:left w:val="nil"/>
          <w:bottom w:val="nil"/>
          <w:right w:val="nil"/>
          <w:between w:val="nil"/>
        </w:pBdr>
        <w:spacing w:after="0" w:line="240" w:lineRule="auto"/>
        <w:rPr>
          <w:i/>
          <w:color w:val="000000"/>
        </w:rPr>
      </w:pPr>
      <w:r>
        <w:rPr>
          <w:i/>
          <w:color w:val="000000"/>
        </w:rPr>
        <w:t>Protectief:</w:t>
      </w:r>
    </w:p>
    <w:p w14:paraId="000003E4" w14:textId="77777777" w:rsidR="006064DF" w:rsidRDefault="00656CC5">
      <w:pPr>
        <w:pBdr>
          <w:top w:val="nil"/>
          <w:left w:val="nil"/>
          <w:bottom w:val="nil"/>
          <w:right w:val="nil"/>
          <w:between w:val="nil"/>
        </w:pBdr>
        <w:spacing w:after="0" w:line="240" w:lineRule="auto"/>
        <w:rPr>
          <w:color w:val="000000"/>
        </w:rPr>
      </w:pPr>
      <w:r>
        <w:rPr>
          <w:color w:val="000000"/>
        </w:rPr>
        <w:t>Sept: ’17: Veel contact tussen ouders en school.</w:t>
      </w:r>
    </w:p>
    <w:p w14:paraId="000003E5" w14:textId="77777777" w:rsidR="006064DF" w:rsidRDefault="00656CC5">
      <w:pPr>
        <w:pBdr>
          <w:top w:val="nil"/>
          <w:left w:val="nil"/>
          <w:bottom w:val="nil"/>
          <w:right w:val="nil"/>
          <w:between w:val="nil"/>
        </w:pBdr>
        <w:spacing w:after="0" w:line="240" w:lineRule="auto"/>
        <w:rPr>
          <w:color w:val="000000"/>
        </w:rPr>
      </w:pPr>
      <w:r>
        <w:rPr>
          <w:color w:val="000000"/>
        </w:rPr>
        <w:t>Dec: ’17: …</w:t>
      </w:r>
    </w:p>
    <w:p w14:paraId="000003E6" w14:textId="77777777" w:rsidR="006064DF" w:rsidRDefault="00656CC5">
      <w:pPr>
        <w:pBdr>
          <w:top w:val="nil"/>
          <w:left w:val="nil"/>
          <w:bottom w:val="nil"/>
          <w:right w:val="nil"/>
          <w:between w:val="nil"/>
        </w:pBdr>
        <w:spacing w:after="0" w:line="240" w:lineRule="auto"/>
        <w:rPr>
          <w:color w:val="000000"/>
        </w:rPr>
      </w:pPr>
      <w:r>
        <w:rPr>
          <w:color w:val="000000"/>
        </w:rPr>
        <w:lastRenderedPageBreak/>
        <w:t>Jun: ’17:  …</w:t>
      </w:r>
    </w:p>
    <w:p w14:paraId="000003E7" w14:textId="77777777" w:rsidR="006064DF" w:rsidRDefault="00656CC5">
      <w:pPr>
        <w:pBdr>
          <w:top w:val="nil"/>
          <w:left w:val="nil"/>
          <w:bottom w:val="nil"/>
          <w:right w:val="nil"/>
          <w:between w:val="nil"/>
        </w:pBdr>
        <w:spacing w:after="0" w:line="240" w:lineRule="auto"/>
        <w:rPr>
          <w:i/>
          <w:color w:val="000000"/>
        </w:rPr>
      </w:pPr>
      <w:r>
        <w:rPr>
          <w:i/>
          <w:color w:val="000000"/>
        </w:rPr>
        <w:t xml:space="preserve">Belemmerend: </w:t>
      </w:r>
    </w:p>
    <w:p w14:paraId="000003E8" w14:textId="77777777" w:rsidR="006064DF" w:rsidRDefault="00656CC5">
      <w:pPr>
        <w:pBdr>
          <w:top w:val="nil"/>
          <w:left w:val="nil"/>
          <w:bottom w:val="nil"/>
          <w:right w:val="nil"/>
          <w:between w:val="nil"/>
        </w:pBdr>
        <w:spacing w:after="0" w:line="240" w:lineRule="auto"/>
        <w:rPr>
          <w:color w:val="000000"/>
        </w:rPr>
      </w:pPr>
      <w:r>
        <w:rPr>
          <w:color w:val="000000"/>
        </w:rPr>
        <w:t>Nov: ’15: Slaapt slecht.</w:t>
      </w:r>
    </w:p>
    <w:p w14:paraId="000003E9" w14:textId="77777777" w:rsidR="006064DF" w:rsidRDefault="00656CC5">
      <w:pPr>
        <w:pBdr>
          <w:top w:val="nil"/>
          <w:left w:val="nil"/>
          <w:bottom w:val="nil"/>
          <w:right w:val="nil"/>
          <w:between w:val="nil"/>
        </w:pBdr>
        <w:spacing w:after="0" w:line="240" w:lineRule="auto"/>
        <w:rPr>
          <w:color w:val="000000"/>
        </w:rPr>
      </w:pPr>
      <w:r>
        <w:rPr>
          <w:color w:val="000000"/>
        </w:rPr>
        <w:t xml:space="preserve">Jan: ’16: … </w:t>
      </w:r>
    </w:p>
    <w:p w14:paraId="000003EA" w14:textId="77777777" w:rsidR="006064DF" w:rsidRDefault="00656CC5">
      <w:pPr>
        <w:pBdr>
          <w:top w:val="nil"/>
          <w:left w:val="nil"/>
          <w:bottom w:val="nil"/>
          <w:right w:val="nil"/>
          <w:between w:val="nil"/>
        </w:pBdr>
        <w:spacing w:after="0" w:line="240" w:lineRule="auto"/>
        <w:rPr>
          <w:b/>
          <w:color w:val="000000"/>
        </w:rPr>
      </w:pPr>
      <w:r>
        <w:rPr>
          <w:b/>
          <w:color w:val="000000"/>
        </w:rPr>
        <w:t>7. Didactische ontwikkeling</w:t>
      </w:r>
    </w:p>
    <w:p w14:paraId="000003EB" w14:textId="77777777" w:rsidR="006064DF" w:rsidRDefault="00656CC5">
      <w:pPr>
        <w:pBdr>
          <w:top w:val="nil"/>
          <w:left w:val="nil"/>
          <w:bottom w:val="nil"/>
          <w:right w:val="nil"/>
          <w:between w:val="nil"/>
        </w:pBdr>
        <w:spacing w:after="0" w:line="240" w:lineRule="auto"/>
        <w:rPr>
          <w:i/>
          <w:color w:val="000000"/>
        </w:rPr>
      </w:pPr>
      <w:r>
        <w:rPr>
          <w:i/>
          <w:color w:val="000000"/>
        </w:rPr>
        <w:t>Protectief:</w:t>
      </w:r>
    </w:p>
    <w:p w14:paraId="000003EC" w14:textId="77777777" w:rsidR="006064DF" w:rsidRDefault="00656CC5">
      <w:pPr>
        <w:pBdr>
          <w:top w:val="nil"/>
          <w:left w:val="nil"/>
          <w:bottom w:val="nil"/>
          <w:right w:val="nil"/>
          <w:between w:val="nil"/>
        </w:pBdr>
        <w:spacing w:after="0" w:line="240" w:lineRule="auto"/>
        <w:rPr>
          <w:color w:val="000000"/>
        </w:rPr>
      </w:pPr>
      <w:r>
        <w:rPr>
          <w:color w:val="000000"/>
        </w:rPr>
        <w:t>Sept: ’17: Presteert naar verwachting.</w:t>
      </w:r>
    </w:p>
    <w:p w14:paraId="000003ED" w14:textId="77777777" w:rsidR="006064DF" w:rsidRDefault="00656CC5">
      <w:pPr>
        <w:pBdr>
          <w:top w:val="nil"/>
          <w:left w:val="nil"/>
          <w:bottom w:val="nil"/>
          <w:right w:val="nil"/>
          <w:between w:val="nil"/>
        </w:pBdr>
        <w:spacing w:after="0" w:line="240" w:lineRule="auto"/>
        <w:rPr>
          <w:color w:val="000000"/>
        </w:rPr>
      </w:pPr>
      <w:r>
        <w:rPr>
          <w:color w:val="000000"/>
        </w:rPr>
        <w:t>Dec: ’17: …</w:t>
      </w:r>
    </w:p>
    <w:p w14:paraId="000003EE" w14:textId="77777777" w:rsidR="006064DF" w:rsidRDefault="00656CC5">
      <w:pPr>
        <w:pBdr>
          <w:top w:val="nil"/>
          <w:left w:val="nil"/>
          <w:bottom w:val="nil"/>
          <w:right w:val="nil"/>
          <w:between w:val="nil"/>
        </w:pBdr>
        <w:spacing w:after="0" w:line="240" w:lineRule="auto"/>
        <w:rPr>
          <w:color w:val="000000"/>
        </w:rPr>
      </w:pPr>
      <w:r>
        <w:rPr>
          <w:color w:val="000000"/>
        </w:rPr>
        <w:t>Jun: ’17:  …</w:t>
      </w:r>
    </w:p>
    <w:p w14:paraId="000003EF" w14:textId="77777777" w:rsidR="006064DF" w:rsidRDefault="00656CC5">
      <w:pPr>
        <w:pBdr>
          <w:top w:val="nil"/>
          <w:left w:val="nil"/>
          <w:bottom w:val="nil"/>
          <w:right w:val="nil"/>
          <w:between w:val="nil"/>
        </w:pBdr>
        <w:spacing w:after="0" w:line="240" w:lineRule="auto"/>
        <w:rPr>
          <w:i/>
          <w:color w:val="000000"/>
        </w:rPr>
      </w:pPr>
      <w:r>
        <w:rPr>
          <w:i/>
          <w:color w:val="000000"/>
        </w:rPr>
        <w:t xml:space="preserve">Belemmerend: </w:t>
      </w:r>
    </w:p>
    <w:p w14:paraId="000003F0" w14:textId="77777777" w:rsidR="006064DF" w:rsidRDefault="00656CC5">
      <w:pPr>
        <w:pBdr>
          <w:top w:val="nil"/>
          <w:left w:val="nil"/>
          <w:bottom w:val="nil"/>
          <w:right w:val="nil"/>
          <w:between w:val="nil"/>
        </w:pBdr>
        <w:spacing w:after="0" w:line="240" w:lineRule="auto"/>
        <w:rPr>
          <w:color w:val="000000"/>
        </w:rPr>
      </w:pPr>
      <w:r>
        <w:rPr>
          <w:color w:val="000000"/>
        </w:rPr>
        <w:t xml:space="preserve">Nov: ’15: Moeite met rekenen. </w:t>
      </w:r>
    </w:p>
    <w:p w14:paraId="000003F1" w14:textId="77777777" w:rsidR="006064DF" w:rsidRDefault="00656CC5">
      <w:pPr>
        <w:pBdr>
          <w:top w:val="nil"/>
          <w:left w:val="nil"/>
          <w:bottom w:val="nil"/>
          <w:right w:val="nil"/>
          <w:between w:val="nil"/>
        </w:pBdr>
        <w:spacing w:after="0" w:line="240" w:lineRule="auto"/>
        <w:rPr>
          <w:color w:val="000000"/>
        </w:rPr>
      </w:pPr>
      <w:r>
        <w:rPr>
          <w:color w:val="000000"/>
        </w:rPr>
        <w:t xml:space="preserve">Jan: ’16: … </w:t>
      </w:r>
    </w:p>
    <w:p w14:paraId="000003F2" w14:textId="77777777" w:rsidR="006064DF" w:rsidRDefault="00656CC5">
      <w:pPr>
        <w:pBdr>
          <w:top w:val="nil"/>
          <w:left w:val="nil"/>
          <w:bottom w:val="nil"/>
          <w:right w:val="nil"/>
          <w:between w:val="nil"/>
        </w:pBdr>
        <w:spacing w:after="0" w:line="240" w:lineRule="auto"/>
        <w:rPr>
          <w:color w:val="000000"/>
        </w:rPr>
      </w:pPr>
      <w:r>
        <w:rPr>
          <w:b/>
          <w:color w:val="000000"/>
        </w:rPr>
        <w:t>8. Cognitieve ontwikkeling</w:t>
      </w:r>
    </w:p>
    <w:p w14:paraId="000003F3" w14:textId="77777777" w:rsidR="006064DF" w:rsidRDefault="00656CC5">
      <w:pPr>
        <w:pBdr>
          <w:top w:val="nil"/>
          <w:left w:val="nil"/>
          <w:bottom w:val="nil"/>
          <w:right w:val="nil"/>
          <w:between w:val="nil"/>
        </w:pBdr>
        <w:spacing w:after="0" w:line="240" w:lineRule="auto"/>
        <w:rPr>
          <w:i/>
          <w:color w:val="000000"/>
        </w:rPr>
      </w:pPr>
      <w:r>
        <w:rPr>
          <w:i/>
          <w:color w:val="000000"/>
        </w:rPr>
        <w:t>Protectief:</w:t>
      </w:r>
    </w:p>
    <w:p w14:paraId="000003F4" w14:textId="77777777" w:rsidR="006064DF" w:rsidRDefault="00656CC5">
      <w:pPr>
        <w:pBdr>
          <w:top w:val="nil"/>
          <w:left w:val="nil"/>
          <w:bottom w:val="nil"/>
          <w:right w:val="nil"/>
          <w:between w:val="nil"/>
        </w:pBdr>
        <w:spacing w:after="0" w:line="240" w:lineRule="auto"/>
        <w:rPr>
          <w:color w:val="000000"/>
        </w:rPr>
      </w:pPr>
      <w:r>
        <w:rPr>
          <w:color w:val="000000"/>
        </w:rPr>
        <w:t xml:space="preserve">Sept: ’17: Harmonisch opgebouwd capaciteitenprofiel </w:t>
      </w:r>
    </w:p>
    <w:p w14:paraId="000003F5" w14:textId="77777777" w:rsidR="006064DF" w:rsidRDefault="00656CC5">
      <w:pPr>
        <w:pBdr>
          <w:top w:val="nil"/>
          <w:left w:val="nil"/>
          <w:bottom w:val="nil"/>
          <w:right w:val="nil"/>
          <w:between w:val="nil"/>
        </w:pBdr>
        <w:spacing w:after="0" w:line="240" w:lineRule="auto"/>
        <w:rPr>
          <w:color w:val="000000"/>
        </w:rPr>
      </w:pPr>
      <w:r>
        <w:rPr>
          <w:color w:val="000000"/>
        </w:rPr>
        <w:t>Dec: ’17: …</w:t>
      </w:r>
    </w:p>
    <w:p w14:paraId="000003F6" w14:textId="77777777" w:rsidR="006064DF" w:rsidRDefault="00656CC5">
      <w:pPr>
        <w:pBdr>
          <w:top w:val="nil"/>
          <w:left w:val="nil"/>
          <w:bottom w:val="nil"/>
          <w:right w:val="nil"/>
          <w:between w:val="nil"/>
        </w:pBdr>
        <w:spacing w:after="0" w:line="240" w:lineRule="auto"/>
        <w:rPr>
          <w:i/>
          <w:color w:val="000000"/>
        </w:rPr>
      </w:pPr>
      <w:r>
        <w:rPr>
          <w:i/>
          <w:color w:val="000000"/>
        </w:rPr>
        <w:t xml:space="preserve">Belemmerend: </w:t>
      </w:r>
    </w:p>
    <w:p w14:paraId="000003F7" w14:textId="77777777" w:rsidR="006064DF" w:rsidRDefault="00656CC5">
      <w:pPr>
        <w:pBdr>
          <w:top w:val="nil"/>
          <w:left w:val="nil"/>
          <w:bottom w:val="nil"/>
          <w:right w:val="nil"/>
          <w:between w:val="nil"/>
        </w:pBdr>
        <w:spacing w:after="0" w:line="240" w:lineRule="auto"/>
        <w:rPr>
          <w:color w:val="000000"/>
        </w:rPr>
      </w:pPr>
      <w:r>
        <w:rPr>
          <w:color w:val="000000"/>
        </w:rPr>
        <w:t>Nov: ’15: Negatief zelfbeeld.</w:t>
      </w:r>
    </w:p>
    <w:p w14:paraId="000003F8" w14:textId="77777777" w:rsidR="006064DF" w:rsidRDefault="00656CC5">
      <w:pPr>
        <w:pBdr>
          <w:top w:val="nil"/>
          <w:left w:val="nil"/>
          <w:bottom w:val="nil"/>
          <w:right w:val="nil"/>
          <w:between w:val="nil"/>
        </w:pBdr>
        <w:spacing w:after="0" w:line="240" w:lineRule="auto"/>
        <w:rPr>
          <w:color w:val="000000"/>
        </w:rPr>
      </w:pPr>
      <w:r>
        <w:rPr>
          <w:color w:val="000000"/>
        </w:rPr>
        <w:t xml:space="preserve">Jan: ’16: … </w:t>
      </w:r>
    </w:p>
    <w:p w14:paraId="000003F9" w14:textId="77777777" w:rsidR="006064DF" w:rsidRDefault="00656CC5">
      <w:pPr>
        <w:pBdr>
          <w:top w:val="nil"/>
          <w:left w:val="nil"/>
          <w:bottom w:val="nil"/>
          <w:right w:val="nil"/>
          <w:between w:val="nil"/>
        </w:pBdr>
        <w:spacing w:after="0" w:line="240" w:lineRule="auto"/>
        <w:rPr>
          <w:b/>
          <w:color w:val="000000"/>
        </w:rPr>
      </w:pPr>
      <w:r>
        <w:rPr>
          <w:b/>
          <w:color w:val="000000"/>
        </w:rPr>
        <w:t>9. Belangrijke informatie van het ondersteuningsteam (OT)</w:t>
      </w:r>
    </w:p>
    <w:p w14:paraId="000003FA" w14:textId="77777777" w:rsidR="006064DF" w:rsidRDefault="00656CC5">
      <w:pPr>
        <w:pBdr>
          <w:top w:val="nil"/>
          <w:left w:val="nil"/>
          <w:bottom w:val="nil"/>
          <w:right w:val="nil"/>
          <w:between w:val="nil"/>
        </w:pBdr>
        <w:spacing w:after="0" w:line="240" w:lineRule="auto"/>
        <w:rPr>
          <w:color w:val="000000"/>
        </w:rPr>
      </w:pPr>
      <w:r>
        <w:rPr>
          <w:color w:val="000000"/>
        </w:rPr>
        <w:t xml:space="preserve">Leden: directeur, schoolarts, orthopedagoog, </w:t>
      </w:r>
      <w:proofErr w:type="spellStart"/>
      <w:r>
        <w:rPr>
          <w:color w:val="000000"/>
        </w:rPr>
        <w:t>IB’er</w:t>
      </w:r>
      <w:proofErr w:type="spellEnd"/>
      <w:r>
        <w:rPr>
          <w:color w:val="000000"/>
        </w:rPr>
        <w:t>.</w:t>
      </w:r>
    </w:p>
    <w:p w14:paraId="000003FB" w14:textId="77777777" w:rsidR="006064DF" w:rsidRDefault="00656CC5">
      <w:pPr>
        <w:pBdr>
          <w:top w:val="nil"/>
          <w:left w:val="nil"/>
          <w:bottom w:val="nil"/>
          <w:right w:val="nil"/>
          <w:between w:val="nil"/>
        </w:pBdr>
        <w:spacing w:after="0" w:line="240" w:lineRule="auto"/>
        <w:rPr>
          <w:color w:val="000000"/>
        </w:rPr>
      </w:pPr>
      <w:r>
        <w:rPr>
          <w:color w:val="000000"/>
        </w:rPr>
        <w:t xml:space="preserve">Notities/afspraken: </w:t>
      </w:r>
    </w:p>
    <w:p w14:paraId="000003FC" w14:textId="77777777" w:rsidR="006064DF" w:rsidRDefault="00656CC5">
      <w:pPr>
        <w:pBdr>
          <w:top w:val="nil"/>
          <w:left w:val="nil"/>
          <w:bottom w:val="nil"/>
          <w:right w:val="nil"/>
          <w:between w:val="nil"/>
        </w:pBdr>
        <w:spacing w:after="0" w:line="240" w:lineRule="auto"/>
        <w:rPr>
          <w:color w:val="000000"/>
        </w:rPr>
      </w:pPr>
      <w:r>
        <w:rPr>
          <w:b/>
          <w:color w:val="000000"/>
        </w:rPr>
        <w:t>10. Aangeboden arrangementen</w:t>
      </w:r>
    </w:p>
    <w:p w14:paraId="000003FD" w14:textId="77777777" w:rsidR="006064DF" w:rsidRDefault="00656CC5">
      <w:pPr>
        <w:pBdr>
          <w:top w:val="nil"/>
          <w:left w:val="nil"/>
          <w:bottom w:val="nil"/>
          <w:right w:val="nil"/>
          <w:between w:val="nil"/>
        </w:pBdr>
        <w:spacing w:after="0" w:line="240" w:lineRule="auto"/>
        <w:rPr>
          <w:color w:val="000000"/>
        </w:rPr>
      </w:pPr>
      <w:r>
        <w:rPr>
          <w:color w:val="000000"/>
          <w:u w:val="single"/>
        </w:rPr>
        <w:t>Speltherapie:</w:t>
      </w:r>
      <w:r>
        <w:rPr>
          <w:color w:val="000000"/>
        </w:rPr>
        <w:t xml:space="preserve"> Korte samenvatting van het verloop van de therapie en de eventueel behaalde doelen. Evenals een startdatum en de datum waarop deze weer is afgesloten.</w:t>
      </w:r>
    </w:p>
    <w:p w14:paraId="000003FE" w14:textId="77777777" w:rsidR="006064DF" w:rsidRDefault="00656CC5">
      <w:pPr>
        <w:pBdr>
          <w:top w:val="nil"/>
          <w:left w:val="nil"/>
          <w:bottom w:val="nil"/>
          <w:right w:val="nil"/>
          <w:between w:val="nil"/>
        </w:pBdr>
        <w:spacing w:after="0" w:line="240" w:lineRule="auto"/>
        <w:rPr>
          <w:color w:val="000000"/>
        </w:rPr>
      </w:pPr>
      <w:r>
        <w:rPr>
          <w:color w:val="000000"/>
          <w:u w:val="single"/>
        </w:rPr>
        <w:t>Interne leesklas:</w:t>
      </w:r>
      <w:r>
        <w:rPr>
          <w:color w:val="000000"/>
        </w:rPr>
        <w:t xml:space="preserve"> Korte samenvatting van het verloop van de lessen en de eventueel behaalde doelen. Evenals een startdatum en de datum waarop deze weer is afgesloten.</w:t>
      </w:r>
    </w:p>
    <w:p w14:paraId="000003FF" w14:textId="77777777" w:rsidR="006064DF" w:rsidRDefault="00656CC5">
      <w:pPr>
        <w:pBdr>
          <w:top w:val="nil"/>
          <w:left w:val="nil"/>
          <w:bottom w:val="nil"/>
          <w:right w:val="nil"/>
          <w:between w:val="nil"/>
        </w:pBdr>
        <w:spacing w:after="0" w:line="240" w:lineRule="auto"/>
        <w:rPr>
          <w:color w:val="000000"/>
        </w:rPr>
      </w:pPr>
      <w:r>
        <w:br w:type="page"/>
      </w:r>
    </w:p>
    <w:p w14:paraId="00000400" w14:textId="77777777" w:rsidR="006064DF" w:rsidRDefault="00656CC5">
      <w:pPr>
        <w:pStyle w:val="Kop2"/>
        <w:numPr>
          <w:ilvl w:val="1"/>
          <w:numId w:val="5"/>
        </w:numPr>
      </w:pPr>
      <w:bookmarkStart w:id="63" w:name="_heading=h.4bvk7pj" w:colFirst="0" w:colLast="0"/>
      <w:bookmarkEnd w:id="63"/>
      <w:r>
        <w:lastRenderedPageBreak/>
        <w:t>Bijlage 4; Protocol groeps- en leerlingbespreking in het Expertteam</w:t>
      </w:r>
    </w:p>
    <w:p w14:paraId="00000401" w14:textId="77777777" w:rsidR="006064DF" w:rsidRDefault="00656CC5">
      <w:pPr>
        <w:rPr>
          <w:b/>
        </w:rPr>
      </w:pPr>
      <w:r>
        <w:rPr>
          <w:b/>
        </w:rPr>
        <w:t>Leden van het Expertteam:</w:t>
      </w:r>
    </w:p>
    <w:p w14:paraId="00000402" w14:textId="77777777" w:rsidR="006064DF" w:rsidRDefault="00656CC5">
      <w:pPr>
        <w:numPr>
          <w:ilvl w:val="0"/>
          <w:numId w:val="10"/>
        </w:numPr>
        <w:pBdr>
          <w:top w:val="nil"/>
          <w:left w:val="nil"/>
          <w:bottom w:val="nil"/>
          <w:right w:val="nil"/>
          <w:between w:val="nil"/>
        </w:pBdr>
        <w:spacing w:after="0"/>
      </w:pPr>
      <w:r>
        <w:rPr>
          <w:color w:val="000000"/>
        </w:rPr>
        <w:t>Mentor van de Schakelklas;</w:t>
      </w:r>
    </w:p>
    <w:p w14:paraId="00000403" w14:textId="77777777" w:rsidR="006064DF" w:rsidRDefault="00656CC5">
      <w:pPr>
        <w:numPr>
          <w:ilvl w:val="0"/>
          <w:numId w:val="10"/>
        </w:numPr>
        <w:pBdr>
          <w:top w:val="nil"/>
          <w:left w:val="nil"/>
          <w:bottom w:val="nil"/>
          <w:right w:val="nil"/>
          <w:between w:val="nil"/>
        </w:pBdr>
        <w:spacing w:before="0" w:after="0"/>
      </w:pPr>
      <w:r>
        <w:rPr>
          <w:color w:val="000000"/>
        </w:rPr>
        <w:t>Vakdocent Schakelklas vanuit PRO;</w:t>
      </w:r>
    </w:p>
    <w:p w14:paraId="00000404" w14:textId="77777777" w:rsidR="006064DF" w:rsidRDefault="00656CC5">
      <w:pPr>
        <w:numPr>
          <w:ilvl w:val="0"/>
          <w:numId w:val="10"/>
        </w:numPr>
        <w:pBdr>
          <w:top w:val="nil"/>
          <w:left w:val="nil"/>
          <w:bottom w:val="nil"/>
          <w:right w:val="nil"/>
          <w:between w:val="nil"/>
        </w:pBdr>
        <w:spacing w:before="0" w:after="0"/>
      </w:pPr>
      <w:r>
        <w:rPr>
          <w:color w:val="000000"/>
        </w:rPr>
        <w:t>Vakdocent Schakelklas vanuit Martinus College;</w:t>
      </w:r>
    </w:p>
    <w:p w14:paraId="00000405" w14:textId="77777777" w:rsidR="006064DF" w:rsidRDefault="00656CC5">
      <w:pPr>
        <w:numPr>
          <w:ilvl w:val="0"/>
          <w:numId w:val="10"/>
        </w:numPr>
        <w:pBdr>
          <w:top w:val="nil"/>
          <w:left w:val="nil"/>
          <w:bottom w:val="nil"/>
          <w:right w:val="nil"/>
          <w:between w:val="nil"/>
        </w:pBdr>
        <w:spacing w:before="0" w:after="0"/>
      </w:pPr>
      <w:r>
        <w:rPr>
          <w:color w:val="000000"/>
        </w:rPr>
        <w:t>Zorgcoördinator vanuit PRO;</w:t>
      </w:r>
    </w:p>
    <w:p w14:paraId="00000406" w14:textId="77777777" w:rsidR="006064DF" w:rsidRDefault="00656CC5">
      <w:pPr>
        <w:numPr>
          <w:ilvl w:val="0"/>
          <w:numId w:val="10"/>
        </w:numPr>
        <w:pBdr>
          <w:top w:val="nil"/>
          <w:left w:val="nil"/>
          <w:bottom w:val="nil"/>
          <w:right w:val="nil"/>
          <w:between w:val="nil"/>
        </w:pBdr>
        <w:spacing w:before="0" w:after="0"/>
      </w:pPr>
      <w:r>
        <w:rPr>
          <w:color w:val="000000"/>
        </w:rPr>
        <w:t>Zorgcoördinator vanuit Martinus College;</w:t>
      </w:r>
    </w:p>
    <w:p w14:paraId="00000407" w14:textId="77777777" w:rsidR="006064DF" w:rsidRDefault="00656CC5">
      <w:pPr>
        <w:numPr>
          <w:ilvl w:val="0"/>
          <w:numId w:val="10"/>
        </w:numPr>
        <w:pBdr>
          <w:top w:val="nil"/>
          <w:left w:val="nil"/>
          <w:bottom w:val="nil"/>
          <w:right w:val="nil"/>
          <w:between w:val="nil"/>
        </w:pBdr>
        <w:spacing w:before="0" w:after="0"/>
      </w:pPr>
      <w:r>
        <w:rPr>
          <w:color w:val="000000"/>
        </w:rPr>
        <w:t>Zorgcoördinator vanuit Clusius College;</w:t>
      </w:r>
    </w:p>
    <w:p w14:paraId="00000408" w14:textId="77777777" w:rsidR="006064DF" w:rsidRDefault="00656CC5">
      <w:pPr>
        <w:numPr>
          <w:ilvl w:val="0"/>
          <w:numId w:val="10"/>
        </w:numPr>
        <w:pBdr>
          <w:top w:val="nil"/>
          <w:left w:val="nil"/>
          <w:bottom w:val="nil"/>
          <w:right w:val="nil"/>
          <w:between w:val="nil"/>
        </w:pBdr>
        <w:spacing w:before="0"/>
      </w:pPr>
      <w:r>
        <w:rPr>
          <w:color w:val="000000"/>
        </w:rPr>
        <w:t>Orthopedagoog in opleiding.</w:t>
      </w:r>
    </w:p>
    <w:p w14:paraId="00000409" w14:textId="77777777" w:rsidR="006064DF" w:rsidRDefault="00656CC5">
      <w:pPr>
        <w:rPr>
          <w:b/>
        </w:rPr>
      </w:pPr>
      <w:r>
        <w:rPr>
          <w:b/>
        </w:rPr>
        <w:t>1. Voorafgaande aan de bespreking</w:t>
      </w:r>
    </w:p>
    <w:p w14:paraId="0000040A" w14:textId="77777777" w:rsidR="006064DF" w:rsidRDefault="00656CC5">
      <w:pPr>
        <w:pBdr>
          <w:top w:val="nil"/>
          <w:left w:val="nil"/>
          <w:bottom w:val="nil"/>
          <w:right w:val="nil"/>
          <w:between w:val="nil"/>
        </w:pBdr>
        <w:spacing w:after="0" w:line="240" w:lineRule="auto"/>
        <w:rPr>
          <w:color w:val="000000"/>
          <w:u w:val="single"/>
        </w:rPr>
      </w:pPr>
      <w:r>
        <w:rPr>
          <w:color w:val="000000"/>
          <w:u w:val="single"/>
        </w:rPr>
        <w:t>1.1 Gesprekspartners/zorgcoördinatoren</w:t>
      </w:r>
    </w:p>
    <w:p w14:paraId="0000040B" w14:textId="77777777" w:rsidR="006064DF" w:rsidRDefault="00656CC5">
      <w:pPr>
        <w:numPr>
          <w:ilvl w:val="0"/>
          <w:numId w:val="22"/>
        </w:numPr>
        <w:pBdr>
          <w:top w:val="nil"/>
          <w:left w:val="nil"/>
          <w:bottom w:val="nil"/>
          <w:right w:val="nil"/>
          <w:between w:val="nil"/>
        </w:pBdr>
        <w:spacing w:after="0"/>
      </w:pPr>
      <w:r>
        <w:rPr>
          <w:color w:val="000000"/>
        </w:rPr>
        <w:t>Inlezen in dossiers;</w:t>
      </w:r>
    </w:p>
    <w:p w14:paraId="0000040C" w14:textId="77777777" w:rsidR="006064DF" w:rsidRDefault="00656CC5">
      <w:pPr>
        <w:numPr>
          <w:ilvl w:val="0"/>
          <w:numId w:val="22"/>
        </w:numPr>
        <w:pBdr>
          <w:top w:val="nil"/>
          <w:left w:val="nil"/>
          <w:bottom w:val="nil"/>
          <w:right w:val="nil"/>
          <w:between w:val="nil"/>
        </w:pBdr>
        <w:spacing w:before="0" w:after="0"/>
      </w:pPr>
      <w:r>
        <w:rPr>
          <w:color w:val="000000"/>
        </w:rPr>
        <w:t>Noteren waar opheldering bij nodig is / welke vragen nog bestaan;</w:t>
      </w:r>
    </w:p>
    <w:p w14:paraId="0000040D" w14:textId="77777777" w:rsidR="006064DF" w:rsidRDefault="00656CC5">
      <w:pPr>
        <w:numPr>
          <w:ilvl w:val="0"/>
          <w:numId w:val="22"/>
        </w:numPr>
        <w:pBdr>
          <w:top w:val="nil"/>
          <w:left w:val="nil"/>
          <w:bottom w:val="nil"/>
          <w:right w:val="nil"/>
          <w:between w:val="nil"/>
        </w:pBdr>
        <w:spacing w:before="0"/>
      </w:pPr>
      <w:r>
        <w:rPr>
          <w:color w:val="000000"/>
        </w:rPr>
        <w:t xml:space="preserve">Meedenken/meebeslissen in uitstroomadvies van de leerling en welke informatie belangrijk is tijdens de gesprekken. </w:t>
      </w:r>
    </w:p>
    <w:p w14:paraId="0000040E" w14:textId="77777777" w:rsidR="006064DF" w:rsidRDefault="00656CC5">
      <w:pPr>
        <w:pBdr>
          <w:top w:val="nil"/>
          <w:left w:val="nil"/>
          <w:bottom w:val="nil"/>
          <w:right w:val="nil"/>
          <w:between w:val="nil"/>
        </w:pBdr>
        <w:spacing w:after="0" w:line="240" w:lineRule="auto"/>
        <w:rPr>
          <w:color w:val="000000"/>
          <w:u w:val="single"/>
        </w:rPr>
      </w:pPr>
      <w:r>
        <w:rPr>
          <w:color w:val="000000"/>
          <w:u w:val="single"/>
        </w:rPr>
        <w:t>1.2 Mentor</w:t>
      </w:r>
    </w:p>
    <w:p w14:paraId="0000040F" w14:textId="77777777" w:rsidR="006064DF" w:rsidRDefault="00656CC5">
      <w:pPr>
        <w:numPr>
          <w:ilvl w:val="0"/>
          <w:numId w:val="23"/>
        </w:numPr>
        <w:pBdr>
          <w:top w:val="nil"/>
          <w:left w:val="nil"/>
          <w:bottom w:val="nil"/>
          <w:right w:val="nil"/>
          <w:between w:val="nil"/>
        </w:pBdr>
        <w:spacing w:after="0"/>
      </w:pPr>
      <w:r>
        <w:rPr>
          <w:color w:val="000000"/>
        </w:rPr>
        <w:t xml:space="preserve">Informatie in </w:t>
      </w:r>
      <w:proofErr w:type="spellStart"/>
      <w:r>
        <w:rPr>
          <w:color w:val="000000"/>
        </w:rPr>
        <w:t>OPP’s</w:t>
      </w:r>
      <w:proofErr w:type="spellEnd"/>
      <w:r>
        <w:rPr>
          <w:color w:val="000000"/>
        </w:rPr>
        <w:t xml:space="preserve"> waar nodig aanvullen en/of verwijderen;</w:t>
      </w:r>
    </w:p>
    <w:p w14:paraId="00000410" w14:textId="77777777" w:rsidR="006064DF" w:rsidRDefault="00656CC5">
      <w:pPr>
        <w:numPr>
          <w:ilvl w:val="0"/>
          <w:numId w:val="23"/>
        </w:numPr>
        <w:pBdr>
          <w:top w:val="nil"/>
          <w:left w:val="nil"/>
          <w:bottom w:val="nil"/>
          <w:right w:val="nil"/>
          <w:between w:val="nil"/>
        </w:pBdr>
        <w:spacing w:before="0" w:after="0"/>
      </w:pPr>
      <w:r>
        <w:rPr>
          <w:color w:val="000000"/>
        </w:rPr>
        <w:t xml:space="preserve">Didactische doelen aanpassen indien </w:t>
      </w:r>
      <w:proofErr w:type="spellStart"/>
      <w:r>
        <w:rPr>
          <w:color w:val="000000"/>
        </w:rPr>
        <w:t>ll</w:t>
      </w:r>
      <w:proofErr w:type="spellEnd"/>
      <w:r>
        <w:rPr>
          <w:color w:val="000000"/>
        </w:rPr>
        <w:t xml:space="preserve"> onder verwachting scoort en mogelijke verklaring daarvoor noteren;</w:t>
      </w:r>
    </w:p>
    <w:p w14:paraId="00000411" w14:textId="77777777" w:rsidR="006064DF" w:rsidRDefault="00656CC5">
      <w:pPr>
        <w:numPr>
          <w:ilvl w:val="0"/>
          <w:numId w:val="23"/>
        </w:numPr>
        <w:pBdr>
          <w:top w:val="nil"/>
          <w:left w:val="nil"/>
          <w:bottom w:val="nil"/>
          <w:right w:val="nil"/>
          <w:between w:val="nil"/>
        </w:pBdr>
        <w:spacing w:before="0" w:after="0"/>
      </w:pPr>
      <w:r>
        <w:rPr>
          <w:color w:val="000000"/>
        </w:rPr>
        <w:t xml:space="preserve">Notities (en oudercontacten, weekdoelen, </w:t>
      </w:r>
      <w:proofErr w:type="spellStart"/>
      <w:r>
        <w:rPr>
          <w:color w:val="000000"/>
        </w:rPr>
        <w:t>enz</w:t>
      </w:r>
      <w:proofErr w:type="spellEnd"/>
      <w:r>
        <w:rPr>
          <w:color w:val="000000"/>
        </w:rPr>
        <w:t>) in leerlingvolgsysteem aanvullen/bijwerken;</w:t>
      </w:r>
    </w:p>
    <w:p w14:paraId="00000412" w14:textId="77777777" w:rsidR="006064DF" w:rsidRDefault="00656CC5">
      <w:pPr>
        <w:numPr>
          <w:ilvl w:val="0"/>
          <w:numId w:val="23"/>
        </w:numPr>
        <w:pBdr>
          <w:top w:val="nil"/>
          <w:left w:val="nil"/>
          <w:bottom w:val="nil"/>
          <w:right w:val="nil"/>
          <w:between w:val="nil"/>
        </w:pBdr>
        <w:spacing w:before="0" w:after="0"/>
      </w:pPr>
      <w:r>
        <w:rPr>
          <w:color w:val="000000"/>
        </w:rPr>
        <w:t>Noteren welke andere hulpverlening van toepassing is en of deze naar wens verloopt;</w:t>
      </w:r>
    </w:p>
    <w:p w14:paraId="00000413" w14:textId="77777777" w:rsidR="006064DF" w:rsidRDefault="00656CC5">
      <w:pPr>
        <w:numPr>
          <w:ilvl w:val="0"/>
          <w:numId w:val="23"/>
        </w:numPr>
        <w:pBdr>
          <w:top w:val="nil"/>
          <w:left w:val="nil"/>
          <w:bottom w:val="nil"/>
          <w:right w:val="nil"/>
          <w:between w:val="nil"/>
        </w:pBdr>
        <w:spacing w:before="0"/>
      </w:pPr>
      <w:r>
        <w:rPr>
          <w:color w:val="000000"/>
        </w:rPr>
        <w:t>Leerstofplanner aanvullen en bijwerken.</w:t>
      </w:r>
    </w:p>
    <w:p w14:paraId="00000414" w14:textId="77777777" w:rsidR="006064DF" w:rsidRDefault="00656CC5">
      <w:pPr>
        <w:pBdr>
          <w:top w:val="nil"/>
          <w:left w:val="nil"/>
          <w:bottom w:val="nil"/>
          <w:right w:val="nil"/>
          <w:between w:val="nil"/>
        </w:pBdr>
        <w:spacing w:after="0" w:line="240" w:lineRule="auto"/>
        <w:rPr>
          <w:color w:val="000000"/>
          <w:u w:val="single"/>
        </w:rPr>
      </w:pPr>
      <w:r>
        <w:rPr>
          <w:color w:val="000000"/>
          <w:u w:val="single"/>
        </w:rPr>
        <w:t>1.3 Leerkrachten VO</w:t>
      </w:r>
    </w:p>
    <w:p w14:paraId="00000415" w14:textId="77777777" w:rsidR="006064DF" w:rsidRDefault="00656CC5">
      <w:pPr>
        <w:numPr>
          <w:ilvl w:val="0"/>
          <w:numId w:val="24"/>
        </w:numPr>
        <w:pBdr>
          <w:top w:val="nil"/>
          <w:left w:val="nil"/>
          <w:bottom w:val="nil"/>
          <w:right w:val="nil"/>
          <w:between w:val="nil"/>
        </w:pBdr>
        <w:spacing w:after="0"/>
      </w:pPr>
      <w:proofErr w:type="spellStart"/>
      <w:r>
        <w:rPr>
          <w:color w:val="000000"/>
        </w:rPr>
        <w:t>Parnassys</w:t>
      </w:r>
      <w:proofErr w:type="spellEnd"/>
      <w:r>
        <w:rPr>
          <w:color w:val="000000"/>
        </w:rPr>
        <w:t xml:space="preserve"> bijwerken;</w:t>
      </w:r>
    </w:p>
    <w:p w14:paraId="00000416" w14:textId="77777777" w:rsidR="006064DF" w:rsidRDefault="00656CC5">
      <w:pPr>
        <w:numPr>
          <w:ilvl w:val="0"/>
          <w:numId w:val="24"/>
        </w:numPr>
        <w:pBdr>
          <w:top w:val="nil"/>
          <w:left w:val="nil"/>
          <w:bottom w:val="nil"/>
          <w:right w:val="nil"/>
          <w:between w:val="nil"/>
        </w:pBdr>
        <w:spacing w:before="0"/>
      </w:pPr>
      <w:r>
        <w:rPr>
          <w:color w:val="000000"/>
        </w:rPr>
        <w:t>Aanvullende opmerkingen en vragen noteren.</w:t>
      </w:r>
    </w:p>
    <w:p w14:paraId="00000417" w14:textId="77777777" w:rsidR="006064DF" w:rsidRDefault="00656CC5">
      <w:pPr>
        <w:pBdr>
          <w:top w:val="nil"/>
          <w:left w:val="nil"/>
          <w:bottom w:val="nil"/>
          <w:right w:val="nil"/>
          <w:between w:val="nil"/>
        </w:pBdr>
        <w:spacing w:after="0" w:line="240" w:lineRule="auto"/>
        <w:rPr>
          <w:color w:val="000000"/>
          <w:u w:val="single"/>
        </w:rPr>
      </w:pPr>
      <w:r>
        <w:rPr>
          <w:color w:val="000000"/>
          <w:u w:val="single"/>
        </w:rPr>
        <w:t>1.4 Orthopedagoog in opleiding</w:t>
      </w:r>
    </w:p>
    <w:p w14:paraId="00000418" w14:textId="77777777" w:rsidR="006064DF" w:rsidRDefault="00656CC5">
      <w:pPr>
        <w:numPr>
          <w:ilvl w:val="0"/>
          <w:numId w:val="25"/>
        </w:numPr>
        <w:pBdr>
          <w:top w:val="nil"/>
          <w:left w:val="nil"/>
          <w:bottom w:val="nil"/>
          <w:right w:val="nil"/>
          <w:between w:val="nil"/>
        </w:pBdr>
        <w:spacing w:after="0"/>
      </w:pPr>
      <w:r>
        <w:rPr>
          <w:color w:val="000000"/>
        </w:rPr>
        <w:t xml:space="preserve">Samenvatting n.a.v. leerling observaties bijwerken in leerlingvolgsysteem (in de toekomst is deze samenvatting wellicht niet meer nodig </w:t>
      </w:r>
      <w:proofErr w:type="spellStart"/>
      <w:r>
        <w:rPr>
          <w:color w:val="000000"/>
        </w:rPr>
        <w:t>ivm</w:t>
      </w:r>
      <w:proofErr w:type="spellEnd"/>
      <w:r>
        <w:rPr>
          <w:color w:val="000000"/>
        </w:rPr>
        <w:t xml:space="preserve"> leerlingvolgsysteem Magister waar alle betrokken op kunnen inloggen);</w:t>
      </w:r>
    </w:p>
    <w:p w14:paraId="00000419" w14:textId="77777777" w:rsidR="006064DF" w:rsidRDefault="00656CC5">
      <w:pPr>
        <w:numPr>
          <w:ilvl w:val="0"/>
          <w:numId w:val="25"/>
        </w:numPr>
        <w:pBdr>
          <w:top w:val="nil"/>
          <w:left w:val="nil"/>
          <w:bottom w:val="nil"/>
          <w:right w:val="nil"/>
          <w:between w:val="nil"/>
        </w:pBdr>
        <w:spacing w:before="0" w:after="0"/>
      </w:pPr>
      <w:r>
        <w:rPr>
          <w:color w:val="000000"/>
        </w:rPr>
        <w:t xml:space="preserve">Samenvatting van </w:t>
      </w:r>
      <w:proofErr w:type="spellStart"/>
      <w:r>
        <w:rPr>
          <w:color w:val="000000"/>
        </w:rPr>
        <w:t>leerlingdossiers</w:t>
      </w:r>
      <w:proofErr w:type="spellEnd"/>
      <w:r>
        <w:rPr>
          <w:color w:val="000000"/>
        </w:rPr>
        <w:t xml:space="preserve"> maken en delen met zorgcoördinatoren;</w:t>
      </w:r>
    </w:p>
    <w:p w14:paraId="0000041A" w14:textId="77777777" w:rsidR="006064DF" w:rsidRDefault="00656CC5">
      <w:pPr>
        <w:numPr>
          <w:ilvl w:val="0"/>
          <w:numId w:val="25"/>
        </w:numPr>
        <w:pBdr>
          <w:top w:val="nil"/>
          <w:left w:val="nil"/>
          <w:bottom w:val="nil"/>
          <w:right w:val="nil"/>
          <w:between w:val="nil"/>
        </w:pBdr>
        <w:spacing w:before="0" w:after="0"/>
      </w:pPr>
      <w:r>
        <w:rPr>
          <w:color w:val="000000"/>
        </w:rPr>
        <w:t xml:space="preserve">Daarbij </w:t>
      </w:r>
      <w:proofErr w:type="spellStart"/>
      <w:r>
        <w:rPr>
          <w:color w:val="000000"/>
        </w:rPr>
        <w:t>toetsresultaten</w:t>
      </w:r>
      <w:proofErr w:type="spellEnd"/>
      <w:r>
        <w:rPr>
          <w:color w:val="000000"/>
        </w:rPr>
        <w:t xml:space="preserve"> uitdraaien en toevoegen aan deze dossiers;</w:t>
      </w:r>
    </w:p>
    <w:p w14:paraId="0000041B" w14:textId="77777777" w:rsidR="006064DF" w:rsidRDefault="00656CC5">
      <w:pPr>
        <w:numPr>
          <w:ilvl w:val="0"/>
          <w:numId w:val="25"/>
        </w:numPr>
        <w:pBdr>
          <w:top w:val="nil"/>
          <w:left w:val="nil"/>
          <w:bottom w:val="nil"/>
          <w:right w:val="nil"/>
          <w:between w:val="nil"/>
        </w:pBdr>
        <w:spacing w:before="0" w:after="0"/>
      </w:pPr>
      <w:r>
        <w:rPr>
          <w:color w:val="000000"/>
        </w:rPr>
        <w:t>Alsmede capaciteiten in relatie tot prestatie toevoegen;</w:t>
      </w:r>
    </w:p>
    <w:p w14:paraId="0000041C" w14:textId="77777777" w:rsidR="006064DF" w:rsidRDefault="00656CC5">
      <w:pPr>
        <w:numPr>
          <w:ilvl w:val="0"/>
          <w:numId w:val="25"/>
        </w:numPr>
        <w:pBdr>
          <w:top w:val="nil"/>
          <w:left w:val="nil"/>
          <w:bottom w:val="nil"/>
          <w:right w:val="nil"/>
          <w:between w:val="nil"/>
        </w:pBdr>
        <w:spacing w:before="0"/>
      </w:pPr>
      <w:r>
        <w:rPr>
          <w:color w:val="000000"/>
        </w:rPr>
        <w:t xml:space="preserve">Controleren of in alle dossiers de adviezen en alternatieve adviezen staan, indien nodig deze aanpassen/bijstellen. </w:t>
      </w:r>
    </w:p>
    <w:p w14:paraId="0000041D" w14:textId="77777777" w:rsidR="006064DF" w:rsidRDefault="00656CC5">
      <w:pPr>
        <w:rPr>
          <w:b/>
        </w:rPr>
      </w:pPr>
      <w:r>
        <w:rPr>
          <w:b/>
        </w:rPr>
        <w:t>2. Tijdens de bespreking</w:t>
      </w:r>
    </w:p>
    <w:p w14:paraId="0000041E" w14:textId="77777777" w:rsidR="006064DF" w:rsidRDefault="00656CC5">
      <w:pPr>
        <w:pBdr>
          <w:top w:val="nil"/>
          <w:left w:val="nil"/>
          <w:bottom w:val="nil"/>
          <w:right w:val="nil"/>
          <w:between w:val="nil"/>
        </w:pBdr>
        <w:spacing w:after="0" w:line="240" w:lineRule="auto"/>
        <w:rPr>
          <w:color w:val="000000"/>
          <w:u w:val="single"/>
        </w:rPr>
      </w:pPr>
      <w:r>
        <w:rPr>
          <w:color w:val="000000"/>
          <w:u w:val="single"/>
        </w:rPr>
        <w:t>2.1. Inleiding (3 minuten)</w:t>
      </w:r>
    </w:p>
    <w:p w14:paraId="0000041F" w14:textId="77777777" w:rsidR="006064DF" w:rsidRDefault="00656CC5">
      <w:r>
        <w:t xml:space="preserve">De mentor vertelt kort iets over deze groep zodat individuele casussen geplaatst kan worden in een groter geheel. Daarbij kan gedacht worden aan de volgende onderwerpen. Wat loopt goed? Waar is deze groep sterk in? Hoe is de sfeer en de onderlinge betrokkenheid van de leerlingen? Waar liggen algemeen genomen zorgen/vragen? Hoe verloopt de ontwikkeling m.b.t. executieve vaardigheden? </w:t>
      </w:r>
    </w:p>
    <w:p w14:paraId="00000420" w14:textId="77777777" w:rsidR="006064DF" w:rsidRDefault="006064DF"/>
    <w:p w14:paraId="00000421" w14:textId="77777777" w:rsidR="006064DF" w:rsidRDefault="00656CC5">
      <w:pPr>
        <w:pBdr>
          <w:top w:val="nil"/>
          <w:left w:val="nil"/>
          <w:bottom w:val="nil"/>
          <w:right w:val="nil"/>
          <w:between w:val="nil"/>
        </w:pBdr>
        <w:spacing w:after="0" w:line="240" w:lineRule="auto"/>
        <w:rPr>
          <w:color w:val="000000"/>
          <w:u w:val="single"/>
        </w:rPr>
      </w:pPr>
      <w:r>
        <w:rPr>
          <w:color w:val="000000"/>
        </w:rPr>
        <w:lastRenderedPageBreak/>
        <w:t xml:space="preserve"> </w:t>
      </w:r>
      <w:r>
        <w:rPr>
          <w:color w:val="000000"/>
          <w:u w:val="single"/>
        </w:rPr>
        <w:t>Verheldering (10 minuten)</w:t>
      </w:r>
    </w:p>
    <w:p w14:paraId="00000422" w14:textId="77777777" w:rsidR="006064DF" w:rsidRDefault="00656CC5">
      <w:pPr>
        <w:numPr>
          <w:ilvl w:val="0"/>
          <w:numId w:val="26"/>
        </w:numPr>
        <w:pBdr>
          <w:top w:val="nil"/>
          <w:left w:val="nil"/>
          <w:bottom w:val="nil"/>
          <w:right w:val="nil"/>
          <w:between w:val="nil"/>
        </w:pBdr>
        <w:spacing w:after="0"/>
      </w:pPr>
      <w:r>
        <w:rPr>
          <w:color w:val="000000"/>
        </w:rPr>
        <w:t xml:space="preserve">Welke vragen zijn er? </w:t>
      </w:r>
    </w:p>
    <w:p w14:paraId="00000423" w14:textId="77777777" w:rsidR="006064DF" w:rsidRDefault="00656CC5">
      <w:pPr>
        <w:numPr>
          <w:ilvl w:val="0"/>
          <w:numId w:val="26"/>
        </w:numPr>
        <w:pBdr>
          <w:top w:val="nil"/>
          <w:left w:val="nil"/>
          <w:bottom w:val="nil"/>
          <w:right w:val="nil"/>
          <w:between w:val="nil"/>
        </w:pBdr>
        <w:spacing w:before="0"/>
      </w:pPr>
      <w:r>
        <w:rPr>
          <w:color w:val="000000"/>
        </w:rPr>
        <w:t>Waar bestaat behoefte aan verheldering?</w:t>
      </w:r>
    </w:p>
    <w:p w14:paraId="00000424" w14:textId="77777777" w:rsidR="006064DF" w:rsidRDefault="00656CC5">
      <w:pPr>
        <w:pBdr>
          <w:top w:val="nil"/>
          <w:left w:val="nil"/>
          <w:bottom w:val="nil"/>
          <w:right w:val="nil"/>
          <w:between w:val="nil"/>
        </w:pBdr>
        <w:spacing w:after="0" w:line="240" w:lineRule="auto"/>
        <w:rPr>
          <w:color w:val="000000"/>
          <w:u w:val="single"/>
        </w:rPr>
      </w:pPr>
      <w:r>
        <w:rPr>
          <w:color w:val="000000"/>
          <w:u w:val="single"/>
        </w:rPr>
        <w:t>2.3 Conclusie/advies</w:t>
      </w:r>
    </w:p>
    <w:p w14:paraId="00000425" w14:textId="77777777" w:rsidR="006064DF" w:rsidRDefault="00656CC5">
      <w:pPr>
        <w:numPr>
          <w:ilvl w:val="0"/>
          <w:numId w:val="16"/>
        </w:numPr>
        <w:pBdr>
          <w:top w:val="nil"/>
          <w:left w:val="nil"/>
          <w:bottom w:val="nil"/>
          <w:right w:val="nil"/>
          <w:between w:val="nil"/>
        </w:pBdr>
        <w:spacing w:after="0"/>
      </w:pPr>
      <w:r>
        <w:rPr>
          <w:color w:val="000000"/>
        </w:rPr>
        <w:t>In samenspraak komt het Expertteam tot een (bijgesteld) advies;</w:t>
      </w:r>
    </w:p>
    <w:p w14:paraId="00000426" w14:textId="77777777" w:rsidR="006064DF" w:rsidRDefault="00656CC5">
      <w:pPr>
        <w:numPr>
          <w:ilvl w:val="0"/>
          <w:numId w:val="16"/>
        </w:numPr>
        <w:pBdr>
          <w:top w:val="nil"/>
          <w:left w:val="nil"/>
          <w:bottom w:val="nil"/>
          <w:right w:val="nil"/>
          <w:between w:val="nil"/>
        </w:pBdr>
        <w:spacing w:before="0"/>
      </w:pPr>
      <w:r>
        <w:rPr>
          <w:color w:val="000000"/>
        </w:rPr>
        <w:t xml:space="preserve">Het Expertteam stelt vast welke informatie besproken moet worden tijdens de oudercontactweek. </w:t>
      </w:r>
    </w:p>
    <w:p w14:paraId="00000427" w14:textId="77777777" w:rsidR="006064DF" w:rsidRDefault="00656CC5">
      <w:pPr>
        <w:pBdr>
          <w:top w:val="nil"/>
          <w:left w:val="nil"/>
          <w:bottom w:val="nil"/>
          <w:right w:val="nil"/>
          <w:between w:val="nil"/>
        </w:pBdr>
        <w:spacing w:after="0" w:line="240" w:lineRule="auto"/>
        <w:rPr>
          <w:color w:val="000000"/>
          <w:u w:val="single"/>
        </w:rPr>
      </w:pPr>
      <w:r>
        <w:rPr>
          <w:color w:val="000000"/>
          <w:u w:val="single"/>
        </w:rPr>
        <w:t>2.4 Voorzitter/notulist</w:t>
      </w:r>
    </w:p>
    <w:p w14:paraId="00000428" w14:textId="77777777" w:rsidR="006064DF" w:rsidRDefault="00656CC5">
      <w:pPr>
        <w:numPr>
          <w:ilvl w:val="0"/>
          <w:numId w:val="15"/>
        </w:numPr>
        <w:pBdr>
          <w:top w:val="nil"/>
          <w:left w:val="nil"/>
          <w:bottom w:val="nil"/>
          <w:right w:val="nil"/>
          <w:between w:val="nil"/>
        </w:pBdr>
        <w:spacing w:after="0"/>
      </w:pPr>
      <w:r>
        <w:rPr>
          <w:color w:val="000000"/>
        </w:rPr>
        <w:t>De orthopedagoog functioneert als voorzitter tijdens deze bijeenkomst;</w:t>
      </w:r>
    </w:p>
    <w:p w14:paraId="00000429" w14:textId="77777777" w:rsidR="006064DF" w:rsidRDefault="00656CC5">
      <w:pPr>
        <w:numPr>
          <w:ilvl w:val="0"/>
          <w:numId w:val="15"/>
        </w:numPr>
        <w:pBdr>
          <w:top w:val="nil"/>
          <w:left w:val="nil"/>
          <w:bottom w:val="nil"/>
          <w:right w:val="nil"/>
          <w:between w:val="nil"/>
        </w:pBdr>
        <w:spacing w:before="0"/>
      </w:pPr>
      <w:r>
        <w:rPr>
          <w:color w:val="000000"/>
        </w:rPr>
        <w:t xml:space="preserve">De (nader te bepalen) notulist formuleert een afsprakenlijst. </w:t>
      </w:r>
    </w:p>
    <w:p w14:paraId="0000042A" w14:textId="77777777" w:rsidR="006064DF" w:rsidRDefault="00656CC5">
      <w:pPr>
        <w:rPr>
          <w:b/>
        </w:rPr>
      </w:pPr>
      <w:r>
        <w:rPr>
          <w:b/>
        </w:rPr>
        <w:t>3. Na de bespreking</w:t>
      </w:r>
    </w:p>
    <w:p w14:paraId="0000042B" w14:textId="77777777" w:rsidR="006064DF" w:rsidRDefault="00656CC5">
      <w:pPr>
        <w:pBdr>
          <w:top w:val="nil"/>
          <w:left w:val="nil"/>
          <w:bottom w:val="nil"/>
          <w:right w:val="nil"/>
          <w:between w:val="nil"/>
        </w:pBdr>
        <w:spacing w:after="0" w:line="240" w:lineRule="auto"/>
        <w:rPr>
          <w:color w:val="000000"/>
          <w:u w:val="single"/>
        </w:rPr>
      </w:pPr>
      <w:r>
        <w:rPr>
          <w:color w:val="000000"/>
          <w:u w:val="single"/>
        </w:rPr>
        <w:t>3.1 Leerkrachten</w:t>
      </w:r>
    </w:p>
    <w:p w14:paraId="0000042C" w14:textId="77777777" w:rsidR="006064DF" w:rsidRDefault="00656CC5">
      <w:pPr>
        <w:numPr>
          <w:ilvl w:val="0"/>
          <w:numId w:val="17"/>
        </w:numPr>
        <w:pBdr>
          <w:top w:val="nil"/>
          <w:left w:val="nil"/>
          <w:bottom w:val="nil"/>
          <w:right w:val="nil"/>
          <w:between w:val="nil"/>
        </w:pBdr>
        <w:spacing w:after="0"/>
      </w:pPr>
      <w:r>
        <w:rPr>
          <w:color w:val="000000"/>
        </w:rPr>
        <w:t>Plannen/arrangementen indien nodig aanmaken en/of aanpassen;</w:t>
      </w:r>
    </w:p>
    <w:p w14:paraId="0000042D" w14:textId="77777777" w:rsidR="006064DF" w:rsidRDefault="00656CC5">
      <w:pPr>
        <w:numPr>
          <w:ilvl w:val="0"/>
          <w:numId w:val="17"/>
        </w:numPr>
        <w:pBdr>
          <w:top w:val="nil"/>
          <w:left w:val="nil"/>
          <w:bottom w:val="nil"/>
          <w:right w:val="nil"/>
          <w:between w:val="nil"/>
        </w:pBdr>
        <w:spacing w:before="0" w:after="0"/>
      </w:pPr>
      <w:proofErr w:type="spellStart"/>
      <w:r>
        <w:rPr>
          <w:color w:val="000000"/>
        </w:rPr>
        <w:t>OPP’s</w:t>
      </w:r>
      <w:proofErr w:type="spellEnd"/>
      <w:r>
        <w:rPr>
          <w:color w:val="000000"/>
        </w:rPr>
        <w:t xml:space="preserve"> indien nodig verder bijwerken;</w:t>
      </w:r>
    </w:p>
    <w:p w14:paraId="0000042E" w14:textId="77777777" w:rsidR="006064DF" w:rsidRDefault="00656CC5">
      <w:pPr>
        <w:numPr>
          <w:ilvl w:val="0"/>
          <w:numId w:val="17"/>
        </w:numPr>
        <w:pBdr>
          <w:top w:val="nil"/>
          <w:left w:val="nil"/>
          <w:bottom w:val="nil"/>
          <w:right w:val="nil"/>
          <w:between w:val="nil"/>
        </w:pBdr>
        <w:spacing w:before="0" w:after="0"/>
      </w:pPr>
      <w:r>
        <w:rPr>
          <w:color w:val="000000"/>
        </w:rPr>
        <w:t>Contact leggen met ouders over de gemaakte afspraken;</w:t>
      </w:r>
    </w:p>
    <w:p w14:paraId="0000042F" w14:textId="77777777" w:rsidR="006064DF" w:rsidRDefault="00656CC5">
      <w:pPr>
        <w:numPr>
          <w:ilvl w:val="0"/>
          <w:numId w:val="17"/>
        </w:numPr>
        <w:pBdr>
          <w:top w:val="nil"/>
          <w:left w:val="nil"/>
          <w:bottom w:val="nil"/>
          <w:right w:val="nil"/>
          <w:between w:val="nil"/>
        </w:pBdr>
        <w:spacing w:before="0"/>
      </w:pPr>
      <w:r>
        <w:rPr>
          <w:color w:val="000000"/>
        </w:rPr>
        <w:t>Afspraken omzetten in acties.</w:t>
      </w:r>
    </w:p>
    <w:p w14:paraId="00000430" w14:textId="77777777" w:rsidR="006064DF" w:rsidRDefault="00656CC5">
      <w:pPr>
        <w:pBdr>
          <w:top w:val="nil"/>
          <w:left w:val="nil"/>
          <w:bottom w:val="nil"/>
          <w:right w:val="nil"/>
          <w:between w:val="nil"/>
        </w:pBdr>
        <w:spacing w:after="0" w:line="240" w:lineRule="auto"/>
        <w:rPr>
          <w:color w:val="000000"/>
          <w:u w:val="single"/>
        </w:rPr>
      </w:pPr>
      <w:r>
        <w:rPr>
          <w:color w:val="000000"/>
          <w:u w:val="single"/>
        </w:rPr>
        <w:t>3.2 Orthopedagoog/zorgcoördinator</w:t>
      </w:r>
    </w:p>
    <w:p w14:paraId="00000431" w14:textId="77777777" w:rsidR="006064DF" w:rsidRDefault="00656CC5">
      <w:pPr>
        <w:numPr>
          <w:ilvl w:val="0"/>
          <w:numId w:val="18"/>
        </w:numPr>
        <w:pBdr>
          <w:top w:val="nil"/>
          <w:left w:val="nil"/>
          <w:bottom w:val="nil"/>
          <w:right w:val="nil"/>
          <w:between w:val="nil"/>
        </w:pBdr>
        <w:spacing w:after="0"/>
      </w:pPr>
      <w:r>
        <w:rPr>
          <w:color w:val="000000"/>
        </w:rPr>
        <w:t>De orthopedagoog vult de gegevens van de afsprakenlijst aan in het leerlingvolgsysteem;</w:t>
      </w:r>
    </w:p>
    <w:p w14:paraId="00000432" w14:textId="77777777" w:rsidR="006064DF" w:rsidRDefault="00656CC5">
      <w:pPr>
        <w:numPr>
          <w:ilvl w:val="0"/>
          <w:numId w:val="18"/>
        </w:numPr>
        <w:pBdr>
          <w:top w:val="nil"/>
          <w:left w:val="nil"/>
          <w:bottom w:val="nil"/>
          <w:right w:val="nil"/>
          <w:between w:val="nil"/>
        </w:pBdr>
        <w:spacing w:before="0" w:after="0"/>
      </w:pPr>
      <w:r>
        <w:rPr>
          <w:color w:val="000000"/>
        </w:rPr>
        <w:t>Plannen/arrangementen coördineren;</w:t>
      </w:r>
    </w:p>
    <w:p w14:paraId="00000433" w14:textId="77777777" w:rsidR="006064DF" w:rsidRDefault="00656CC5">
      <w:pPr>
        <w:numPr>
          <w:ilvl w:val="0"/>
          <w:numId w:val="18"/>
        </w:numPr>
        <w:pBdr>
          <w:top w:val="nil"/>
          <w:left w:val="nil"/>
          <w:bottom w:val="nil"/>
          <w:right w:val="nil"/>
          <w:between w:val="nil"/>
        </w:pBdr>
        <w:spacing w:before="0" w:after="0"/>
      </w:pPr>
      <w:r>
        <w:rPr>
          <w:color w:val="000000"/>
        </w:rPr>
        <w:t>Gemaakte afspraken na afgesproken periode nabespreken/evalueren met leerkrachten;</w:t>
      </w:r>
    </w:p>
    <w:p w14:paraId="00000434" w14:textId="77777777" w:rsidR="006064DF" w:rsidRDefault="00656CC5">
      <w:pPr>
        <w:numPr>
          <w:ilvl w:val="0"/>
          <w:numId w:val="18"/>
        </w:numPr>
        <w:pBdr>
          <w:top w:val="nil"/>
          <w:left w:val="nil"/>
          <w:bottom w:val="nil"/>
          <w:right w:val="nil"/>
          <w:between w:val="nil"/>
        </w:pBdr>
        <w:spacing w:before="0" w:after="0"/>
      </w:pPr>
      <w:r>
        <w:rPr>
          <w:color w:val="000000"/>
        </w:rPr>
        <w:t>Indien nodig casus inbrengen in vervolgbespreking zoals bijvoorbeeld een OT of onderzoekersgroep;</w:t>
      </w:r>
    </w:p>
    <w:p w14:paraId="00000435" w14:textId="77777777" w:rsidR="006064DF" w:rsidRDefault="00656CC5">
      <w:pPr>
        <w:numPr>
          <w:ilvl w:val="0"/>
          <w:numId w:val="18"/>
        </w:numPr>
        <w:pBdr>
          <w:top w:val="nil"/>
          <w:left w:val="nil"/>
          <w:bottom w:val="nil"/>
          <w:right w:val="nil"/>
          <w:between w:val="nil"/>
        </w:pBdr>
        <w:spacing w:before="0" w:after="0"/>
      </w:pPr>
      <w:r>
        <w:rPr>
          <w:color w:val="000000"/>
        </w:rPr>
        <w:t>Indien nodig OPP bijwerken;</w:t>
      </w:r>
    </w:p>
    <w:p w14:paraId="00000436" w14:textId="77777777" w:rsidR="006064DF" w:rsidRDefault="00656CC5">
      <w:pPr>
        <w:numPr>
          <w:ilvl w:val="0"/>
          <w:numId w:val="18"/>
        </w:numPr>
        <w:pBdr>
          <w:top w:val="nil"/>
          <w:left w:val="nil"/>
          <w:bottom w:val="nil"/>
          <w:right w:val="nil"/>
          <w:between w:val="nil"/>
        </w:pBdr>
        <w:spacing w:before="0"/>
      </w:pPr>
      <w:r>
        <w:rPr>
          <w:color w:val="000000"/>
        </w:rPr>
        <w:t xml:space="preserve">Afspraken omzetten in acties. </w:t>
      </w:r>
    </w:p>
    <w:p w14:paraId="00000437" w14:textId="77777777" w:rsidR="006064DF" w:rsidRDefault="00656CC5">
      <w:r>
        <w:br w:type="page"/>
      </w:r>
    </w:p>
    <w:p w14:paraId="00000438" w14:textId="77777777" w:rsidR="006064DF" w:rsidRDefault="00656CC5">
      <w:pPr>
        <w:pStyle w:val="Kop2"/>
        <w:numPr>
          <w:ilvl w:val="1"/>
          <w:numId w:val="5"/>
        </w:numPr>
      </w:pPr>
      <w:bookmarkStart w:id="64" w:name="_heading=h.2r0uhxc" w:colFirst="0" w:colLast="0"/>
      <w:bookmarkEnd w:id="64"/>
      <w:r>
        <w:lastRenderedPageBreak/>
        <w:t>Bijlage 5; Rapport</w:t>
      </w:r>
    </w:p>
    <w:p w14:paraId="00000439" w14:textId="77777777" w:rsidR="006064DF" w:rsidRDefault="00656CC5">
      <w:r>
        <w:t xml:space="preserve">In het rapport wordt een cijferlijst voor alle vakgebieden. Daarnaast wordt ook rekening gehouden met een aantal competenties gebaseerd op COINS het portfolio van het Martinus College. In deze bijlage worden de onderwerpen van het rapport weergegeven, de lay-out is echter aangepast naar dit beleidsstuk en wijkt af van het werkelijke, meer kleurrijke rapport, dat een kindvriendelijke en gelijktijdig officieel karakter heeft. </w:t>
      </w:r>
    </w:p>
    <w:tbl>
      <w:tblPr>
        <w:tblStyle w:val="af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1"/>
        <w:gridCol w:w="697"/>
        <w:gridCol w:w="675"/>
        <w:gridCol w:w="592"/>
        <w:gridCol w:w="500"/>
        <w:gridCol w:w="584"/>
        <w:gridCol w:w="496"/>
        <w:gridCol w:w="697"/>
        <w:gridCol w:w="627"/>
        <w:gridCol w:w="584"/>
        <w:gridCol w:w="496"/>
        <w:gridCol w:w="761"/>
        <w:gridCol w:w="702"/>
      </w:tblGrid>
      <w:tr w:rsidR="006064DF" w14:paraId="3169888B" w14:textId="77777777">
        <w:tc>
          <w:tcPr>
            <w:tcW w:w="1651" w:type="dxa"/>
            <w:tcBorders>
              <w:top w:val="single" w:sz="4" w:space="0" w:color="000000"/>
              <w:left w:val="single" w:sz="4" w:space="0" w:color="000000"/>
              <w:bottom w:val="single" w:sz="4" w:space="0" w:color="000000"/>
              <w:right w:val="single" w:sz="4" w:space="0" w:color="000000"/>
            </w:tcBorders>
            <w:shd w:val="clear" w:color="auto" w:fill="CCECFF"/>
          </w:tcPr>
          <w:p w14:paraId="0000043A" w14:textId="77777777" w:rsidR="006064DF" w:rsidRDefault="00656CC5">
            <w:r>
              <w:t>Vak</w:t>
            </w:r>
          </w:p>
        </w:tc>
        <w:tc>
          <w:tcPr>
            <w:tcW w:w="1372" w:type="dxa"/>
            <w:gridSpan w:val="2"/>
            <w:tcBorders>
              <w:top w:val="single" w:sz="4" w:space="0" w:color="000000"/>
              <w:left w:val="single" w:sz="4" w:space="0" w:color="000000"/>
              <w:bottom w:val="single" w:sz="4" w:space="0" w:color="000000"/>
              <w:right w:val="single" w:sz="4" w:space="0" w:color="000000"/>
            </w:tcBorders>
            <w:shd w:val="clear" w:color="auto" w:fill="CCECFF"/>
          </w:tcPr>
          <w:p w14:paraId="0000043B" w14:textId="77777777" w:rsidR="006064DF" w:rsidRDefault="00656CC5">
            <w:r>
              <w:t xml:space="preserve">Cijfers en  </w:t>
            </w:r>
            <w:proofErr w:type="spellStart"/>
            <w:r>
              <w:t>toetsuitslagen</w:t>
            </w:r>
            <w:proofErr w:type="spellEnd"/>
          </w:p>
        </w:tc>
        <w:tc>
          <w:tcPr>
            <w:tcW w:w="1092" w:type="dxa"/>
            <w:gridSpan w:val="2"/>
            <w:tcBorders>
              <w:top w:val="single" w:sz="4" w:space="0" w:color="000000"/>
              <w:left w:val="single" w:sz="4" w:space="0" w:color="000000"/>
              <w:bottom w:val="single" w:sz="4" w:space="0" w:color="000000"/>
              <w:right w:val="single" w:sz="4" w:space="0" w:color="000000"/>
            </w:tcBorders>
            <w:shd w:val="clear" w:color="auto" w:fill="CCECFF"/>
          </w:tcPr>
          <w:p w14:paraId="0000043D" w14:textId="77777777" w:rsidR="006064DF" w:rsidRDefault="00656CC5">
            <w:r>
              <w:t>Opletten tijdens de instructies</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ECFF"/>
          </w:tcPr>
          <w:p w14:paraId="0000043F" w14:textId="77777777" w:rsidR="006064DF" w:rsidRDefault="00656CC5">
            <w:r>
              <w:t>Focus op de taak houden en houden aan de opdracht</w:t>
            </w: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CCECFF"/>
          </w:tcPr>
          <w:p w14:paraId="00000441" w14:textId="77777777" w:rsidR="006064DF" w:rsidRDefault="00656CC5">
            <w:proofErr w:type="spellStart"/>
            <w:r>
              <w:t>Doorzettings-vermogen</w:t>
            </w:r>
            <w:proofErr w:type="spellEnd"/>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ECFF"/>
          </w:tcPr>
          <w:p w14:paraId="00000443" w14:textId="77777777" w:rsidR="006064DF" w:rsidRDefault="00656CC5">
            <w:r>
              <w:t>Motivatie en inzet tonen</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CCECFF"/>
          </w:tcPr>
          <w:p w14:paraId="00000445" w14:textId="77777777" w:rsidR="006064DF" w:rsidRDefault="00656CC5">
            <w:r>
              <w:t>Zelfstandigheid en planning</w:t>
            </w:r>
          </w:p>
        </w:tc>
      </w:tr>
      <w:tr w:rsidR="006064DF" w14:paraId="38A81D3B" w14:textId="77777777">
        <w:tc>
          <w:tcPr>
            <w:tcW w:w="1651" w:type="dxa"/>
            <w:tcBorders>
              <w:top w:val="single" w:sz="4" w:space="0" w:color="000000"/>
              <w:left w:val="single" w:sz="4" w:space="0" w:color="000000"/>
              <w:bottom w:val="single" w:sz="4" w:space="0" w:color="000000"/>
              <w:right w:val="single" w:sz="4" w:space="0" w:color="000000"/>
            </w:tcBorders>
          </w:tcPr>
          <w:p w14:paraId="00000447" w14:textId="77777777" w:rsidR="006064DF" w:rsidRDefault="006064DF"/>
        </w:tc>
        <w:tc>
          <w:tcPr>
            <w:tcW w:w="697" w:type="dxa"/>
            <w:tcBorders>
              <w:top w:val="single" w:sz="4" w:space="0" w:color="000000"/>
              <w:left w:val="single" w:sz="4" w:space="0" w:color="000000"/>
              <w:bottom w:val="single" w:sz="4" w:space="0" w:color="000000"/>
              <w:right w:val="nil"/>
            </w:tcBorders>
          </w:tcPr>
          <w:p w14:paraId="00000448" w14:textId="77777777" w:rsidR="006064DF" w:rsidRDefault="00656CC5">
            <w:r>
              <w:t>Dec.</w:t>
            </w:r>
          </w:p>
        </w:tc>
        <w:tc>
          <w:tcPr>
            <w:tcW w:w="675" w:type="dxa"/>
            <w:tcBorders>
              <w:top w:val="single" w:sz="4" w:space="0" w:color="000000"/>
              <w:left w:val="nil"/>
              <w:bottom w:val="single" w:sz="4" w:space="0" w:color="000000"/>
              <w:right w:val="single" w:sz="4" w:space="0" w:color="000000"/>
            </w:tcBorders>
          </w:tcPr>
          <w:p w14:paraId="00000449" w14:textId="77777777" w:rsidR="006064DF" w:rsidRDefault="00656CC5">
            <w:pPr>
              <w:jc w:val="right"/>
            </w:pPr>
            <w:r>
              <w:t>Juli</w:t>
            </w:r>
          </w:p>
        </w:tc>
        <w:tc>
          <w:tcPr>
            <w:tcW w:w="592" w:type="dxa"/>
            <w:tcBorders>
              <w:top w:val="single" w:sz="4" w:space="0" w:color="000000"/>
              <w:left w:val="single" w:sz="4" w:space="0" w:color="000000"/>
              <w:bottom w:val="single" w:sz="4" w:space="0" w:color="000000"/>
              <w:right w:val="nil"/>
            </w:tcBorders>
          </w:tcPr>
          <w:p w14:paraId="0000044A" w14:textId="77777777" w:rsidR="006064DF" w:rsidRDefault="00656CC5">
            <w:r>
              <w:t>Dec.</w:t>
            </w:r>
          </w:p>
        </w:tc>
        <w:tc>
          <w:tcPr>
            <w:tcW w:w="500" w:type="dxa"/>
            <w:tcBorders>
              <w:top w:val="single" w:sz="4" w:space="0" w:color="000000"/>
              <w:left w:val="nil"/>
              <w:bottom w:val="single" w:sz="4" w:space="0" w:color="000000"/>
              <w:right w:val="single" w:sz="4" w:space="0" w:color="000000"/>
            </w:tcBorders>
          </w:tcPr>
          <w:p w14:paraId="0000044B" w14:textId="77777777" w:rsidR="006064DF" w:rsidRDefault="00656CC5">
            <w:pPr>
              <w:jc w:val="right"/>
            </w:pPr>
            <w:r>
              <w:t>Juli</w:t>
            </w:r>
          </w:p>
        </w:tc>
        <w:tc>
          <w:tcPr>
            <w:tcW w:w="584" w:type="dxa"/>
            <w:tcBorders>
              <w:top w:val="single" w:sz="4" w:space="0" w:color="000000"/>
              <w:left w:val="single" w:sz="4" w:space="0" w:color="000000"/>
              <w:bottom w:val="single" w:sz="4" w:space="0" w:color="000000"/>
              <w:right w:val="nil"/>
            </w:tcBorders>
          </w:tcPr>
          <w:p w14:paraId="0000044C" w14:textId="77777777" w:rsidR="006064DF" w:rsidRDefault="00656CC5">
            <w:r>
              <w:t>Dec.</w:t>
            </w:r>
          </w:p>
        </w:tc>
        <w:tc>
          <w:tcPr>
            <w:tcW w:w="496" w:type="dxa"/>
            <w:tcBorders>
              <w:top w:val="single" w:sz="4" w:space="0" w:color="000000"/>
              <w:left w:val="nil"/>
              <w:bottom w:val="single" w:sz="4" w:space="0" w:color="000000"/>
              <w:right w:val="single" w:sz="4" w:space="0" w:color="000000"/>
            </w:tcBorders>
          </w:tcPr>
          <w:p w14:paraId="0000044D" w14:textId="77777777" w:rsidR="006064DF" w:rsidRDefault="00656CC5">
            <w:pPr>
              <w:jc w:val="right"/>
            </w:pPr>
            <w:r>
              <w:t>Juli</w:t>
            </w:r>
          </w:p>
        </w:tc>
        <w:tc>
          <w:tcPr>
            <w:tcW w:w="697" w:type="dxa"/>
            <w:tcBorders>
              <w:top w:val="single" w:sz="4" w:space="0" w:color="000000"/>
              <w:left w:val="single" w:sz="4" w:space="0" w:color="000000"/>
              <w:bottom w:val="single" w:sz="4" w:space="0" w:color="000000"/>
              <w:right w:val="nil"/>
            </w:tcBorders>
          </w:tcPr>
          <w:p w14:paraId="0000044E" w14:textId="77777777" w:rsidR="006064DF" w:rsidRDefault="00656CC5">
            <w:r>
              <w:t>Dec.</w:t>
            </w:r>
          </w:p>
        </w:tc>
        <w:tc>
          <w:tcPr>
            <w:tcW w:w="627" w:type="dxa"/>
            <w:tcBorders>
              <w:top w:val="single" w:sz="4" w:space="0" w:color="000000"/>
              <w:left w:val="nil"/>
              <w:bottom w:val="single" w:sz="4" w:space="0" w:color="000000"/>
              <w:right w:val="single" w:sz="4" w:space="0" w:color="000000"/>
            </w:tcBorders>
          </w:tcPr>
          <w:p w14:paraId="0000044F" w14:textId="77777777" w:rsidR="006064DF" w:rsidRDefault="00656CC5">
            <w:pPr>
              <w:jc w:val="right"/>
            </w:pPr>
            <w:r>
              <w:t>Juli</w:t>
            </w:r>
          </w:p>
        </w:tc>
        <w:tc>
          <w:tcPr>
            <w:tcW w:w="584" w:type="dxa"/>
            <w:tcBorders>
              <w:top w:val="single" w:sz="4" w:space="0" w:color="000000"/>
              <w:left w:val="single" w:sz="4" w:space="0" w:color="000000"/>
              <w:bottom w:val="single" w:sz="4" w:space="0" w:color="000000"/>
              <w:right w:val="nil"/>
            </w:tcBorders>
          </w:tcPr>
          <w:p w14:paraId="00000450" w14:textId="77777777" w:rsidR="006064DF" w:rsidRDefault="00656CC5">
            <w:r>
              <w:t>Dec.</w:t>
            </w:r>
          </w:p>
        </w:tc>
        <w:tc>
          <w:tcPr>
            <w:tcW w:w="496" w:type="dxa"/>
            <w:tcBorders>
              <w:top w:val="single" w:sz="4" w:space="0" w:color="000000"/>
              <w:left w:val="nil"/>
              <w:bottom w:val="single" w:sz="4" w:space="0" w:color="000000"/>
              <w:right w:val="single" w:sz="4" w:space="0" w:color="000000"/>
            </w:tcBorders>
          </w:tcPr>
          <w:p w14:paraId="00000451" w14:textId="77777777" w:rsidR="006064DF" w:rsidRDefault="00656CC5">
            <w:pPr>
              <w:jc w:val="right"/>
            </w:pPr>
            <w:r>
              <w:t>Juli</w:t>
            </w:r>
          </w:p>
        </w:tc>
        <w:tc>
          <w:tcPr>
            <w:tcW w:w="761" w:type="dxa"/>
            <w:tcBorders>
              <w:top w:val="single" w:sz="4" w:space="0" w:color="000000"/>
              <w:left w:val="single" w:sz="4" w:space="0" w:color="000000"/>
              <w:bottom w:val="single" w:sz="4" w:space="0" w:color="000000"/>
              <w:right w:val="nil"/>
            </w:tcBorders>
          </w:tcPr>
          <w:p w14:paraId="00000452" w14:textId="77777777" w:rsidR="006064DF" w:rsidRDefault="00656CC5">
            <w:r>
              <w:t>Dec.</w:t>
            </w:r>
          </w:p>
        </w:tc>
        <w:tc>
          <w:tcPr>
            <w:tcW w:w="702" w:type="dxa"/>
            <w:tcBorders>
              <w:top w:val="single" w:sz="4" w:space="0" w:color="000000"/>
              <w:left w:val="nil"/>
              <w:bottom w:val="single" w:sz="4" w:space="0" w:color="000000"/>
              <w:right w:val="single" w:sz="4" w:space="0" w:color="000000"/>
            </w:tcBorders>
          </w:tcPr>
          <w:p w14:paraId="00000453" w14:textId="77777777" w:rsidR="006064DF" w:rsidRDefault="00656CC5">
            <w:pPr>
              <w:jc w:val="right"/>
            </w:pPr>
            <w:r>
              <w:t>Juli</w:t>
            </w:r>
          </w:p>
        </w:tc>
      </w:tr>
      <w:tr w:rsidR="006064DF" w14:paraId="24762705" w14:textId="77777777">
        <w:tc>
          <w:tcPr>
            <w:tcW w:w="1651" w:type="dxa"/>
            <w:tcBorders>
              <w:top w:val="single" w:sz="4" w:space="0" w:color="000000"/>
              <w:left w:val="single" w:sz="4" w:space="0" w:color="000000"/>
              <w:bottom w:val="single" w:sz="4" w:space="0" w:color="000000"/>
              <w:right w:val="single" w:sz="4" w:space="0" w:color="000000"/>
            </w:tcBorders>
          </w:tcPr>
          <w:p w14:paraId="00000454" w14:textId="77777777" w:rsidR="006064DF" w:rsidRDefault="00656CC5">
            <w:pPr>
              <w:rPr>
                <w:b/>
              </w:rPr>
            </w:pPr>
            <w:r>
              <w:rPr>
                <w:b/>
              </w:rPr>
              <w:t>Rekenen /</w:t>
            </w:r>
          </w:p>
          <w:p w14:paraId="00000455" w14:textId="77777777" w:rsidR="006064DF" w:rsidRDefault="00656CC5">
            <w:pPr>
              <w:rPr>
                <w:b/>
              </w:rPr>
            </w:pPr>
            <w:r>
              <w:rPr>
                <w:b/>
              </w:rPr>
              <w:t>Wiskunde</w:t>
            </w:r>
          </w:p>
        </w:tc>
        <w:tc>
          <w:tcPr>
            <w:tcW w:w="697" w:type="dxa"/>
            <w:tcBorders>
              <w:top w:val="single" w:sz="4" w:space="0" w:color="000000"/>
              <w:left w:val="single" w:sz="4" w:space="0" w:color="000000"/>
              <w:bottom w:val="single" w:sz="4" w:space="0" w:color="000000"/>
              <w:right w:val="nil"/>
            </w:tcBorders>
          </w:tcPr>
          <w:p w14:paraId="00000456" w14:textId="77777777" w:rsidR="006064DF" w:rsidRDefault="00656CC5">
            <w:r>
              <w:t>DLE 20</w:t>
            </w:r>
          </w:p>
        </w:tc>
        <w:tc>
          <w:tcPr>
            <w:tcW w:w="675" w:type="dxa"/>
            <w:tcBorders>
              <w:top w:val="single" w:sz="4" w:space="0" w:color="000000"/>
              <w:left w:val="nil"/>
              <w:bottom w:val="single" w:sz="4" w:space="0" w:color="000000"/>
              <w:right w:val="single" w:sz="4" w:space="0" w:color="000000"/>
            </w:tcBorders>
          </w:tcPr>
          <w:p w14:paraId="00000457" w14:textId="77777777" w:rsidR="006064DF" w:rsidRDefault="00656CC5">
            <w:r>
              <w:t>DLE 30</w:t>
            </w:r>
          </w:p>
        </w:tc>
        <w:tc>
          <w:tcPr>
            <w:tcW w:w="592" w:type="dxa"/>
            <w:tcBorders>
              <w:top w:val="single" w:sz="4" w:space="0" w:color="000000"/>
              <w:left w:val="single" w:sz="4" w:space="0" w:color="000000"/>
              <w:bottom w:val="single" w:sz="4" w:space="0" w:color="000000"/>
              <w:right w:val="nil"/>
            </w:tcBorders>
          </w:tcPr>
          <w:p w14:paraId="00000458" w14:textId="77777777" w:rsidR="006064DF" w:rsidRDefault="00656CC5">
            <w:r>
              <w:t>2</w:t>
            </w:r>
          </w:p>
        </w:tc>
        <w:tc>
          <w:tcPr>
            <w:tcW w:w="500" w:type="dxa"/>
            <w:tcBorders>
              <w:top w:val="single" w:sz="4" w:space="0" w:color="000000"/>
              <w:left w:val="nil"/>
              <w:bottom w:val="single" w:sz="4" w:space="0" w:color="000000"/>
              <w:right w:val="single" w:sz="4" w:space="0" w:color="000000"/>
            </w:tcBorders>
          </w:tcPr>
          <w:p w14:paraId="00000459" w14:textId="77777777" w:rsidR="006064DF" w:rsidRDefault="00656CC5">
            <w:pPr>
              <w:jc w:val="right"/>
            </w:pPr>
            <w:r>
              <w:t>3</w:t>
            </w:r>
          </w:p>
        </w:tc>
        <w:tc>
          <w:tcPr>
            <w:tcW w:w="584" w:type="dxa"/>
            <w:tcBorders>
              <w:top w:val="single" w:sz="4" w:space="0" w:color="000000"/>
              <w:left w:val="single" w:sz="4" w:space="0" w:color="000000"/>
              <w:bottom w:val="single" w:sz="4" w:space="0" w:color="000000"/>
              <w:right w:val="nil"/>
            </w:tcBorders>
          </w:tcPr>
          <w:p w14:paraId="0000045A" w14:textId="77777777" w:rsidR="006064DF" w:rsidRDefault="00656CC5">
            <w:r>
              <w:t>3</w:t>
            </w:r>
          </w:p>
        </w:tc>
        <w:tc>
          <w:tcPr>
            <w:tcW w:w="496" w:type="dxa"/>
            <w:tcBorders>
              <w:top w:val="single" w:sz="4" w:space="0" w:color="000000"/>
              <w:left w:val="nil"/>
              <w:bottom w:val="single" w:sz="4" w:space="0" w:color="000000"/>
              <w:right w:val="single" w:sz="4" w:space="0" w:color="000000"/>
            </w:tcBorders>
          </w:tcPr>
          <w:p w14:paraId="0000045B" w14:textId="77777777" w:rsidR="006064DF" w:rsidRDefault="00656CC5">
            <w:pPr>
              <w:jc w:val="right"/>
            </w:pPr>
            <w:r>
              <w:t>4</w:t>
            </w:r>
          </w:p>
        </w:tc>
        <w:tc>
          <w:tcPr>
            <w:tcW w:w="697" w:type="dxa"/>
            <w:tcBorders>
              <w:top w:val="single" w:sz="4" w:space="0" w:color="000000"/>
              <w:left w:val="single" w:sz="4" w:space="0" w:color="000000"/>
              <w:bottom w:val="single" w:sz="4" w:space="0" w:color="000000"/>
              <w:right w:val="nil"/>
            </w:tcBorders>
          </w:tcPr>
          <w:p w14:paraId="0000045C" w14:textId="77777777" w:rsidR="006064DF" w:rsidRDefault="00656CC5">
            <w:r>
              <w:t>2</w:t>
            </w:r>
          </w:p>
        </w:tc>
        <w:tc>
          <w:tcPr>
            <w:tcW w:w="627" w:type="dxa"/>
            <w:tcBorders>
              <w:top w:val="single" w:sz="4" w:space="0" w:color="000000"/>
              <w:left w:val="nil"/>
              <w:bottom w:val="single" w:sz="4" w:space="0" w:color="000000"/>
              <w:right w:val="single" w:sz="4" w:space="0" w:color="000000"/>
            </w:tcBorders>
          </w:tcPr>
          <w:p w14:paraId="0000045D" w14:textId="77777777" w:rsidR="006064DF" w:rsidRDefault="00656CC5">
            <w:pPr>
              <w:jc w:val="right"/>
            </w:pPr>
            <w:r>
              <w:t>3</w:t>
            </w:r>
          </w:p>
        </w:tc>
        <w:tc>
          <w:tcPr>
            <w:tcW w:w="584" w:type="dxa"/>
            <w:tcBorders>
              <w:top w:val="single" w:sz="4" w:space="0" w:color="000000"/>
              <w:left w:val="single" w:sz="4" w:space="0" w:color="000000"/>
              <w:bottom w:val="single" w:sz="4" w:space="0" w:color="000000"/>
              <w:right w:val="nil"/>
            </w:tcBorders>
          </w:tcPr>
          <w:p w14:paraId="0000045E" w14:textId="77777777" w:rsidR="006064DF" w:rsidRDefault="00656CC5">
            <w:r>
              <w:t>3</w:t>
            </w:r>
          </w:p>
        </w:tc>
        <w:tc>
          <w:tcPr>
            <w:tcW w:w="496" w:type="dxa"/>
            <w:tcBorders>
              <w:top w:val="single" w:sz="4" w:space="0" w:color="000000"/>
              <w:left w:val="nil"/>
              <w:bottom w:val="single" w:sz="4" w:space="0" w:color="000000"/>
              <w:right w:val="single" w:sz="4" w:space="0" w:color="000000"/>
            </w:tcBorders>
          </w:tcPr>
          <w:p w14:paraId="0000045F" w14:textId="77777777" w:rsidR="006064DF" w:rsidRDefault="00656CC5">
            <w:pPr>
              <w:jc w:val="right"/>
            </w:pPr>
            <w:r>
              <w:t>3</w:t>
            </w:r>
          </w:p>
        </w:tc>
        <w:tc>
          <w:tcPr>
            <w:tcW w:w="761" w:type="dxa"/>
            <w:tcBorders>
              <w:top w:val="single" w:sz="4" w:space="0" w:color="000000"/>
              <w:left w:val="single" w:sz="4" w:space="0" w:color="000000"/>
              <w:bottom w:val="single" w:sz="4" w:space="0" w:color="000000"/>
              <w:right w:val="nil"/>
            </w:tcBorders>
          </w:tcPr>
          <w:p w14:paraId="00000460" w14:textId="77777777" w:rsidR="006064DF" w:rsidRDefault="00656CC5">
            <w:r>
              <w:t>2</w:t>
            </w:r>
          </w:p>
        </w:tc>
        <w:tc>
          <w:tcPr>
            <w:tcW w:w="702" w:type="dxa"/>
            <w:tcBorders>
              <w:top w:val="single" w:sz="4" w:space="0" w:color="000000"/>
              <w:left w:val="nil"/>
              <w:bottom w:val="single" w:sz="4" w:space="0" w:color="000000"/>
              <w:right w:val="single" w:sz="4" w:space="0" w:color="000000"/>
            </w:tcBorders>
          </w:tcPr>
          <w:p w14:paraId="00000461" w14:textId="77777777" w:rsidR="006064DF" w:rsidRDefault="00656CC5">
            <w:pPr>
              <w:jc w:val="right"/>
            </w:pPr>
            <w:r>
              <w:t>3</w:t>
            </w:r>
          </w:p>
        </w:tc>
      </w:tr>
      <w:tr w:rsidR="006064DF" w14:paraId="63C3A256" w14:textId="77777777">
        <w:tc>
          <w:tcPr>
            <w:tcW w:w="1651" w:type="dxa"/>
            <w:tcBorders>
              <w:top w:val="single" w:sz="4" w:space="0" w:color="000000"/>
              <w:left w:val="single" w:sz="4" w:space="0" w:color="000000"/>
              <w:bottom w:val="single" w:sz="4" w:space="0" w:color="000000"/>
              <w:right w:val="single" w:sz="4" w:space="0" w:color="000000"/>
            </w:tcBorders>
          </w:tcPr>
          <w:p w14:paraId="00000462" w14:textId="77777777" w:rsidR="006064DF" w:rsidRDefault="00656CC5">
            <w:pPr>
              <w:rPr>
                <w:b/>
              </w:rPr>
            </w:pPr>
            <w:r>
              <w:rPr>
                <w:b/>
              </w:rPr>
              <w:t>Begrijpend</w:t>
            </w:r>
          </w:p>
          <w:p w14:paraId="00000463" w14:textId="77777777" w:rsidR="006064DF" w:rsidRDefault="00656CC5">
            <w:pPr>
              <w:rPr>
                <w:b/>
              </w:rPr>
            </w:pPr>
            <w:r>
              <w:rPr>
                <w:b/>
              </w:rPr>
              <w:t>lezen</w:t>
            </w:r>
          </w:p>
        </w:tc>
        <w:tc>
          <w:tcPr>
            <w:tcW w:w="697" w:type="dxa"/>
            <w:tcBorders>
              <w:top w:val="single" w:sz="4" w:space="0" w:color="000000"/>
              <w:left w:val="single" w:sz="4" w:space="0" w:color="000000"/>
              <w:bottom w:val="single" w:sz="4" w:space="0" w:color="000000"/>
              <w:right w:val="nil"/>
            </w:tcBorders>
          </w:tcPr>
          <w:p w14:paraId="00000464" w14:textId="77777777" w:rsidR="006064DF" w:rsidRDefault="006064DF"/>
        </w:tc>
        <w:tc>
          <w:tcPr>
            <w:tcW w:w="675" w:type="dxa"/>
            <w:tcBorders>
              <w:top w:val="single" w:sz="4" w:space="0" w:color="000000"/>
              <w:left w:val="nil"/>
              <w:bottom w:val="single" w:sz="4" w:space="0" w:color="000000"/>
              <w:right w:val="single" w:sz="4" w:space="0" w:color="000000"/>
            </w:tcBorders>
          </w:tcPr>
          <w:p w14:paraId="00000465" w14:textId="77777777" w:rsidR="006064DF" w:rsidRDefault="006064DF"/>
        </w:tc>
        <w:tc>
          <w:tcPr>
            <w:tcW w:w="592" w:type="dxa"/>
            <w:tcBorders>
              <w:top w:val="single" w:sz="4" w:space="0" w:color="000000"/>
              <w:left w:val="single" w:sz="4" w:space="0" w:color="000000"/>
              <w:bottom w:val="single" w:sz="4" w:space="0" w:color="000000"/>
              <w:right w:val="nil"/>
            </w:tcBorders>
          </w:tcPr>
          <w:p w14:paraId="00000466" w14:textId="77777777" w:rsidR="006064DF" w:rsidRDefault="006064DF"/>
        </w:tc>
        <w:tc>
          <w:tcPr>
            <w:tcW w:w="500" w:type="dxa"/>
            <w:tcBorders>
              <w:top w:val="single" w:sz="4" w:space="0" w:color="000000"/>
              <w:left w:val="nil"/>
              <w:bottom w:val="single" w:sz="4" w:space="0" w:color="000000"/>
              <w:right w:val="single" w:sz="4" w:space="0" w:color="000000"/>
            </w:tcBorders>
          </w:tcPr>
          <w:p w14:paraId="00000467" w14:textId="77777777" w:rsidR="006064DF" w:rsidRDefault="006064DF"/>
        </w:tc>
        <w:tc>
          <w:tcPr>
            <w:tcW w:w="584" w:type="dxa"/>
            <w:tcBorders>
              <w:top w:val="single" w:sz="4" w:space="0" w:color="000000"/>
              <w:left w:val="single" w:sz="4" w:space="0" w:color="000000"/>
              <w:bottom w:val="single" w:sz="4" w:space="0" w:color="000000"/>
              <w:right w:val="nil"/>
            </w:tcBorders>
          </w:tcPr>
          <w:p w14:paraId="00000468" w14:textId="77777777" w:rsidR="006064DF" w:rsidRDefault="006064DF"/>
        </w:tc>
        <w:tc>
          <w:tcPr>
            <w:tcW w:w="496" w:type="dxa"/>
            <w:tcBorders>
              <w:top w:val="single" w:sz="4" w:space="0" w:color="000000"/>
              <w:left w:val="nil"/>
              <w:bottom w:val="single" w:sz="4" w:space="0" w:color="000000"/>
              <w:right w:val="single" w:sz="4" w:space="0" w:color="000000"/>
            </w:tcBorders>
          </w:tcPr>
          <w:p w14:paraId="00000469" w14:textId="77777777" w:rsidR="006064DF" w:rsidRDefault="006064DF"/>
        </w:tc>
        <w:tc>
          <w:tcPr>
            <w:tcW w:w="697" w:type="dxa"/>
            <w:tcBorders>
              <w:top w:val="single" w:sz="4" w:space="0" w:color="000000"/>
              <w:left w:val="single" w:sz="4" w:space="0" w:color="000000"/>
              <w:bottom w:val="single" w:sz="4" w:space="0" w:color="000000"/>
              <w:right w:val="nil"/>
            </w:tcBorders>
          </w:tcPr>
          <w:p w14:paraId="0000046A" w14:textId="77777777" w:rsidR="006064DF" w:rsidRDefault="006064DF"/>
        </w:tc>
        <w:tc>
          <w:tcPr>
            <w:tcW w:w="627" w:type="dxa"/>
            <w:tcBorders>
              <w:top w:val="single" w:sz="4" w:space="0" w:color="000000"/>
              <w:left w:val="nil"/>
              <w:bottom w:val="single" w:sz="4" w:space="0" w:color="000000"/>
              <w:right w:val="single" w:sz="4" w:space="0" w:color="000000"/>
            </w:tcBorders>
          </w:tcPr>
          <w:p w14:paraId="0000046B" w14:textId="77777777" w:rsidR="006064DF" w:rsidRDefault="006064DF"/>
        </w:tc>
        <w:tc>
          <w:tcPr>
            <w:tcW w:w="584" w:type="dxa"/>
            <w:tcBorders>
              <w:top w:val="single" w:sz="4" w:space="0" w:color="000000"/>
              <w:left w:val="single" w:sz="4" w:space="0" w:color="000000"/>
              <w:bottom w:val="single" w:sz="4" w:space="0" w:color="000000"/>
              <w:right w:val="nil"/>
            </w:tcBorders>
          </w:tcPr>
          <w:p w14:paraId="0000046C" w14:textId="77777777" w:rsidR="006064DF" w:rsidRDefault="006064DF"/>
        </w:tc>
        <w:tc>
          <w:tcPr>
            <w:tcW w:w="496" w:type="dxa"/>
            <w:tcBorders>
              <w:top w:val="single" w:sz="4" w:space="0" w:color="000000"/>
              <w:left w:val="nil"/>
              <w:bottom w:val="single" w:sz="4" w:space="0" w:color="000000"/>
              <w:right w:val="single" w:sz="4" w:space="0" w:color="000000"/>
            </w:tcBorders>
          </w:tcPr>
          <w:p w14:paraId="0000046D" w14:textId="77777777" w:rsidR="006064DF" w:rsidRDefault="006064DF"/>
        </w:tc>
        <w:tc>
          <w:tcPr>
            <w:tcW w:w="761" w:type="dxa"/>
            <w:tcBorders>
              <w:top w:val="single" w:sz="4" w:space="0" w:color="000000"/>
              <w:left w:val="single" w:sz="4" w:space="0" w:color="000000"/>
              <w:bottom w:val="single" w:sz="4" w:space="0" w:color="000000"/>
              <w:right w:val="nil"/>
            </w:tcBorders>
          </w:tcPr>
          <w:p w14:paraId="0000046E" w14:textId="77777777" w:rsidR="006064DF" w:rsidRDefault="006064DF"/>
        </w:tc>
        <w:tc>
          <w:tcPr>
            <w:tcW w:w="702" w:type="dxa"/>
            <w:tcBorders>
              <w:top w:val="single" w:sz="4" w:space="0" w:color="000000"/>
              <w:left w:val="nil"/>
              <w:bottom w:val="single" w:sz="4" w:space="0" w:color="000000"/>
              <w:right w:val="single" w:sz="4" w:space="0" w:color="000000"/>
            </w:tcBorders>
          </w:tcPr>
          <w:p w14:paraId="0000046F" w14:textId="77777777" w:rsidR="006064DF" w:rsidRDefault="006064DF"/>
        </w:tc>
      </w:tr>
      <w:tr w:rsidR="006064DF" w14:paraId="6337ADEF" w14:textId="77777777">
        <w:tc>
          <w:tcPr>
            <w:tcW w:w="1651" w:type="dxa"/>
            <w:tcBorders>
              <w:top w:val="single" w:sz="4" w:space="0" w:color="000000"/>
              <w:left w:val="single" w:sz="4" w:space="0" w:color="000000"/>
              <w:bottom w:val="single" w:sz="4" w:space="0" w:color="000000"/>
              <w:right w:val="single" w:sz="4" w:space="0" w:color="000000"/>
            </w:tcBorders>
          </w:tcPr>
          <w:p w14:paraId="00000470" w14:textId="77777777" w:rsidR="006064DF" w:rsidRDefault="00656CC5">
            <w:pPr>
              <w:rPr>
                <w:b/>
              </w:rPr>
            </w:pPr>
            <w:r>
              <w:rPr>
                <w:b/>
              </w:rPr>
              <w:t>DMT</w:t>
            </w:r>
          </w:p>
        </w:tc>
        <w:tc>
          <w:tcPr>
            <w:tcW w:w="697" w:type="dxa"/>
            <w:tcBorders>
              <w:top w:val="single" w:sz="4" w:space="0" w:color="000000"/>
              <w:left w:val="single" w:sz="4" w:space="0" w:color="000000"/>
              <w:bottom w:val="single" w:sz="4" w:space="0" w:color="000000"/>
              <w:right w:val="nil"/>
            </w:tcBorders>
          </w:tcPr>
          <w:p w14:paraId="00000471" w14:textId="77777777" w:rsidR="006064DF" w:rsidRDefault="006064DF"/>
        </w:tc>
        <w:tc>
          <w:tcPr>
            <w:tcW w:w="675" w:type="dxa"/>
            <w:tcBorders>
              <w:top w:val="single" w:sz="4" w:space="0" w:color="000000"/>
              <w:left w:val="nil"/>
              <w:bottom w:val="single" w:sz="4" w:space="0" w:color="000000"/>
              <w:right w:val="single" w:sz="4" w:space="0" w:color="000000"/>
            </w:tcBorders>
          </w:tcPr>
          <w:p w14:paraId="00000472" w14:textId="77777777" w:rsidR="006064DF" w:rsidRDefault="006064DF"/>
        </w:tc>
        <w:tc>
          <w:tcPr>
            <w:tcW w:w="592" w:type="dxa"/>
            <w:tcBorders>
              <w:top w:val="single" w:sz="4" w:space="0" w:color="000000"/>
              <w:left w:val="single" w:sz="4" w:space="0" w:color="000000"/>
              <w:bottom w:val="single" w:sz="4" w:space="0" w:color="000000"/>
              <w:right w:val="nil"/>
            </w:tcBorders>
          </w:tcPr>
          <w:p w14:paraId="00000473" w14:textId="77777777" w:rsidR="006064DF" w:rsidRDefault="006064DF"/>
        </w:tc>
        <w:tc>
          <w:tcPr>
            <w:tcW w:w="500" w:type="dxa"/>
            <w:tcBorders>
              <w:top w:val="single" w:sz="4" w:space="0" w:color="000000"/>
              <w:left w:val="nil"/>
              <w:bottom w:val="single" w:sz="4" w:space="0" w:color="000000"/>
              <w:right w:val="single" w:sz="4" w:space="0" w:color="000000"/>
            </w:tcBorders>
          </w:tcPr>
          <w:p w14:paraId="00000474" w14:textId="77777777" w:rsidR="006064DF" w:rsidRDefault="006064DF"/>
        </w:tc>
        <w:tc>
          <w:tcPr>
            <w:tcW w:w="584" w:type="dxa"/>
            <w:tcBorders>
              <w:top w:val="single" w:sz="4" w:space="0" w:color="000000"/>
              <w:left w:val="single" w:sz="4" w:space="0" w:color="000000"/>
              <w:bottom w:val="single" w:sz="4" w:space="0" w:color="000000"/>
              <w:right w:val="nil"/>
            </w:tcBorders>
          </w:tcPr>
          <w:p w14:paraId="00000475" w14:textId="77777777" w:rsidR="006064DF" w:rsidRDefault="006064DF"/>
        </w:tc>
        <w:tc>
          <w:tcPr>
            <w:tcW w:w="496" w:type="dxa"/>
            <w:tcBorders>
              <w:top w:val="single" w:sz="4" w:space="0" w:color="000000"/>
              <w:left w:val="nil"/>
              <w:bottom w:val="single" w:sz="4" w:space="0" w:color="000000"/>
              <w:right w:val="single" w:sz="4" w:space="0" w:color="000000"/>
            </w:tcBorders>
          </w:tcPr>
          <w:p w14:paraId="00000476" w14:textId="77777777" w:rsidR="006064DF" w:rsidRDefault="006064DF"/>
        </w:tc>
        <w:tc>
          <w:tcPr>
            <w:tcW w:w="697" w:type="dxa"/>
            <w:tcBorders>
              <w:top w:val="single" w:sz="4" w:space="0" w:color="000000"/>
              <w:left w:val="single" w:sz="4" w:space="0" w:color="000000"/>
              <w:bottom w:val="single" w:sz="4" w:space="0" w:color="000000"/>
              <w:right w:val="nil"/>
            </w:tcBorders>
          </w:tcPr>
          <w:p w14:paraId="00000477" w14:textId="77777777" w:rsidR="006064DF" w:rsidRDefault="006064DF"/>
        </w:tc>
        <w:tc>
          <w:tcPr>
            <w:tcW w:w="627" w:type="dxa"/>
            <w:tcBorders>
              <w:top w:val="single" w:sz="4" w:space="0" w:color="000000"/>
              <w:left w:val="nil"/>
              <w:bottom w:val="single" w:sz="4" w:space="0" w:color="000000"/>
              <w:right w:val="single" w:sz="4" w:space="0" w:color="000000"/>
            </w:tcBorders>
          </w:tcPr>
          <w:p w14:paraId="00000478" w14:textId="77777777" w:rsidR="006064DF" w:rsidRDefault="006064DF"/>
        </w:tc>
        <w:tc>
          <w:tcPr>
            <w:tcW w:w="584" w:type="dxa"/>
            <w:tcBorders>
              <w:top w:val="single" w:sz="4" w:space="0" w:color="000000"/>
              <w:left w:val="single" w:sz="4" w:space="0" w:color="000000"/>
              <w:bottom w:val="single" w:sz="4" w:space="0" w:color="000000"/>
              <w:right w:val="nil"/>
            </w:tcBorders>
          </w:tcPr>
          <w:p w14:paraId="00000479" w14:textId="77777777" w:rsidR="006064DF" w:rsidRDefault="006064DF"/>
        </w:tc>
        <w:tc>
          <w:tcPr>
            <w:tcW w:w="496" w:type="dxa"/>
            <w:tcBorders>
              <w:top w:val="single" w:sz="4" w:space="0" w:color="000000"/>
              <w:left w:val="nil"/>
              <w:bottom w:val="single" w:sz="4" w:space="0" w:color="000000"/>
              <w:right w:val="single" w:sz="4" w:space="0" w:color="000000"/>
            </w:tcBorders>
          </w:tcPr>
          <w:p w14:paraId="0000047A" w14:textId="77777777" w:rsidR="006064DF" w:rsidRDefault="006064DF"/>
        </w:tc>
        <w:tc>
          <w:tcPr>
            <w:tcW w:w="761" w:type="dxa"/>
            <w:tcBorders>
              <w:top w:val="single" w:sz="4" w:space="0" w:color="000000"/>
              <w:left w:val="single" w:sz="4" w:space="0" w:color="000000"/>
              <w:bottom w:val="single" w:sz="4" w:space="0" w:color="000000"/>
              <w:right w:val="nil"/>
            </w:tcBorders>
          </w:tcPr>
          <w:p w14:paraId="0000047B" w14:textId="77777777" w:rsidR="006064DF" w:rsidRDefault="006064DF"/>
        </w:tc>
        <w:tc>
          <w:tcPr>
            <w:tcW w:w="702" w:type="dxa"/>
            <w:tcBorders>
              <w:top w:val="single" w:sz="4" w:space="0" w:color="000000"/>
              <w:left w:val="nil"/>
              <w:bottom w:val="single" w:sz="4" w:space="0" w:color="000000"/>
              <w:right w:val="single" w:sz="4" w:space="0" w:color="000000"/>
            </w:tcBorders>
          </w:tcPr>
          <w:p w14:paraId="0000047C" w14:textId="77777777" w:rsidR="006064DF" w:rsidRDefault="006064DF"/>
        </w:tc>
      </w:tr>
      <w:tr w:rsidR="006064DF" w14:paraId="6A188ADB" w14:textId="77777777">
        <w:tc>
          <w:tcPr>
            <w:tcW w:w="1651" w:type="dxa"/>
            <w:tcBorders>
              <w:top w:val="single" w:sz="4" w:space="0" w:color="000000"/>
              <w:left w:val="single" w:sz="4" w:space="0" w:color="000000"/>
              <w:bottom w:val="single" w:sz="4" w:space="0" w:color="000000"/>
              <w:right w:val="single" w:sz="4" w:space="0" w:color="000000"/>
            </w:tcBorders>
          </w:tcPr>
          <w:p w14:paraId="0000047D" w14:textId="77777777" w:rsidR="006064DF" w:rsidRDefault="00656CC5">
            <w:pPr>
              <w:rPr>
                <w:b/>
              </w:rPr>
            </w:pPr>
            <w:r>
              <w:rPr>
                <w:b/>
              </w:rPr>
              <w:t>Taal</w:t>
            </w:r>
          </w:p>
        </w:tc>
        <w:tc>
          <w:tcPr>
            <w:tcW w:w="697" w:type="dxa"/>
            <w:tcBorders>
              <w:top w:val="single" w:sz="4" w:space="0" w:color="000000"/>
              <w:left w:val="single" w:sz="4" w:space="0" w:color="000000"/>
              <w:bottom w:val="single" w:sz="4" w:space="0" w:color="000000"/>
              <w:right w:val="nil"/>
            </w:tcBorders>
          </w:tcPr>
          <w:p w14:paraId="0000047E" w14:textId="77777777" w:rsidR="006064DF" w:rsidRDefault="006064DF"/>
        </w:tc>
        <w:tc>
          <w:tcPr>
            <w:tcW w:w="675" w:type="dxa"/>
            <w:tcBorders>
              <w:top w:val="single" w:sz="4" w:space="0" w:color="000000"/>
              <w:left w:val="nil"/>
              <w:bottom w:val="single" w:sz="4" w:space="0" w:color="000000"/>
              <w:right w:val="single" w:sz="4" w:space="0" w:color="000000"/>
            </w:tcBorders>
          </w:tcPr>
          <w:p w14:paraId="0000047F" w14:textId="77777777" w:rsidR="006064DF" w:rsidRDefault="006064DF"/>
        </w:tc>
        <w:tc>
          <w:tcPr>
            <w:tcW w:w="592" w:type="dxa"/>
            <w:tcBorders>
              <w:top w:val="single" w:sz="4" w:space="0" w:color="000000"/>
              <w:left w:val="single" w:sz="4" w:space="0" w:color="000000"/>
              <w:bottom w:val="single" w:sz="4" w:space="0" w:color="000000"/>
              <w:right w:val="nil"/>
            </w:tcBorders>
          </w:tcPr>
          <w:p w14:paraId="00000480" w14:textId="77777777" w:rsidR="006064DF" w:rsidRDefault="006064DF"/>
        </w:tc>
        <w:tc>
          <w:tcPr>
            <w:tcW w:w="500" w:type="dxa"/>
            <w:tcBorders>
              <w:top w:val="single" w:sz="4" w:space="0" w:color="000000"/>
              <w:left w:val="nil"/>
              <w:bottom w:val="single" w:sz="4" w:space="0" w:color="000000"/>
              <w:right w:val="single" w:sz="4" w:space="0" w:color="000000"/>
            </w:tcBorders>
          </w:tcPr>
          <w:p w14:paraId="00000481" w14:textId="77777777" w:rsidR="006064DF" w:rsidRDefault="006064DF"/>
        </w:tc>
        <w:tc>
          <w:tcPr>
            <w:tcW w:w="584" w:type="dxa"/>
            <w:tcBorders>
              <w:top w:val="single" w:sz="4" w:space="0" w:color="000000"/>
              <w:left w:val="single" w:sz="4" w:space="0" w:color="000000"/>
              <w:bottom w:val="single" w:sz="4" w:space="0" w:color="000000"/>
              <w:right w:val="nil"/>
            </w:tcBorders>
          </w:tcPr>
          <w:p w14:paraId="00000482" w14:textId="77777777" w:rsidR="006064DF" w:rsidRDefault="006064DF"/>
        </w:tc>
        <w:tc>
          <w:tcPr>
            <w:tcW w:w="496" w:type="dxa"/>
            <w:tcBorders>
              <w:top w:val="single" w:sz="4" w:space="0" w:color="000000"/>
              <w:left w:val="nil"/>
              <w:bottom w:val="single" w:sz="4" w:space="0" w:color="000000"/>
              <w:right w:val="single" w:sz="4" w:space="0" w:color="000000"/>
            </w:tcBorders>
          </w:tcPr>
          <w:p w14:paraId="00000483" w14:textId="77777777" w:rsidR="006064DF" w:rsidRDefault="006064DF"/>
        </w:tc>
        <w:tc>
          <w:tcPr>
            <w:tcW w:w="697" w:type="dxa"/>
            <w:tcBorders>
              <w:top w:val="single" w:sz="4" w:space="0" w:color="000000"/>
              <w:left w:val="single" w:sz="4" w:space="0" w:color="000000"/>
              <w:bottom w:val="single" w:sz="4" w:space="0" w:color="000000"/>
              <w:right w:val="nil"/>
            </w:tcBorders>
          </w:tcPr>
          <w:p w14:paraId="00000484" w14:textId="77777777" w:rsidR="006064DF" w:rsidRDefault="006064DF"/>
        </w:tc>
        <w:tc>
          <w:tcPr>
            <w:tcW w:w="627" w:type="dxa"/>
            <w:tcBorders>
              <w:top w:val="single" w:sz="4" w:space="0" w:color="000000"/>
              <w:left w:val="nil"/>
              <w:bottom w:val="single" w:sz="4" w:space="0" w:color="000000"/>
              <w:right w:val="single" w:sz="4" w:space="0" w:color="000000"/>
            </w:tcBorders>
          </w:tcPr>
          <w:p w14:paraId="00000485" w14:textId="77777777" w:rsidR="006064DF" w:rsidRDefault="006064DF"/>
        </w:tc>
        <w:tc>
          <w:tcPr>
            <w:tcW w:w="584" w:type="dxa"/>
            <w:tcBorders>
              <w:top w:val="single" w:sz="4" w:space="0" w:color="000000"/>
              <w:left w:val="single" w:sz="4" w:space="0" w:color="000000"/>
              <w:bottom w:val="single" w:sz="4" w:space="0" w:color="000000"/>
              <w:right w:val="nil"/>
            </w:tcBorders>
          </w:tcPr>
          <w:p w14:paraId="00000486" w14:textId="77777777" w:rsidR="006064DF" w:rsidRDefault="006064DF"/>
        </w:tc>
        <w:tc>
          <w:tcPr>
            <w:tcW w:w="496" w:type="dxa"/>
            <w:tcBorders>
              <w:top w:val="single" w:sz="4" w:space="0" w:color="000000"/>
              <w:left w:val="nil"/>
              <w:bottom w:val="single" w:sz="4" w:space="0" w:color="000000"/>
              <w:right w:val="single" w:sz="4" w:space="0" w:color="000000"/>
            </w:tcBorders>
          </w:tcPr>
          <w:p w14:paraId="00000487" w14:textId="77777777" w:rsidR="006064DF" w:rsidRDefault="006064DF"/>
        </w:tc>
        <w:tc>
          <w:tcPr>
            <w:tcW w:w="761" w:type="dxa"/>
            <w:tcBorders>
              <w:top w:val="single" w:sz="4" w:space="0" w:color="000000"/>
              <w:left w:val="single" w:sz="4" w:space="0" w:color="000000"/>
              <w:bottom w:val="single" w:sz="4" w:space="0" w:color="000000"/>
              <w:right w:val="nil"/>
            </w:tcBorders>
          </w:tcPr>
          <w:p w14:paraId="00000488" w14:textId="77777777" w:rsidR="006064DF" w:rsidRDefault="006064DF"/>
        </w:tc>
        <w:tc>
          <w:tcPr>
            <w:tcW w:w="702" w:type="dxa"/>
            <w:tcBorders>
              <w:top w:val="single" w:sz="4" w:space="0" w:color="000000"/>
              <w:left w:val="nil"/>
              <w:bottom w:val="single" w:sz="4" w:space="0" w:color="000000"/>
              <w:right w:val="single" w:sz="4" w:space="0" w:color="000000"/>
            </w:tcBorders>
          </w:tcPr>
          <w:p w14:paraId="00000489" w14:textId="77777777" w:rsidR="006064DF" w:rsidRDefault="006064DF"/>
        </w:tc>
      </w:tr>
      <w:tr w:rsidR="006064DF" w14:paraId="4A93D604" w14:textId="77777777">
        <w:tc>
          <w:tcPr>
            <w:tcW w:w="1651" w:type="dxa"/>
            <w:tcBorders>
              <w:top w:val="single" w:sz="4" w:space="0" w:color="000000"/>
              <w:left w:val="single" w:sz="4" w:space="0" w:color="000000"/>
              <w:bottom w:val="single" w:sz="4" w:space="0" w:color="000000"/>
              <w:right w:val="single" w:sz="4" w:space="0" w:color="000000"/>
            </w:tcBorders>
          </w:tcPr>
          <w:p w14:paraId="0000048A" w14:textId="77777777" w:rsidR="006064DF" w:rsidRDefault="00656CC5">
            <w:pPr>
              <w:rPr>
                <w:b/>
              </w:rPr>
            </w:pPr>
            <w:r>
              <w:rPr>
                <w:b/>
              </w:rPr>
              <w:t>Engels</w:t>
            </w:r>
          </w:p>
        </w:tc>
        <w:tc>
          <w:tcPr>
            <w:tcW w:w="697" w:type="dxa"/>
            <w:tcBorders>
              <w:top w:val="single" w:sz="4" w:space="0" w:color="000000"/>
              <w:left w:val="single" w:sz="4" w:space="0" w:color="000000"/>
              <w:bottom w:val="single" w:sz="4" w:space="0" w:color="000000"/>
              <w:right w:val="nil"/>
            </w:tcBorders>
          </w:tcPr>
          <w:p w14:paraId="0000048B" w14:textId="77777777" w:rsidR="006064DF" w:rsidRDefault="006064DF"/>
        </w:tc>
        <w:tc>
          <w:tcPr>
            <w:tcW w:w="675" w:type="dxa"/>
            <w:tcBorders>
              <w:top w:val="single" w:sz="4" w:space="0" w:color="000000"/>
              <w:left w:val="nil"/>
              <w:bottom w:val="single" w:sz="4" w:space="0" w:color="000000"/>
              <w:right w:val="single" w:sz="4" w:space="0" w:color="000000"/>
            </w:tcBorders>
          </w:tcPr>
          <w:p w14:paraId="0000048C" w14:textId="77777777" w:rsidR="006064DF" w:rsidRDefault="006064DF"/>
        </w:tc>
        <w:tc>
          <w:tcPr>
            <w:tcW w:w="592" w:type="dxa"/>
            <w:tcBorders>
              <w:top w:val="single" w:sz="4" w:space="0" w:color="000000"/>
              <w:left w:val="single" w:sz="4" w:space="0" w:color="000000"/>
              <w:bottom w:val="single" w:sz="4" w:space="0" w:color="000000"/>
              <w:right w:val="nil"/>
            </w:tcBorders>
          </w:tcPr>
          <w:p w14:paraId="0000048D" w14:textId="77777777" w:rsidR="006064DF" w:rsidRDefault="006064DF"/>
        </w:tc>
        <w:tc>
          <w:tcPr>
            <w:tcW w:w="500" w:type="dxa"/>
            <w:tcBorders>
              <w:top w:val="single" w:sz="4" w:space="0" w:color="000000"/>
              <w:left w:val="nil"/>
              <w:bottom w:val="single" w:sz="4" w:space="0" w:color="000000"/>
              <w:right w:val="single" w:sz="4" w:space="0" w:color="000000"/>
            </w:tcBorders>
          </w:tcPr>
          <w:p w14:paraId="0000048E" w14:textId="77777777" w:rsidR="006064DF" w:rsidRDefault="006064DF"/>
        </w:tc>
        <w:tc>
          <w:tcPr>
            <w:tcW w:w="584" w:type="dxa"/>
            <w:tcBorders>
              <w:top w:val="single" w:sz="4" w:space="0" w:color="000000"/>
              <w:left w:val="single" w:sz="4" w:space="0" w:color="000000"/>
              <w:bottom w:val="single" w:sz="4" w:space="0" w:color="000000"/>
              <w:right w:val="nil"/>
            </w:tcBorders>
          </w:tcPr>
          <w:p w14:paraId="0000048F" w14:textId="77777777" w:rsidR="006064DF" w:rsidRDefault="006064DF"/>
        </w:tc>
        <w:tc>
          <w:tcPr>
            <w:tcW w:w="496" w:type="dxa"/>
            <w:tcBorders>
              <w:top w:val="single" w:sz="4" w:space="0" w:color="000000"/>
              <w:left w:val="nil"/>
              <w:bottom w:val="single" w:sz="4" w:space="0" w:color="000000"/>
              <w:right w:val="single" w:sz="4" w:space="0" w:color="000000"/>
            </w:tcBorders>
          </w:tcPr>
          <w:p w14:paraId="00000490" w14:textId="77777777" w:rsidR="006064DF" w:rsidRDefault="006064DF"/>
        </w:tc>
        <w:tc>
          <w:tcPr>
            <w:tcW w:w="697" w:type="dxa"/>
            <w:tcBorders>
              <w:top w:val="single" w:sz="4" w:space="0" w:color="000000"/>
              <w:left w:val="single" w:sz="4" w:space="0" w:color="000000"/>
              <w:bottom w:val="single" w:sz="4" w:space="0" w:color="000000"/>
              <w:right w:val="nil"/>
            </w:tcBorders>
          </w:tcPr>
          <w:p w14:paraId="00000491" w14:textId="77777777" w:rsidR="006064DF" w:rsidRDefault="006064DF"/>
        </w:tc>
        <w:tc>
          <w:tcPr>
            <w:tcW w:w="627" w:type="dxa"/>
            <w:tcBorders>
              <w:top w:val="single" w:sz="4" w:space="0" w:color="000000"/>
              <w:left w:val="nil"/>
              <w:bottom w:val="single" w:sz="4" w:space="0" w:color="000000"/>
              <w:right w:val="single" w:sz="4" w:space="0" w:color="000000"/>
            </w:tcBorders>
          </w:tcPr>
          <w:p w14:paraId="00000492" w14:textId="77777777" w:rsidR="006064DF" w:rsidRDefault="006064DF"/>
        </w:tc>
        <w:tc>
          <w:tcPr>
            <w:tcW w:w="584" w:type="dxa"/>
            <w:tcBorders>
              <w:top w:val="single" w:sz="4" w:space="0" w:color="000000"/>
              <w:left w:val="single" w:sz="4" w:space="0" w:color="000000"/>
              <w:bottom w:val="single" w:sz="4" w:space="0" w:color="000000"/>
              <w:right w:val="nil"/>
            </w:tcBorders>
          </w:tcPr>
          <w:p w14:paraId="00000493" w14:textId="77777777" w:rsidR="006064DF" w:rsidRDefault="006064DF"/>
        </w:tc>
        <w:tc>
          <w:tcPr>
            <w:tcW w:w="496" w:type="dxa"/>
            <w:tcBorders>
              <w:top w:val="single" w:sz="4" w:space="0" w:color="000000"/>
              <w:left w:val="nil"/>
              <w:bottom w:val="single" w:sz="4" w:space="0" w:color="000000"/>
              <w:right w:val="single" w:sz="4" w:space="0" w:color="000000"/>
            </w:tcBorders>
          </w:tcPr>
          <w:p w14:paraId="00000494" w14:textId="77777777" w:rsidR="006064DF" w:rsidRDefault="006064DF"/>
        </w:tc>
        <w:tc>
          <w:tcPr>
            <w:tcW w:w="761" w:type="dxa"/>
            <w:tcBorders>
              <w:top w:val="single" w:sz="4" w:space="0" w:color="000000"/>
              <w:left w:val="single" w:sz="4" w:space="0" w:color="000000"/>
              <w:bottom w:val="single" w:sz="4" w:space="0" w:color="000000"/>
              <w:right w:val="nil"/>
            </w:tcBorders>
          </w:tcPr>
          <w:p w14:paraId="00000495" w14:textId="77777777" w:rsidR="006064DF" w:rsidRDefault="006064DF"/>
        </w:tc>
        <w:tc>
          <w:tcPr>
            <w:tcW w:w="702" w:type="dxa"/>
            <w:tcBorders>
              <w:top w:val="single" w:sz="4" w:space="0" w:color="000000"/>
              <w:left w:val="nil"/>
              <w:bottom w:val="single" w:sz="4" w:space="0" w:color="000000"/>
              <w:right w:val="single" w:sz="4" w:space="0" w:color="000000"/>
            </w:tcBorders>
          </w:tcPr>
          <w:p w14:paraId="00000496" w14:textId="77777777" w:rsidR="006064DF" w:rsidRDefault="006064DF"/>
        </w:tc>
      </w:tr>
      <w:tr w:rsidR="006064DF" w14:paraId="248624DB" w14:textId="77777777">
        <w:tc>
          <w:tcPr>
            <w:tcW w:w="1651" w:type="dxa"/>
            <w:tcBorders>
              <w:top w:val="single" w:sz="4" w:space="0" w:color="000000"/>
              <w:left w:val="single" w:sz="4" w:space="0" w:color="000000"/>
              <w:bottom w:val="single" w:sz="4" w:space="0" w:color="000000"/>
              <w:right w:val="single" w:sz="4" w:space="0" w:color="000000"/>
            </w:tcBorders>
          </w:tcPr>
          <w:p w14:paraId="00000497" w14:textId="77777777" w:rsidR="006064DF" w:rsidRDefault="00656CC5">
            <w:pPr>
              <w:rPr>
                <w:b/>
              </w:rPr>
            </w:pPr>
            <w:r>
              <w:rPr>
                <w:b/>
              </w:rPr>
              <w:t>ICT vaardigheden</w:t>
            </w:r>
          </w:p>
        </w:tc>
        <w:tc>
          <w:tcPr>
            <w:tcW w:w="697" w:type="dxa"/>
            <w:tcBorders>
              <w:top w:val="single" w:sz="4" w:space="0" w:color="000000"/>
              <w:left w:val="single" w:sz="4" w:space="0" w:color="000000"/>
              <w:bottom w:val="single" w:sz="4" w:space="0" w:color="000000"/>
              <w:right w:val="nil"/>
            </w:tcBorders>
          </w:tcPr>
          <w:p w14:paraId="00000498" w14:textId="77777777" w:rsidR="006064DF" w:rsidRDefault="006064DF"/>
        </w:tc>
        <w:tc>
          <w:tcPr>
            <w:tcW w:w="675" w:type="dxa"/>
            <w:tcBorders>
              <w:top w:val="single" w:sz="4" w:space="0" w:color="000000"/>
              <w:left w:val="nil"/>
              <w:bottom w:val="single" w:sz="4" w:space="0" w:color="000000"/>
              <w:right w:val="single" w:sz="4" w:space="0" w:color="000000"/>
            </w:tcBorders>
          </w:tcPr>
          <w:p w14:paraId="00000499" w14:textId="77777777" w:rsidR="006064DF" w:rsidRDefault="006064DF"/>
        </w:tc>
        <w:tc>
          <w:tcPr>
            <w:tcW w:w="592" w:type="dxa"/>
            <w:tcBorders>
              <w:top w:val="single" w:sz="4" w:space="0" w:color="000000"/>
              <w:left w:val="single" w:sz="4" w:space="0" w:color="000000"/>
              <w:bottom w:val="single" w:sz="4" w:space="0" w:color="000000"/>
              <w:right w:val="nil"/>
            </w:tcBorders>
          </w:tcPr>
          <w:p w14:paraId="0000049A" w14:textId="77777777" w:rsidR="006064DF" w:rsidRDefault="006064DF"/>
        </w:tc>
        <w:tc>
          <w:tcPr>
            <w:tcW w:w="500" w:type="dxa"/>
            <w:tcBorders>
              <w:top w:val="single" w:sz="4" w:space="0" w:color="000000"/>
              <w:left w:val="nil"/>
              <w:bottom w:val="single" w:sz="4" w:space="0" w:color="000000"/>
              <w:right w:val="single" w:sz="4" w:space="0" w:color="000000"/>
            </w:tcBorders>
          </w:tcPr>
          <w:p w14:paraId="0000049B" w14:textId="77777777" w:rsidR="006064DF" w:rsidRDefault="006064DF"/>
        </w:tc>
        <w:tc>
          <w:tcPr>
            <w:tcW w:w="584" w:type="dxa"/>
            <w:tcBorders>
              <w:top w:val="single" w:sz="4" w:space="0" w:color="000000"/>
              <w:left w:val="single" w:sz="4" w:space="0" w:color="000000"/>
              <w:bottom w:val="single" w:sz="4" w:space="0" w:color="000000"/>
              <w:right w:val="nil"/>
            </w:tcBorders>
          </w:tcPr>
          <w:p w14:paraId="0000049C" w14:textId="77777777" w:rsidR="006064DF" w:rsidRDefault="006064DF"/>
        </w:tc>
        <w:tc>
          <w:tcPr>
            <w:tcW w:w="496" w:type="dxa"/>
            <w:tcBorders>
              <w:top w:val="single" w:sz="4" w:space="0" w:color="000000"/>
              <w:left w:val="nil"/>
              <w:bottom w:val="single" w:sz="4" w:space="0" w:color="000000"/>
              <w:right w:val="single" w:sz="4" w:space="0" w:color="000000"/>
            </w:tcBorders>
          </w:tcPr>
          <w:p w14:paraId="0000049D" w14:textId="77777777" w:rsidR="006064DF" w:rsidRDefault="006064DF"/>
        </w:tc>
        <w:tc>
          <w:tcPr>
            <w:tcW w:w="697" w:type="dxa"/>
            <w:tcBorders>
              <w:top w:val="single" w:sz="4" w:space="0" w:color="000000"/>
              <w:left w:val="single" w:sz="4" w:space="0" w:color="000000"/>
              <w:bottom w:val="single" w:sz="4" w:space="0" w:color="000000"/>
              <w:right w:val="nil"/>
            </w:tcBorders>
          </w:tcPr>
          <w:p w14:paraId="0000049E" w14:textId="77777777" w:rsidR="006064DF" w:rsidRDefault="006064DF"/>
        </w:tc>
        <w:tc>
          <w:tcPr>
            <w:tcW w:w="627" w:type="dxa"/>
            <w:tcBorders>
              <w:top w:val="single" w:sz="4" w:space="0" w:color="000000"/>
              <w:left w:val="nil"/>
              <w:bottom w:val="single" w:sz="4" w:space="0" w:color="000000"/>
              <w:right w:val="single" w:sz="4" w:space="0" w:color="000000"/>
            </w:tcBorders>
          </w:tcPr>
          <w:p w14:paraId="0000049F" w14:textId="77777777" w:rsidR="006064DF" w:rsidRDefault="006064DF"/>
        </w:tc>
        <w:tc>
          <w:tcPr>
            <w:tcW w:w="584" w:type="dxa"/>
            <w:tcBorders>
              <w:top w:val="single" w:sz="4" w:space="0" w:color="000000"/>
              <w:left w:val="single" w:sz="4" w:space="0" w:color="000000"/>
              <w:bottom w:val="single" w:sz="4" w:space="0" w:color="000000"/>
              <w:right w:val="nil"/>
            </w:tcBorders>
          </w:tcPr>
          <w:p w14:paraId="000004A0" w14:textId="77777777" w:rsidR="006064DF" w:rsidRDefault="006064DF"/>
        </w:tc>
        <w:tc>
          <w:tcPr>
            <w:tcW w:w="496" w:type="dxa"/>
            <w:tcBorders>
              <w:top w:val="single" w:sz="4" w:space="0" w:color="000000"/>
              <w:left w:val="nil"/>
              <w:bottom w:val="single" w:sz="4" w:space="0" w:color="000000"/>
              <w:right w:val="single" w:sz="4" w:space="0" w:color="000000"/>
            </w:tcBorders>
          </w:tcPr>
          <w:p w14:paraId="000004A1" w14:textId="77777777" w:rsidR="006064DF" w:rsidRDefault="006064DF"/>
        </w:tc>
        <w:tc>
          <w:tcPr>
            <w:tcW w:w="761" w:type="dxa"/>
            <w:tcBorders>
              <w:top w:val="single" w:sz="4" w:space="0" w:color="000000"/>
              <w:left w:val="single" w:sz="4" w:space="0" w:color="000000"/>
              <w:bottom w:val="single" w:sz="4" w:space="0" w:color="000000"/>
              <w:right w:val="nil"/>
            </w:tcBorders>
          </w:tcPr>
          <w:p w14:paraId="000004A2" w14:textId="77777777" w:rsidR="006064DF" w:rsidRDefault="006064DF"/>
        </w:tc>
        <w:tc>
          <w:tcPr>
            <w:tcW w:w="702" w:type="dxa"/>
            <w:tcBorders>
              <w:top w:val="single" w:sz="4" w:space="0" w:color="000000"/>
              <w:left w:val="nil"/>
              <w:bottom w:val="single" w:sz="4" w:space="0" w:color="000000"/>
              <w:right w:val="single" w:sz="4" w:space="0" w:color="000000"/>
            </w:tcBorders>
          </w:tcPr>
          <w:p w14:paraId="000004A3" w14:textId="77777777" w:rsidR="006064DF" w:rsidRDefault="006064DF"/>
        </w:tc>
      </w:tr>
      <w:tr w:rsidR="006064DF" w14:paraId="4940B163" w14:textId="77777777">
        <w:tc>
          <w:tcPr>
            <w:tcW w:w="1651" w:type="dxa"/>
            <w:tcBorders>
              <w:top w:val="single" w:sz="4" w:space="0" w:color="000000"/>
              <w:left w:val="single" w:sz="4" w:space="0" w:color="000000"/>
              <w:bottom w:val="single" w:sz="4" w:space="0" w:color="000000"/>
              <w:right w:val="single" w:sz="4" w:space="0" w:color="000000"/>
            </w:tcBorders>
          </w:tcPr>
          <w:p w14:paraId="000004A4" w14:textId="77777777" w:rsidR="006064DF" w:rsidRDefault="00656CC5">
            <w:pPr>
              <w:rPr>
                <w:b/>
              </w:rPr>
            </w:pPr>
            <w:r>
              <w:rPr>
                <w:b/>
              </w:rPr>
              <w:t>Wereldoriëntatie en topografie</w:t>
            </w:r>
          </w:p>
        </w:tc>
        <w:tc>
          <w:tcPr>
            <w:tcW w:w="697" w:type="dxa"/>
            <w:tcBorders>
              <w:top w:val="single" w:sz="4" w:space="0" w:color="000000"/>
              <w:left w:val="single" w:sz="4" w:space="0" w:color="000000"/>
              <w:bottom w:val="single" w:sz="4" w:space="0" w:color="000000"/>
              <w:right w:val="nil"/>
            </w:tcBorders>
          </w:tcPr>
          <w:p w14:paraId="000004A5" w14:textId="77777777" w:rsidR="006064DF" w:rsidRDefault="006064DF"/>
        </w:tc>
        <w:tc>
          <w:tcPr>
            <w:tcW w:w="675" w:type="dxa"/>
            <w:tcBorders>
              <w:top w:val="single" w:sz="4" w:space="0" w:color="000000"/>
              <w:left w:val="nil"/>
              <w:bottom w:val="single" w:sz="4" w:space="0" w:color="000000"/>
              <w:right w:val="single" w:sz="4" w:space="0" w:color="000000"/>
            </w:tcBorders>
          </w:tcPr>
          <w:p w14:paraId="000004A6" w14:textId="77777777" w:rsidR="006064DF" w:rsidRDefault="006064DF"/>
        </w:tc>
        <w:tc>
          <w:tcPr>
            <w:tcW w:w="592" w:type="dxa"/>
            <w:tcBorders>
              <w:top w:val="single" w:sz="4" w:space="0" w:color="000000"/>
              <w:left w:val="single" w:sz="4" w:space="0" w:color="000000"/>
              <w:bottom w:val="single" w:sz="4" w:space="0" w:color="000000"/>
              <w:right w:val="nil"/>
            </w:tcBorders>
          </w:tcPr>
          <w:p w14:paraId="000004A7" w14:textId="77777777" w:rsidR="006064DF" w:rsidRDefault="006064DF"/>
        </w:tc>
        <w:tc>
          <w:tcPr>
            <w:tcW w:w="500" w:type="dxa"/>
            <w:tcBorders>
              <w:top w:val="single" w:sz="4" w:space="0" w:color="000000"/>
              <w:left w:val="nil"/>
              <w:bottom w:val="single" w:sz="4" w:space="0" w:color="000000"/>
              <w:right w:val="single" w:sz="4" w:space="0" w:color="000000"/>
            </w:tcBorders>
          </w:tcPr>
          <w:p w14:paraId="000004A8" w14:textId="77777777" w:rsidR="006064DF" w:rsidRDefault="006064DF"/>
        </w:tc>
        <w:tc>
          <w:tcPr>
            <w:tcW w:w="584" w:type="dxa"/>
            <w:tcBorders>
              <w:top w:val="single" w:sz="4" w:space="0" w:color="000000"/>
              <w:left w:val="single" w:sz="4" w:space="0" w:color="000000"/>
              <w:bottom w:val="single" w:sz="4" w:space="0" w:color="000000"/>
              <w:right w:val="nil"/>
            </w:tcBorders>
          </w:tcPr>
          <w:p w14:paraId="000004A9" w14:textId="77777777" w:rsidR="006064DF" w:rsidRDefault="006064DF"/>
        </w:tc>
        <w:tc>
          <w:tcPr>
            <w:tcW w:w="496" w:type="dxa"/>
            <w:tcBorders>
              <w:top w:val="single" w:sz="4" w:space="0" w:color="000000"/>
              <w:left w:val="nil"/>
              <w:bottom w:val="single" w:sz="4" w:space="0" w:color="000000"/>
              <w:right w:val="single" w:sz="4" w:space="0" w:color="000000"/>
            </w:tcBorders>
          </w:tcPr>
          <w:p w14:paraId="000004AA" w14:textId="77777777" w:rsidR="006064DF" w:rsidRDefault="006064DF"/>
        </w:tc>
        <w:tc>
          <w:tcPr>
            <w:tcW w:w="697" w:type="dxa"/>
            <w:tcBorders>
              <w:top w:val="single" w:sz="4" w:space="0" w:color="000000"/>
              <w:left w:val="single" w:sz="4" w:space="0" w:color="000000"/>
              <w:bottom w:val="single" w:sz="4" w:space="0" w:color="000000"/>
              <w:right w:val="nil"/>
            </w:tcBorders>
          </w:tcPr>
          <w:p w14:paraId="000004AB" w14:textId="77777777" w:rsidR="006064DF" w:rsidRDefault="006064DF"/>
        </w:tc>
        <w:tc>
          <w:tcPr>
            <w:tcW w:w="627" w:type="dxa"/>
            <w:tcBorders>
              <w:top w:val="single" w:sz="4" w:space="0" w:color="000000"/>
              <w:left w:val="nil"/>
              <w:bottom w:val="single" w:sz="4" w:space="0" w:color="000000"/>
              <w:right w:val="single" w:sz="4" w:space="0" w:color="000000"/>
            </w:tcBorders>
          </w:tcPr>
          <w:p w14:paraId="000004AC" w14:textId="77777777" w:rsidR="006064DF" w:rsidRDefault="006064DF"/>
        </w:tc>
        <w:tc>
          <w:tcPr>
            <w:tcW w:w="584" w:type="dxa"/>
            <w:tcBorders>
              <w:top w:val="single" w:sz="4" w:space="0" w:color="000000"/>
              <w:left w:val="single" w:sz="4" w:space="0" w:color="000000"/>
              <w:bottom w:val="single" w:sz="4" w:space="0" w:color="000000"/>
              <w:right w:val="nil"/>
            </w:tcBorders>
          </w:tcPr>
          <w:p w14:paraId="000004AD" w14:textId="77777777" w:rsidR="006064DF" w:rsidRDefault="006064DF"/>
        </w:tc>
        <w:tc>
          <w:tcPr>
            <w:tcW w:w="496" w:type="dxa"/>
            <w:tcBorders>
              <w:top w:val="single" w:sz="4" w:space="0" w:color="000000"/>
              <w:left w:val="nil"/>
              <w:bottom w:val="single" w:sz="4" w:space="0" w:color="000000"/>
              <w:right w:val="single" w:sz="4" w:space="0" w:color="000000"/>
            </w:tcBorders>
          </w:tcPr>
          <w:p w14:paraId="000004AE" w14:textId="77777777" w:rsidR="006064DF" w:rsidRDefault="006064DF"/>
        </w:tc>
        <w:tc>
          <w:tcPr>
            <w:tcW w:w="761" w:type="dxa"/>
            <w:tcBorders>
              <w:top w:val="single" w:sz="4" w:space="0" w:color="000000"/>
              <w:left w:val="single" w:sz="4" w:space="0" w:color="000000"/>
              <w:bottom w:val="single" w:sz="4" w:space="0" w:color="000000"/>
              <w:right w:val="nil"/>
            </w:tcBorders>
          </w:tcPr>
          <w:p w14:paraId="000004AF" w14:textId="77777777" w:rsidR="006064DF" w:rsidRDefault="006064DF"/>
        </w:tc>
        <w:tc>
          <w:tcPr>
            <w:tcW w:w="702" w:type="dxa"/>
            <w:tcBorders>
              <w:top w:val="single" w:sz="4" w:space="0" w:color="000000"/>
              <w:left w:val="nil"/>
              <w:bottom w:val="single" w:sz="4" w:space="0" w:color="000000"/>
              <w:right w:val="single" w:sz="4" w:space="0" w:color="000000"/>
            </w:tcBorders>
          </w:tcPr>
          <w:p w14:paraId="000004B0" w14:textId="77777777" w:rsidR="006064DF" w:rsidRDefault="006064DF"/>
        </w:tc>
      </w:tr>
      <w:tr w:rsidR="006064DF" w14:paraId="51E1F5E9" w14:textId="77777777">
        <w:tc>
          <w:tcPr>
            <w:tcW w:w="1651" w:type="dxa"/>
            <w:tcBorders>
              <w:top w:val="single" w:sz="4" w:space="0" w:color="000000"/>
              <w:left w:val="single" w:sz="4" w:space="0" w:color="000000"/>
              <w:bottom w:val="single" w:sz="4" w:space="0" w:color="000000"/>
              <w:right w:val="single" w:sz="4" w:space="0" w:color="000000"/>
            </w:tcBorders>
          </w:tcPr>
          <w:p w14:paraId="000004B1" w14:textId="77777777" w:rsidR="006064DF" w:rsidRDefault="00656CC5">
            <w:pPr>
              <w:rPr>
                <w:b/>
              </w:rPr>
            </w:pPr>
            <w:r>
              <w:rPr>
                <w:b/>
              </w:rPr>
              <w:t>Werkstukken en presentaties</w:t>
            </w:r>
          </w:p>
        </w:tc>
        <w:tc>
          <w:tcPr>
            <w:tcW w:w="697" w:type="dxa"/>
            <w:tcBorders>
              <w:top w:val="single" w:sz="4" w:space="0" w:color="000000"/>
              <w:left w:val="single" w:sz="4" w:space="0" w:color="000000"/>
              <w:bottom w:val="single" w:sz="4" w:space="0" w:color="000000"/>
              <w:right w:val="nil"/>
            </w:tcBorders>
          </w:tcPr>
          <w:p w14:paraId="000004B2" w14:textId="77777777" w:rsidR="006064DF" w:rsidRDefault="006064DF"/>
        </w:tc>
        <w:tc>
          <w:tcPr>
            <w:tcW w:w="675" w:type="dxa"/>
            <w:tcBorders>
              <w:top w:val="single" w:sz="4" w:space="0" w:color="000000"/>
              <w:left w:val="nil"/>
              <w:bottom w:val="single" w:sz="4" w:space="0" w:color="000000"/>
              <w:right w:val="single" w:sz="4" w:space="0" w:color="000000"/>
            </w:tcBorders>
          </w:tcPr>
          <w:p w14:paraId="000004B3" w14:textId="77777777" w:rsidR="006064DF" w:rsidRDefault="006064DF"/>
        </w:tc>
        <w:tc>
          <w:tcPr>
            <w:tcW w:w="592" w:type="dxa"/>
            <w:tcBorders>
              <w:top w:val="single" w:sz="4" w:space="0" w:color="000000"/>
              <w:left w:val="single" w:sz="4" w:space="0" w:color="000000"/>
              <w:bottom w:val="single" w:sz="4" w:space="0" w:color="000000"/>
              <w:right w:val="nil"/>
            </w:tcBorders>
          </w:tcPr>
          <w:p w14:paraId="000004B4" w14:textId="77777777" w:rsidR="006064DF" w:rsidRDefault="006064DF"/>
        </w:tc>
        <w:tc>
          <w:tcPr>
            <w:tcW w:w="500" w:type="dxa"/>
            <w:tcBorders>
              <w:top w:val="single" w:sz="4" w:space="0" w:color="000000"/>
              <w:left w:val="nil"/>
              <w:bottom w:val="single" w:sz="4" w:space="0" w:color="000000"/>
              <w:right w:val="single" w:sz="4" w:space="0" w:color="000000"/>
            </w:tcBorders>
          </w:tcPr>
          <w:p w14:paraId="000004B5" w14:textId="77777777" w:rsidR="006064DF" w:rsidRDefault="006064DF"/>
        </w:tc>
        <w:tc>
          <w:tcPr>
            <w:tcW w:w="584" w:type="dxa"/>
            <w:tcBorders>
              <w:top w:val="single" w:sz="4" w:space="0" w:color="000000"/>
              <w:left w:val="single" w:sz="4" w:space="0" w:color="000000"/>
              <w:bottom w:val="single" w:sz="4" w:space="0" w:color="000000"/>
              <w:right w:val="nil"/>
            </w:tcBorders>
          </w:tcPr>
          <w:p w14:paraId="000004B6" w14:textId="77777777" w:rsidR="006064DF" w:rsidRDefault="006064DF"/>
        </w:tc>
        <w:tc>
          <w:tcPr>
            <w:tcW w:w="496" w:type="dxa"/>
            <w:tcBorders>
              <w:top w:val="single" w:sz="4" w:space="0" w:color="000000"/>
              <w:left w:val="nil"/>
              <w:bottom w:val="single" w:sz="4" w:space="0" w:color="000000"/>
              <w:right w:val="single" w:sz="4" w:space="0" w:color="000000"/>
            </w:tcBorders>
          </w:tcPr>
          <w:p w14:paraId="000004B7" w14:textId="77777777" w:rsidR="006064DF" w:rsidRDefault="006064DF"/>
        </w:tc>
        <w:tc>
          <w:tcPr>
            <w:tcW w:w="697" w:type="dxa"/>
            <w:tcBorders>
              <w:top w:val="single" w:sz="4" w:space="0" w:color="000000"/>
              <w:left w:val="single" w:sz="4" w:space="0" w:color="000000"/>
              <w:bottom w:val="single" w:sz="4" w:space="0" w:color="000000"/>
              <w:right w:val="nil"/>
            </w:tcBorders>
          </w:tcPr>
          <w:p w14:paraId="000004B8" w14:textId="77777777" w:rsidR="006064DF" w:rsidRDefault="006064DF"/>
        </w:tc>
        <w:tc>
          <w:tcPr>
            <w:tcW w:w="627" w:type="dxa"/>
            <w:tcBorders>
              <w:top w:val="single" w:sz="4" w:space="0" w:color="000000"/>
              <w:left w:val="nil"/>
              <w:bottom w:val="single" w:sz="4" w:space="0" w:color="000000"/>
              <w:right w:val="single" w:sz="4" w:space="0" w:color="000000"/>
            </w:tcBorders>
          </w:tcPr>
          <w:p w14:paraId="000004B9" w14:textId="77777777" w:rsidR="006064DF" w:rsidRDefault="006064DF"/>
        </w:tc>
        <w:tc>
          <w:tcPr>
            <w:tcW w:w="584" w:type="dxa"/>
            <w:tcBorders>
              <w:top w:val="single" w:sz="4" w:space="0" w:color="000000"/>
              <w:left w:val="single" w:sz="4" w:space="0" w:color="000000"/>
              <w:bottom w:val="single" w:sz="4" w:space="0" w:color="000000"/>
              <w:right w:val="nil"/>
            </w:tcBorders>
          </w:tcPr>
          <w:p w14:paraId="000004BA" w14:textId="77777777" w:rsidR="006064DF" w:rsidRDefault="006064DF"/>
        </w:tc>
        <w:tc>
          <w:tcPr>
            <w:tcW w:w="496" w:type="dxa"/>
            <w:tcBorders>
              <w:top w:val="single" w:sz="4" w:space="0" w:color="000000"/>
              <w:left w:val="nil"/>
              <w:bottom w:val="single" w:sz="4" w:space="0" w:color="000000"/>
              <w:right w:val="single" w:sz="4" w:space="0" w:color="000000"/>
            </w:tcBorders>
          </w:tcPr>
          <w:p w14:paraId="000004BB" w14:textId="77777777" w:rsidR="006064DF" w:rsidRDefault="006064DF"/>
        </w:tc>
        <w:tc>
          <w:tcPr>
            <w:tcW w:w="761" w:type="dxa"/>
            <w:tcBorders>
              <w:top w:val="single" w:sz="4" w:space="0" w:color="000000"/>
              <w:left w:val="single" w:sz="4" w:space="0" w:color="000000"/>
              <w:bottom w:val="single" w:sz="4" w:space="0" w:color="000000"/>
              <w:right w:val="nil"/>
            </w:tcBorders>
          </w:tcPr>
          <w:p w14:paraId="000004BC" w14:textId="77777777" w:rsidR="006064DF" w:rsidRDefault="006064DF"/>
        </w:tc>
        <w:tc>
          <w:tcPr>
            <w:tcW w:w="702" w:type="dxa"/>
            <w:tcBorders>
              <w:top w:val="single" w:sz="4" w:space="0" w:color="000000"/>
              <w:left w:val="nil"/>
              <w:bottom w:val="single" w:sz="4" w:space="0" w:color="000000"/>
              <w:right w:val="single" w:sz="4" w:space="0" w:color="000000"/>
            </w:tcBorders>
          </w:tcPr>
          <w:p w14:paraId="000004BD" w14:textId="77777777" w:rsidR="006064DF" w:rsidRDefault="006064DF"/>
        </w:tc>
      </w:tr>
      <w:tr w:rsidR="006064DF" w14:paraId="64A3C867" w14:textId="77777777">
        <w:tc>
          <w:tcPr>
            <w:tcW w:w="1651" w:type="dxa"/>
            <w:tcBorders>
              <w:top w:val="single" w:sz="4" w:space="0" w:color="000000"/>
              <w:left w:val="nil"/>
              <w:bottom w:val="single" w:sz="4" w:space="0" w:color="000000"/>
              <w:right w:val="nil"/>
            </w:tcBorders>
          </w:tcPr>
          <w:p w14:paraId="000004BE" w14:textId="77777777" w:rsidR="006064DF" w:rsidRDefault="006064DF"/>
        </w:tc>
        <w:tc>
          <w:tcPr>
            <w:tcW w:w="697" w:type="dxa"/>
            <w:tcBorders>
              <w:top w:val="single" w:sz="4" w:space="0" w:color="000000"/>
              <w:left w:val="nil"/>
              <w:bottom w:val="single" w:sz="4" w:space="0" w:color="000000"/>
              <w:right w:val="nil"/>
            </w:tcBorders>
          </w:tcPr>
          <w:p w14:paraId="000004BF" w14:textId="77777777" w:rsidR="006064DF" w:rsidRDefault="006064DF"/>
        </w:tc>
        <w:tc>
          <w:tcPr>
            <w:tcW w:w="675" w:type="dxa"/>
            <w:tcBorders>
              <w:top w:val="single" w:sz="4" w:space="0" w:color="000000"/>
              <w:left w:val="nil"/>
              <w:bottom w:val="single" w:sz="4" w:space="0" w:color="000000"/>
              <w:right w:val="nil"/>
            </w:tcBorders>
          </w:tcPr>
          <w:p w14:paraId="000004C0" w14:textId="77777777" w:rsidR="006064DF" w:rsidRDefault="006064DF"/>
        </w:tc>
        <w:tc>
          <w:tcPr>
            <w:tcW w:w="592" w:type="dxa"/>
            <w:tcBorders>
              <w:top w:val="single" w:sz="4" w:space="0" w:color="000000"/>
              <w:left w:val="nil"/>
              <w:bottom w:val="single" w:sz="4" w:space="0" w:color="000000"/>
              <w:right w:val="nil"/>
            </w:tcBorders>
          </w:tcPr>
          <w:p w14:paraId="000004C1" w14:textId="77777777" w:rsidR="006064DF" w:rsidRDefault="006064DF"/>
        </w:tc>
        <w:tc>
          <w:tcPr>
            <w:tcW w:w="500" w:type="dxa"/>
            <w:tcBorders>
              <w:top w:val="single" w:sz="4" w:space="0" w:color="000000"/>
              <w:left w:val="nil"/>
              <w:bottom w:val="single" w:sz="4" w:space="0" w:color="000000"/>
              <w:right w:val="nil"/>
            </w:tcBorders>
          </w:tcPr>
          <w:p w14:paraId="000004C2" w14:textId="77777777" w:rsidR="006064DF" w:rsidRDefault="006064DF"/>
        </w:tc>
        <w:tc>
          <w:tcPr>
            <w:tcW w:w="584" w:type="dxa"/>
            <w:tcBorders>
              <w:top w:val="single" w:sz="4" w:space="0" w:color="000000"/>
              <w:left w:val="nil"/>
              <w:bottom w:val="single" w:sz="4" w:space="0" w:color="000000"/>
              <w:right w:val="nil"/>
            </w:tcBorders>
          </w:tcPr>
          <w:p w14:paraId="000004C3" w14:textId="77777777" w:rsidR="006064DF" w:rsidRDefault="006064DF"/>
        </w:tc>
        <w:tc>
          <w:tcPr>
            <w:tcW w:w="496" w:type="dxa"/>
            <w:tcBorders>
              <w:top w:val="single" w:sz="4" w:space="0" w:color="000000"/>
              <w:left w:val="nil"/>
              <w:bottom w:val="single" w:sz="4" w:space="0" w:color="000000"/>
              <w:right w:val="nil"/>
            </w:tcBorders>
          </w:tcPr>
          <w:p w14:paraId="000004C4" w14:textId="77777777" w:rsidR="006064DF" w:rsidRDefault="006064DF"/>
        </w:tc>
        <w:tc>
          <w:tcPr>
            <w:tcW w:w="697" w:type="dxa"/>
            <w:tcBorders>
              <w:top w:val="single" w:sz="4" w:space="0" w:color="000000"/>
              <w:left w:val="nil"/>
              <w:bottom w:val="single" w:sz="4" w:space="0" w:color="000000"/>
              <w:right w:val="nil"/>
            </w:tcBorders>
          </w:tcPr>
          <w:p w14:paraId="000004C5" w14:textId="77777777" w:rsidR="006064DF" w:rsidRDefault="006064DF"/>
        </w:tc>
        <w:tc>
          <w:tcPr>
            <w:tcW w:w="627" w:type="dxa"/>
            <w:tcBorders>
              <w:top w:val="single" w:sz="4" w:space="0" w:color="000000"/>
              <w:left w:val="nil"/>
              <w:bottom w:val="single" w:sz="4" w:space="0" w:color="000000"/>
              <w:right w:val="nil"/>
            </w:tcBorders>
          </w:tcPr>
          <w:p w14:paraId="000004C6" w14:textId="77777777" w:rsidR="006064DF" w:rsidRDefault="006064DF"/>
        </w:tc>
        <w:tc>
          <w:tcPr>
            <w:tcW w:w="584" w:type="dxa"/>
            <w:tcBorders>
              <w:top w:val="single" w:sz="4" w:space="0" w:color="000000"/>
              <w:left w:val="nil"/>
              <w:bottom w:val="single" w:sz="4" w:space="0" w:color="000000"/>
              <w:right w:val="nil"/>
            </w:tcBorders>
          </w:tcPr>
          <w:p w14:paraId="000004C7" w14:textId="77777777" w:rsidR="006064DF" w:rsidRDefault="006064DF"/>
        </w:tc>
        <w:tc>
          <w:tcPr>
            <w:tcW w:w="496" w:type="dxa"/>
            <w:tcBorders>
              <w:top w:val="single" w:sz="4" w:space="0" w:color="000000"/>
              <w:left w:val="nil"/>
              <w:bottom w:val="single" w:sz="4" w:space="0" w:color="000000"/>
              <w:right w:val="nil"/>
            </w:tcBorders>
          </w:tcPr>
          <w:p w14:paraId="000004C8" w14:textId="77777777" w:rsidR="006064DF" w:rsidRDefault="006064DF"/>
        </w:tc>
        <w:tc>
          <w:tcPr>
            <w:tcW w:w="761" w:type="dxa"/>
            <w:tcBorders>
              <w:top w:val="single" w:sz="4" w:space="0" w:color="000000"/>
              <w:left w:val="nil"/>
              <w:bottom w:val="single" w:sz="4" w:space="0" w:color="000000"/>
              <w:right w:val="nil"/>
            </w:tcBorders>
          </w:tcPr>
          <w:p w14:paraId="000004C9" w14:textId="77777777" w:rsidR="006064DF" w:rsidRDefault="006064DF"/>
        </w:tc>
        <w:tc>
          <w:tcPr>
            <w:tcW w:w="702" w:type="dxa"/>
            <w:tcBorders>
              <w:top w:val="single" w:sz="4" w:space="0" w:color="000000"/>
              <w:left w:val="nil"/>
              <w:bottom w:val="single" w:sz="4" w:space="0" w:color="000000"/>
              <w:right w:val="nil"/>
            </w:tcBorders>
          </w:tcPr>
          <w:p w14:paraId="000004CA" w14:textId="77777777" w:rsidR="006064DF" w:rsidRDefault="006064DF"/>
        </w:tc>
      </w:tr>
      <w:tr w:rsidR="006064DF" w14:paraId="7A4C12AC" w14:textId="77777777">
        <w:tc>
          <w:tcPr>
            <w:tcW w:w="9062" w:type="dxa"/>
            <w:gridSpan w:val="13"/>
            <w:tcBorders>
              <w:top w:val="single" w:sz="4" w:space="0" w:color="000000"/>
            </w:tcBorders>
          </w:tcPr>
          <w:p w14:paraId="000004CB" w14:textId="77777777" w:rsidR="006064DF" w:rsidRDefault="00656CC5">
            <w:pPr>
              <w:numPr>
                <w:ilvl w:val="0"/>
                <w:numId w:val="11"/>
              </w:numPr>
              <w:pBdr>
                <w:top w:val="nil"/>
                <w:left w:val="nil"/>
                <w:bottom w:val="nil"/>
                <w:right w:val="nil"/>
                <w:between w:val="nil"/>
              </w:pBdr>
              <w:spacing w:line="276" w:lineRule="auto"/>
            </w:pPr>
            <w:r>
              <w:rPr>
                <w:color w:val="000000"/>
              </w:rPr>
              <w:t xml:space="preserve">Er is </w:t>
            </w:r>
            <w:r>
              <w:rPr>
                <w:b/>
                <w:color w:val="000000"/>
              </w:rPr>
              <w:t>veel</w:t>
            </w:r>
            <w:r>
              <w:rPr>
                <w:color w:val="000000"/>
              </w:rPr>
              <w:t xml:space="preserve"> begeleiding nodig om deze competentie te ontwikkelen.</w:t>
            </w:r>
          </w:p>
          <w:p w14:paraId="000004CC" w14:textId="77777777" w:rsidR="006064DF" w:rsidRDefault="00656CC5">
            <w:pPr>
              <w:numPr>
                <w:ilvl w:val="0"/>
                <w:numId w:val="11"/>
              </w:numPr>
              <w:pBdr>
                <w:top w:val="nil"/>
                <w:left w:val="nil"/>
                <w:bottom w:val="nil"/>
                <w:right w:val="nil"/>
                <w:between w:val="nil"/>
              </w:pBdr>
              <w:spacing w:before="0" w:line="276" w:lineRule="auto"/>
            </w:pPr>
            <w:r>
              <w:rPr>
                <w:color w:val="000000"/>
              </w:rPr>
              <w:t xml:space="preserve">Er is </w:t>
            </w:r>
            <w:r>
              <w:rPr>
                <w:b/>
                <w:color w:val="000000"/>
              </w:rPr>
              <w:t>regelmatig</w:t>
            </w:r>
            <w:r>
              <w:rPr>
                <w:color w:val="000000"/>
              </w:rPr>
              <w:t xml:space="preserve"> begeleiding nodig om deze competentie te ontwikkelen.</w:t>
            </w:r>
          </w:p>
          <w:p w14:paraId="000004CD" w14:textId="77777777" w:rsidR="006064DF" w:rsidRDefault="00656CC5">
            <w:pPr>
              <w:numPr>
                <w:ilvl w:val="0"/>
                <w:numId w:val="11"/>
              </w:numPr>
              <w:pBdr>
                <w:top w:val="nil"/>
                <w:left w:val="nil"/>
                <w:bottom w:val="nil"/>
                <w:right w:val="nil"/>
                <w:between w:val="nil"/>
              </w:pBdr>
              <w:spacing w:before="0" w:line="276" w:lineRule="auto"/>
            </w:pPr>
            <w:r>
              <w:rPr>
                <w:color w:val="000000"/>
              </w:rPr>
              <w:t xml:space="preserve">Er is </w:t>
            </w:r>
            <w:r>
              <w:rPr>
                <w:b/>
                <w:color w:val="000000"/>
              </w:rPr>
              <w:t>weinig</w:t>
            </w:r>
            <w:r>
              <w:rPr>
                <w:color w:val="000000"/>
              </w:rPr>
              <w:t xml:space="preserve"> begeleiding nodig om deze competentie te ontwikkelen.</w:t>
            </w:r>
          </w:p>
          <w:p w14:paraId="000004CE" w14:textId="77777777" w:rsidR="006064DF" w:rsidRDefault="00656CC5">
            <w:pPr>
              <w:numPr>
                <w:ilvl w:val="0"/>
                <w:numId w:val="11"/>
              </w:numPr>
              <w:pBdr>
                <w:top w:val="nil"/>
                <w:left w:val="nil"/>
                <w:bottom w:val="nil"/>
                <w:right w:val="nil"/>
                <w:between w:val="nil"/>
              </w:pBdr>
              <w:spacing w:before="0" w:after="200" w:line="276" w:lineRule="auto"/>
            </w:pPr>
            <w:r>
              <w:rPr>
                <w:color w:val="000000"/>
              </w:rPr>
              <w:t xml:space="preserve">Er is </w:t>
            </w:r>
            <w:r>
              <w:rPr>
                <w:b/>
                <w:color w:val="000000"/>
              </w:rPr>
              <w:t>geen</w:t>
            </w:r>
            <w:r>
              <w:rPr>
                <w:color w:val="000000"/>
              </w:rPr>
              <w:t xml:space="preserve"> begeleiding nodig om deze competentie te ontwikkelen.</w:t>
            </w:r>
          </w:p>
        </w:tc>
      </w:tr>
    </w:tbl>
    <w:p w14:paraId="000004DB" w14:textId="77777777" w:rsidR="006064DF" w:rsidRDefault="006064DF"/>
    <w:tbl>
      <w:tblPr>
        <w:tblStyle w:val="af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6"/>
        <w:gridCol w:w="697"/>
        <w:gridCol w:w="676"/>
        <w:gridCol w:w="596"/>
        <w:gridCol w:w="506"/>
        <w:gridCol w:w="588"/>
        <w:gridCol w:w="503"/>
        <w:gridCol w:w="697"/>
        <w:gridCol w:w="629"/>
        <w:gridCol w:w="588"/>
        <w:gridCol w:w="503"/>
        <w:gridCol w:w="761"/>
        <w:gridCol w:w="702"/>
      </w:tblGrid>
      <w:tr w:rsidR="006064DF" w14:paraId="537548F8" w14:textId="77777777">
        <w:tc>
          <w:tcPr>
            <w:tcW w:w="1616" w:type="dxa"/>
            <w:tcBorders>
              <w:top w:val="single" w:sz="4" w:space="0" w:color="000000"/>
              <w:left w:val="single" w:sz="4" w:space="0" w:color="000000"/>
              <w:bottom w:val="single" w:sz="4" w:space="0" w:color="000000"/>
              <w:right w:val="single" w:sz="4" w:space="0" w:color="000000"/>
            </w:tcBorders>
            <w:shd w:val="clear" w:color="auto" w:fill="CCECFF"/>
          </w:tcPr>
          <w:p w14:paraId="000004DC" w14:textId="77777777" w:rsidR="006064DF" w:rsidRDefault="00656CC5">
            <w:r>
              <w:t>Vak</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CCECFF"/>
          </w:tcPr>
          <w:p w14:paraId="000004DD" w14:textId="77777777" w:rsidR="006064DF" w:rsidRDefault="00656CC5">
            <w:r>
              <w:t>Gedrag in de groep</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CCECFF"/>
          </w:tcPr>
          <w:p w14:paraId="000004DF" w14:textId="77777777" w:rsidR="006064DF" w:rsidRDefault="00656CC5">
            <w:r>
              <w:t>Omgaan met kritiek</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CCECFF"/>
          </w:tcPr>
          <w:p w14:paraId="000004E1" w14:textId="77777777" w:rsidR="006064DF" w:rsidRDefault="00656CC5">
            <w:r>
              <w:t xml:space="preserve">Focus op de taak </w:t>
            </w:r>
          </w:p>
        </w:tc>
        <w:tc>
          <w:tcPr>
            <w:tcW w:w="1326" w:type="dxa"/>
            <w:gridSpan w:val="2"/>
            <w:tcBorders>
              <w:top w:val="single" w:sz="4" w:space="0" w:color="000000"/>
              <w:left w:val="single" w:sz="4" w:space="0" w:color="000000"/>
              <w:bottom w:val="single" w:sz="4" w:space="0" w:color="000000"/>
              <w:right w:val="single" w:sz="4" w:space="0" w:color="000000"/>
            </w:tcBorders>
            <w:shd w:val="clear" w:color="auto" w:fill="CCECFF"/>
          </w:tcPr>
          <w:p w14:paraId="000004E3" w14:textId="77777777" w:rsidR="006064DF" w:rsidRDefault="00656CC5">
            <w:proofErr w:type="spellStart"/>
            <w:r>
              <w:t>Doorzettings-vermogen</w:t>
            </w:r>
            <w:proofErr w:type="spellEnd"/>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CCECFF"/>
          </w:tcPr>
          <w:p w14:paraId="000004E5" w14:textId="77777777" w:rsidR="006064DF" w:rsidRDefault="00656CC5">
            <w:r>
              <w:t>Motivatie en inzet tonen</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CCECFF"/>
          </w:tcPr>
          <w:p w14:paraId="000004E7" w14:textId="77777777" w:rsidR="006064DF" w:rsidRDefault="00656CC5">
            <w:r>
              <w:t>Omgaan met wisseling van docenten</w:t>
            </w:r>
          </w:p>
        </w:tc>
      </w:tr>
      <w:tr w:rsidR="006064DF" w14:paraId="557D2EEE" w14:textId="77777777">
        <w:tc>
          <w:tcPr>
            <w:tcW w:w="1616" w:type="dxa"/>
            <w:tcBorders>
              <w:top w:val="single" w:sz="4" w:space="0" w:color="000000"/>
              <w:left w:val="single" w:sz="4" w:space="0" w:color="000000"/>
              <w:bottom w:val="single" w:sz="4" w:space="0" w:color="000000"/>
              <w:right w:val="single" w:sz="4" w:space="0" w:color="000000"/>
            </w:tcBorders>
          </w:tcPr>
          <w:p w14:paraId="000004E9" w14:textId="77777777" w:rsidR="006064DF" w:rsidRDefault="006064DF"/>
        </w:tc>
        <w:tc>
          <w:tcPr>
            <w:tcW w:w="697" w:type="dxa"/>
            <w:tcBorders>
              <w:top w:val="single" w:sz="4" w:space="0" w:color="000000"/>
              <w:left w:val="single" w:sz="4" w:space="0" w:color="000000"/>
              <w:bottom w:val="single" w:sz="4" w:space="0" w:color="000000"/>
              <w:right w:val="nil"/>
            </w:tcBorders>
          </w:tcPr>
          <w:p w14:paraId="000004EA" w14:textId="77777777" w:rsidR="006064DF" w:rsidRDefault="00656CC5">
            <w:r>
              <w:t>Dec.</w:t>
            </w:r>
          </w:p>
        </w:tc>
        <w:tc>
          <w:tcPr>
            <w:tcW w:w="676" w:type="dxa"/>
            <w:tcBorders>
              <w:top w:val="single" w:sz="4" w:space="0" w:color="000000"/>
              <w:left w:val="nil"/>
              <w:bottom w:val="single" w:sz="4" w:space="0" w:color="000000"/>
              <w:right w:val="single" w:sz="4" w:space="0" w:color="000000"/>
            </w:tcBorders>
          </w:tcPr>
          <w:p w14:paraId="000004EB" w14:textId="77777777" w:rsidR="006064DF" w:rsidRDefault="00656CC5">
            <w:pPr>
              <w:jc w:val="right"/>
            </w:pPr>
            <w:r>
              <w:t>Juli</w:t>
            </w:r>
          </w:p>
        </w:tc>
        <w:tc>
          <w:tcPr>
            <w:tcW w:w="596" w:type="dxa"/>
            <w:tcBorders>
              <w:top w:val="single" w:sz="4" w:space="0" w:color="000000"/>
              <w:left w:val="single" w:sz="4" w:space="0" w:color="000000"/>
              <w:bottom w:val="single" w:sz="4" w:space="0" w:color="000000"/>
              <w:right w:val="nil"/>
            </w:tcBorders>
          </w:tcPr>
          <w:p w14:paraId="000004EC" w14:textId="77777777" w:rsidR="006064DF" w:rsidRDefault="00656CC5">
            <w:r>
              <w:t>Dec.</w:t>
            </w:r>
          </w:p>
        </w:tc>
        <w:tc>
          <w:tcPr>
            <w:tcW w:w="506" w:type="dxa"/>
            <w:tcBorders>
              <w:top w:val="single" w:sz="4" w:space="0" w:color="000000"/>
              <w:left w:val="nil"/>
              <w:bottom w:val="single" w:sz="4" w:space="0" w:color="000000"/>
              <w:right w:val="single" w:sz="4" w:space="0" w:color="000000"/>
            </w:tcBorders>
          </w:tcPr>
          <w:p w14:paraId="000004ED" w14:textId="77777777" w:rsidR="006064DF" w:rsidRDefault="00656CC5">
            <w:pPr>
              <w:jc w:val="right"/>
            </w:pPr>
            <w:r>
              <w:t>Juli</w:t>
            </w:r>
          </w:p>
        </w:tc>
        <w:tc>
          <w:tcPr>
            <w:tcW w:w="588" w:type="dxa"/>
            <w:tcBorders>
              <w:top w:val="single" w:sz="4" w:space="0" w:color="000000"/>
              <w:left w:val="single" w:sz="4" w:space="0" w:color="000000"/>
              <w:bottom w:val="single" w:sz="4" w:space="0" w:color="000000"/>
              <w:right w:val="nil"/>
            </w:tcBorders>
          </w:tcPr>
          <w:p w14:paraId="000004EE" w14:textId="77777777" w:rsidR="006064DF" w:rsidRDefault="00656CC5">
            <w:r>
              <w:t>Dec.</w:t>
            </w:r>
          </w:p>
        </w:tc>
        <w:tc>
          <w:tcPr>
            <w:tcW w:w="503" w:type="dxa"/>
            <w:tcBorders>
              <w:top w:val="single" w:sz="4" w:space="0" w:color="000000"/>
              <w:left w:val="nil"/>
              <w:bottom w:val="single" w:sz="4" w:space="0" w:color="000000"/>
              <w:right w:val="single" w:sz="4" w:space="0" w:color="000000"/>
            </w:tcBorders>
          </w:tcPr>
          <w:p w14:paraId="000004EF" w14:textId="77777777" w:rsidR="006064DF" w:rsidRDefault="00656CC5">
            <w:pPr>
              <w:jc w:val="right"/>
            </w:pPr>
            <w:r>
              <w:t>Juli</w:t>
            </w:r>
          </w:p>
        </w:tc>
        <w:tc>
          <w:tcPr>
            <w:tcW w:w="697" w:type="dxa"/>
            <w:tcBorders>
              <w:top w:val="single" w:sz="4" w:space="0" w:color="000000"/>
              <w:left w:val="single" w:sz="4" w:space="0" w:color="000000"/>
              <w:bottom w:val="single" w:sz="4" w:space="0" w:color="000000"/>
              <w:right w:val="nil"/>
            </w:tcBorders>
          </w:tcPr>
          <w:p w14:paraId="000004F0" w14:textId="77777777" w:rsidR="006064DF" w:rsidRDefault="00656CC5">
            <w:r>
              <w:t>Dec.</w:t>
            </w:r>
          </w:p>
        </w:tc>
        <w:tc>
          <w:tcPr>
            <w:tcW w:w="629" w:type="dxa"/>
            <w:tcBorders>
              <w:top w:val="single" w:sz="4" w:space="0" w:color="000000"/>
              <w:left w:val="nil"/>
              <w:bottom w:val="single" w:sz="4" w:space="0" w:color="000000"/>
              <w:right w:val="single" w:sz="4" w:space="0" w:color="000000"/>
            </w:tcBorders>
          </w:tcPr>
          <w:p w14:paraId="000004F1" w14:textId="77777777" w:rsidR="006064DF" w:rsidRDefault="00656CC5">
            <w:pPr>
              <w:jc w:val="right"/>
            </w:pPr>
            <w:r>
              <w:t>Juli</w:t>
            </w:r>
          </w:p>
        </w:tc>
        <w:tc>
          <w:tcPr>
            <w:tcW w:w="588" w:type="dxa"/>
            <w:tcBorders>
              <w:top w:val="single" w:sz="4" w:space="0" w:color="000000"/>
              <w:left w:val="single" w:sz="4" w:space="0" w:color="000000"/>
              <w:bottom w:val="single" w:sz="4" w:space="0" w:color="000000"/>
              <w:right w:val="nil"/>
            </w:tcBorders>
          </w:tcPr>
          <w:p w14:paraId="000004F2" w14:textId="77777777" w:rsidR="006064DF" w:rsidRDefault="00656CC5">
            <w:r>
              <w:t>Dec.</w:t>
            </w:r>
          </w:p>
        </w:tc>
        <w:tc>
          <w:tcPr>
            <w:tcW w:w="503" w:type="dxa"/>
            <w:tcBorders>
              <w:top w:val="single" w:sz="4" w:space="0" w:color="000000"/>
              <w:left w:val="nil"/>
              <w:bottom w:val="single" w:sz="4" w:space="0" w:color="000000"/>
              <w:right w:val="single" w:sz="4" w:space="0" w:color="000000"/>
            </w:tcBorders>
          </w:tcPr>
          <w:p w14:paraId="000004F3" w14:textId="77777777" w:rsidR="006064DF" w:rsidRDefault="00656CC5">
            <w:pPr>
              <w:jc w:val="right"/>
            </w:pPr>
            <w:r>
              <w:t>Juli</w:t>
            </w:r>
          </w:p>
        </w:tc>
        <w:tc>
          <w:tcPr>
            <w:tcW w:w="761" w:type="dxa"/>
            <w:tcBorders>
              <w:top w:val="single" w:sz="4" w:space="0" w:color="000000"/>
              <w:left w:val="single" w:sz="4" w:space="0" w:color="000000"/>
              <w:bottom w:val="single" w:sz="4" w:space="0" w:color="000000"/>
              <w:right w:val="nil"/>
            </w:tcBorders>
          </w:tcPr>
          <w:p w14:paraId="000004F4" w14:textId="77777777" w:rsidR="006064DF" w:rsidRDefault="00656CC5">
            <w:r>
              <w:t>Dec.</w:t>
            </w:r>
          </w:p>
        </w:tc>
        <w:tc>
          <w:tcPr>
            <w:tcW w:w="702" w:type="dxa"/>
            <w:tcBorders>
              <w:top w:val="single" w:sz="4" w:space="0" w:color="000000"/>
              <w:left w:val="nil"/>
              <w:bottom w:val="single" w:sz="4" w:space="0" w:color="000000"/>
              <w:right w:val="single" w:sz="4" w:space="0" w:color="000000"/>
            </w:tcBorders>
          </w:tcPr>
          <w:p w14:paraId="000004F5" w14:textId="77777777" w:rsidR="006064DF" w:rsidRDefault="00656CC5">
            <w:pPr>
              <w:jc w:val="right"/>
            </w:pPr>
            <w:r>
              <w:t>Juli</w:t>
            </w:r>
          </w:p>
        </w:tc>
      </w:tr>
      <w:tr w:rsidR="006064DF" w14:paraId="3E7E3C53" w14:textId="77777777">
        <w:tc>
          <w:tcPr>
            <w:tcW w:w="1616" w:type="dxa"/>
            <w:tcBorders>
              <w:top w:val="single" w:sz="4" w:space="0" w:color="000000"/>
              <w:left w:val="single" w:sz="4" w:space="0" w:color="000000"/>
              <w:bottom w:val="single" w:sz="4" w:space="0" w:color="000000"/>
              <w:right w:val="single" w:sz="4" w:space="0" w:color="000000"/>
            </w:tcBorders>
          </w:tcPr>
          <w:p w14:paraId="000004F6" w14:textId="77777777" w:rsidR="006064DF" w:rsidRDefault="00656CC5">
            <w:pPr>
              <w:rPr>
                <w:b/>
              </w:rPr>
            </w:pPr>
            <w:r>
              <w:rPr>
                <w:b/>
              </w:rPr>
              <w:t>Creatieve vakken</w:t>
            </w:r>
          </w:p>
        </w:tc>
        <w:tc>
          <w:tcPr>
            <w:tcW w:w="697" w:type="dxa"/>
            <w:tcBorders>
              <w:top w:val="single" w:sz="4" w:space="0" w:color="000000"/>
              <w:left w:val="single" w:sz="4" w:space="0" w:color="000000"/>
              <w:bottom w:val="single" w:sz="4" w:space="0" w:color="000000"/>
              <w:right w:val="nil"/>
            </w:tcBorders>
          </w:tcPr>
          <w:p w14:paraId="000004F7" w14:textId="77777777" w:rsidR="006064DF" w:rsidRDefault="00656CC5">
            <w:r>
              <w:t>4</w:t>
            </w:r>
          </w:p>
        </w:tc>
        <w:tc>
          <w:tcPr>
            <w:tcW w:w="676" w:type="dxa"/>
            <w:tcBorders>
              <w:top w:val="single" w:sz="4" w:space="0" w:color="000000"/>
              <w:left w:val="nil"/>
              <w:bottom w:val="single" w:sz="4" w:space="0" w:color="000000"/>
              <w:right w:val="single" w:sz="4" w:space="0" w:color="000000"/>
            </w:tcBorders>
          </w:tcPr>
          <w:p w14:paraId="000004F8" w14:textId="77777777" w:rsidR="006064DF" w:rsidRDefault="00656CC5">
            <w:pPr>
              <w:jc w:val="right"/>
            </w:pPr>
            <w:r>
              <w:t>4</w:t>
            </w:r>
          </w:p>
        </w:tc>
        <w:tc>
          <w:tcPr>
            <w:tcW w:w="596" w:type="dxa"/>
            <w:tcBorders>
              <w:top w:val="single" w:sz="4" w:space="0" w:color="000000"/>
              <w:left w:val="single" w:sz="4" w:space="0" w:color="000000"/>
              <w:bottom w:val="single" w:sz="4" w:space="0" w:color="000000"/>
              <w:right w:val="nil"/>
            </w:tcBorders>
          </w:tcPr>
          <w:p w14:paraId="000004F9" w14:textId="77777777" w:rsidR="006064DF" w:rsidRDefault="00656CC5">
            <w:r>
              <w:t>1</w:t>
            </w:r>
          </w:p>
        </w:tc>
        <w:tc>
          <w:tcPr>
            <w:tcW w:w="506" w:type="dxa"/>
            <w:tcBorders>
              <w:top w:val="single" w:sz="4" w:space="0" w:color="000000"/>
              <w:left w:val="nil"/>
              <w:bottom w:val="single" w:sz="4" w:space="0" w:color="000000"/>
              <w:right w:val="single" w:sz="4" w:space="0" w:color="000000"/>
            </w:tcBorders>
          </w:tcPr>
          <w:p w14:paraId="000004FA" w14:textId="77777777" w:rsidR="006064DF" w:rsidRDefault="00656CC5">
            <w:pPr>
              <w:jc w:val="right"/>
            </w:pPr>
            <w:r>
              <w:t>3</w:t>
            </w:r>
          </w:p>
        </w:tc>
        <w:tc>
          <w:tcPr>
            <w:tcW w:w="588" w:type="dxa"/>
            <w:tcBorders>
              <w:top w:val="single" w:sz="4" w:space="0" w:color="000000"/>
              <w:left w:val="single" w:sz="4" w:space="0" w:color="000000"/>
              <w:bottom w:val="single" w:sz="4" w:space="0" w:color="000000"/>
              <w:right w:val="nil"/>
            </w:tcBorders>
          </w:tcPr>
          <w:p w14:paraId="000004FB" w14:textId="77777777" w:rsidR="006064DF" w:rsidRDefault="00656CC5">
            <w:r>
              <w:t>3</w:t>
            </w:r>
          </w:p>
        </w:tc>
        <w:tc>
          <w:tcPr>
            <w:tcW w:w="503" w:type="dxa"/>
            <w:tcBorders>
              <w:top w:val="single" w:sz="4" w:space="0" w:color="000000"/>
              <w:left w:val="nil"/>
              <w:bottom w:val="single" w:sz="4" w:space="0" w:color="000000"/>
              <w:right w:val="single" w:sz="4" w:space="0" w:color="000000"/>
            </w:tcBorders>
          </w:tcPr>
          <w:p w14:paraId="000004FC" w14:textId="77777777" w:rsidR="006064DF" w:rsidRDefault="00656CC5">
            <w:pPr>
              <w:jc w:val="right"/>
            </w:pPr>
            <w:r>
              <w:t>4</w:t>
            </w:r>
          </w:p>
        </w:tc>
        <w:tc>
          <w:tcPr>
            <w:tcW w:w="697" w:type="dxa"/>
            <w:tcBorders>
              <w:top w:val="single" w:sz="4" w:space="0" w:color="000000"/>
              <w:left w:val="single" w:sz="4" w:space="0" w:color="000000"/>
              <w:bottom w:val="single" w:sz="4" w:space="0" w:color="000000"/>
              <w:right w:val="nil"/>
            </w:tcBorders>
          </w:tcPr>
          <w:p w14:paraId="000004FD" w14:textId="77777777" w:rsidR="006064DF" w:rsidRDefault="00656CC5">
            <w:r>
              <w:t>2</w:t>
            </w:r>
          </w:p>
        </w:tc>
        <w:tc>
          <w:tcPr>
            <w:tcW w:w="629" w:type="dxa"/>
            <w:tcBorders>
              <w:top w:val="single" w:sz="4" w:space="0" w:color="000000"/>
              <w:left w:val="nil"/>
              <w:bottom w:val="single" w:sz="4" w:space="0" w:color="000000"/>
              <w:right w:val="single" w:sz="4" w:space="0" w:color="000000"/>
            </w:tcBorders>
          </w:tcPr>
          <w:p w14:paraId="000004FE" w14:textId="77777777" w:rsidR="006064DF" w:rsidRDefault="00656CC5">
            <w:pPr>
              <w:jc w:val="right"/>
            </w:pPr>
            <w:r>
              <w:t>4</w:t>
            </w:r>
          </w:p>
        </w:tc>
        <w:tc>
          <w:tcPr>
            <w:tcW w:w="588" w:type="dxa"/>
            <w:tcBorders>
              <w:top w:val="single" w:sz="4" w:space="0" w:color="000000"/>
              <w:left w:val="single" w:sz="4" w:space="0" w:color="000000"/>
              <w:bottom w:val="single" w:sz="4" w:space="0" w:color="000000"/>
              <w:right w:val="nil"/>
            </w:tcBorders>
          </w:tcPr>
          <w:p w14:paraId="000004FF" w14:textId="77777777" w:rsidR="006064DF" w:rsidRDefault="00656CC5">
            <w:r>
              <w:t>2</w:t>
            </w:r>
          </w:p>
        </w:tc>
        <w:tc>
          <w:tcPr>
            <w:tcW w:w="503" w:type="dxa"/>
            <w:tcBorders>
              <w:top w:val="single" w:sz="4" w:space="0" w:color="000000"/>
              <w:left w:val="nil"/>
              <w:bottom w:val="single" w:sz="4" w:space="0" w:color="000000"/>
              <w:right w:val="single" w:sz="4" w:space="0" w:color="000000"/>
            </w:tcBorders>
          </w:tcPr>
          <w:p w14:paraId="00000500" w14:textId="77777777" w:rsidR="006064DF" w:rsidRDefault="00656CC5">
            <w:pPr>
              <w:jc w:val="right"/>
            </w:pPr>
            <w:r>
              <w:t>3</w:t>
            </w:r>
          </w:p>
        </w:tc>
        <w:tc>
          <w:tcPr>
            <w:tcW w:w="761" w:type="dxa"/>
            <w:tcBorders>
              <w:top w:val="single" w:sz="4" w:space="0" w:color="000000"/>
              <w:left w:val="single" w:sz="4" w:space="0" w:color="000000"/>
              <w:bottom w:val="single" w:sz="4" w:space="0" w:color="000000"/>
              <w:right w:val="nil"/>
            </w:tcBorders>
          </w:tcPr>
          <w:p w14:paraId="00000501" w14:textId="77777777" w:rsidR="006064DF" w:rsidRDefault="00656CC5">
            <w:r>
              <w:t>1</w:t>
            </w:r>
          </w:p>
        </w:tc>
        <w:tc>
          <w:tcPr>
            <w:tcW w:w="702" w:type="dxa"/>
            <w:tcBorders>
              <w:top w:val="single" w:sz="4" w:space="0" w:color="000000"/>
              <w:left w:val="nil"/>
              <w:bottom w:val="single" w:sz="4" w:space="0" w:color="000000"/>
              <w:right w:val="single" w:sz="4" w:space="0" w:color="000000"/>
            </w:tcBorders>
          </w:tcPr>
          <w:p w14:paraId="00000502" w14:textId="77777777" w:rsidR="006064DF" w:rsidRDefault="00656CC5">
            <w:pPr>
              <w:jc w:val="right"/>
            </w:pPr>
            <w:r>
              <w:t>3</w:t>
            </w:r>
          </w:p>
        </w:tc>
      </w:tr>
      <w:tr w:rsidR="006064DF" w14:paraId="0BDD0A28" w14:textId="77777777">
        <w:tc>
          <w:tcPr>
            <w:tcW w:w="1616" w:type="dxa"/>
            <w:tcBorders>
              <w:top w:val="single" w:sz="4" w:space="0" w:color="000000"/>
              <w:left w:val="single" w:sz="4" w:space="0" w:color="000000"/>
              <w:bottom w:val="single" w:sz="4" w:space="0" w:color="000000"/>
              <w:right w:val="single" w:sz="4" w:space="0" w:color="000000"/>
            </w:tcBorders>
          </w:tcPr>
          <w:p w14:paraId="00000503" w14:textId="77777777" w:rsidR="006064DF" w:rsidRDefault="00656CC5">
            <w:pPr>
              <w:rPr>
                <w:b/>
              </w:rPr>
            </w:pPr>
            <w:r>
              <w:rPr>
                <w:b/>
              </w:rPr>
              <w:t>Werkhouding</w:t>
            </w:r>
          </w:p>
        </w:tc>
        <w:tc>
          <w:tcPr>
            <w:tcW w:w="697" w:type="dxa"/>
            <w:tcBorders>
              <w:top w:val="single" w:sz="4" w:space="0" w:color="000000"/>
              <w:left w:val="single" w:sz="4" w:space="0" w:color="000000"/>
              <w:bottom w:val="single" w:sz="4" w:space="0" w:color="000000"/>
              <w:right w:val="nil"/>
            </w:tcBorders>
          </w:tcPr>
          <w:p w14:paraId="00000504" w14:textId="77777777" w:rsidR="006064DF" w:rsidRDefault="006064DF"/>
        </w:tc>
        <w:tc>
          <w:tcPr>
            <w:tcW w:w="676" w:type="dxa"/>
            <w:tcBorders>
              <w:top w:val="single" w:sz="4" w:space="0" w:color="000000"/>
              <w:left w:val="nil"/>
              <w:bottom w:val="single" w:sz="4" w:space="0" w:color="000000"/>
              <w:right w:val="single" w:sz="4" w:space="0" w:color="000000"/>
            </w:tcBorders>
          </w:tcPr>
          <w:p w14:paraId="00000505" w14:textId="77777777" w:rsidR="006064DF" w:rsidRDefault="006064DF"/>
        </w:tc>
        <w:tc>
          <w:tcPr>
            <w:tcW w:w="596" w:type="dxa"/>
            <w:tcBorders>
              <w:top w:val="single" w:sz="4" w:space="0" w:color="000000"/>
              <w:left w:val="single" w:sz="4" w:space="0" w:color="000000"/>
              <w:bottom w:val="single" w:sz="4" w:space="0" w:color="000000"/>
              <w:right w:val="nil"/>
            </w:tcBorders>
          </w:tcPr>
          <w:p w14:paraId="00000506" w14:textId="77777777" w:rsidR="006064DF" w:rsidRDefault="006064DF"/>
        </w:tc>
        <w:tc>
          <w:tcPr>
            <w:tcW w:w="506" w:type="dxa"/>
            <w:tcBorders>
              <w:top w:val="single" w:sz="4" w:space="0" w:color="000000"/>
              <w:left w:val="nil"/>
              <w:bottom w:val="single" w:sz="4" w:space="0" w:color="000000"/>
              <w:right w:val="single" w:sz="4" w:space="0" w:color="000000"/>
            </w:tcBorders>
          </w:tcPr>
          <w:p w14:paraId="00000507" w14:textId="77777777" w:rsidR="006064DF" w:rsidRDefault="006064DF"/>
        </w:tc>
        <w:tc>
          <w:tcPr>
            <w:tcW w:w="588" w:type="dxa"/>
            <w:tcBorders>
              <w:top w:val="single" w:sz="4" w:space="0" w:color="000000"/>
              <w:left w:val="single" w:sz="4" w:space="0" w:color="000000"/>
              <w:bottom w:val="single" w:sz="4" w:space="0" w:color="000000"/>
              <w:right w:val="nil"/>
            </w:tcBorders>
          </w:tcPr>
          <w:p w14:paraId="00000508" w14:textId="77777777" w:rsidR="006064DF" w:rsidRDefault="006064DF"/>
        </w:tc>
        <w:tc>
          <w:tcPr>
            <w:tcW w:w="503" w:type="dxa"/>
            <w:tcBorders>
              <w:top w:val="single" w:sz="4" w:space="0" w:color="000000"/>
              <w:left w:val="nil"/>
              <w:bottom w:val="single" w:sz="4" w:space="0" w:color="000000"/>
              <w:right w:val="single" w:sz="4" w:space="0" w:color="000000"/>
            </w:tcBorders>
          </w:tcPr>
          <w:p w14:paraId="00000509" w14:textId="77777777" w:rsidR="006064DF" w:rsidRDefault="006064DF"/>
        </w:tc>
        <w:tc>
          <w:tcPr>
            <w:tcW w:w="697" w:type="dxa"/>
            <w:tcBorders>
              <w:top w:val="single" w:sz="4" w:space="0" w:color="000000"/>
              <w:left w:val="single" w:sz="4" w:space="0" w:color="000000"/>
              <w:bottom w:val="single" w:sz="4" w:space="0" w:color="000000"/>
              <w:right w:val="nil"/>
            </w:tcBorders>
          </w:tcPr>
          <w:p w14:paraId="0000050A" w14:textId="77777777" w:rsidR="006064DF" w:rsidRDefault="006064DF"/>
        </w:tc>
        <w:tc>
          <w:tcPr>
            <w:tcW w:w="629" w:type="dxa"/>
            <w:tcBorders>
              <w:top w:val="single" w:sz="4" w:space="0" w:color="000000"/>
              <w:left w:val="nil"/>
              <w:bottom w:val="single" w:sz="4" w:space="0" w:color="000000"/>
              <w:right w:val="single" w:sz="4" w:space="0" w:color="000000"/>
            </w:tcBorders>
          </w:tcPr>
          <w:p w14:paraId="0000050B" w14:textId="77777777" w:rsidR="006064DF" w:rsidRDefault="006064DF"/>
        </w:tc>
        <w:tc>
          <w:tcPr>
            <w:tcW w:w="588" w:type="dxa"/>
            <w:tcBorders>
              <w:top w:val="single" w:sz="4" w:space="0" w:color="000000"/>
              <w:left w:val="single" w:sz="4" w:space="0" w:color="000000"/>
              <w:bottom w:val="single" w:sz="4" w:space="0" w:color="000000"/>
              <w:right w:val="nil"/>
            </w:tcBorders>
          </w:tcPr>
          <w:p w14:paraId="0000050C" w14:textId="77777777" w:rsidR="006064DF" w:rsidRDefault="006064DF"/>
        </w:tc>
        <w:tc>
          <w:tcPr>
            <w:tcW w:w="503" w:type="dxa"/>
            <w:tcBorders>
              <w:top w:val="single" w:sz="4" w:space="0" w:color="000000"/>
              <w:left w:val="nil"/>
              <w:bottom w:val="single" w:sz="4" w:space="0" w:color="000000"/>
              <w:right w:val="single" w:sz="4" w:space="0" w:color="000000"/>
            </w:tcBorders>
          </w:tcPr>
          <w:p w14:paraId="0000050D" w14:textId="77777777" w:rsidR="006064DF" w:rsidRDefault="006064DF"/>
        </w:tc>
        <w:tc>
          <w:tcPr>
            <w:tcW w:w="761" w:type="dxa"/>
            <w:tcBorders>
              <w:top w:val="single" w:sz="4" w:space="0" w:color="000000"/>
              <w:left w:val="single" w:sz="4" w:space="0" w:color="000000"/>
              <w:bottom w:val="single" w:sz="4" w:space="0" w:color="000000"/>
              <w:right w:val="nil"/>
            </w:tcBorders>
          </w:tcPr>
          <w:p w14:paraId="0000050E" w14:textId="77777777" w:rsidR="006064DF" w:rsidRDefault="006064DF"/>
        </w:tc>
        <w:tc>
          <w:tcPr>
            <w:tcW w:w="702" w:type="dxa"/>
            <w:tcBorders>
              <w:top w:val="single" w:sz="4" w:space="0" w:color="000000"/>
              <w:left w:val="nil"/>
              <w:bottom w:val="single" w:sz="4" w:space="0" w:color="000000"/>
              <w:right w:val="single" w:sz="4" w:space="0" w:color="000000"/>
            </w:tcBorders>
          </w:tcPr>
          <w:p w14:paraId="0000050F" w14:textId="77777777" w:rsidR="006064DF" w:rsidRDefault="006064DF"/>
        </w:tc>
      </w:tr>
      <w:tr w:rsidR="006064DF" w14:paraId="39DB5761" w14:textId="77777777">
        <w:tc>
          <w:tcPr>
            <w:tcW w:w="1616" w:type="dxa"/>
            <w:tcBorders>
              <w:top w:val="single" w:sz="4" w:space="0" w:color="000000"/>
              <w:left w:val="single" w:sz="4" w:space="0" w:color="000000"/>
              <w:bottom w:val="single" w:sz="4" w:space="0" w:color="000000"/>
              <w:right w:val="single" w:sz="4" w:space="0" w:color="000000"/>
            </w:tcBorders>
          </w:tcPr>
          <w:p w14:paraId="00000510" w14:textId="77777777" w:rsidR="006064DF" w:rsidRDefault="00656CC5">
            <w:pPr>
              <w:rPr>
                <w:b/>
              </w:rPr>
            </w:pPr>
            <w:r>
              <w:rPr>
                <w:b/>
              </w:rPr>
              <w:t>Huiswerk</w:t>
            </w:r>
          </w:p>
        </w:tc>
        <w:tc>
          <w:tcPr>
            <w:tcW w:w="697" w:type="dxa"/>
            <w:tcBorders>
              <w:top w:val="single" w:sz="4" w:space="0" w:color="000000"/>
              <w:left w:val="single" w:sz="4" w:space="0" w:color="000000"/>
              <w:bottom w:val="single" w:sz="4" w:space="0" w:color="000000"/>
              <w:right w:val="nil"/>
            </w:tcBorders>
          </w:tcPr>
          <w:p w14:paraId="00000511" w14:textId="77777777" w:rsidR="006064DF" w:rsidRDefault="006064DF"/>
        </w:tc>
        <w:tc>
          <w:tcPr>
            <w:tcW w:w="676" w:type="dxa"/>
            <w:tcBorders>
              <w:top w:val="single" w:sz="4" w:space="0" w:color="000000"/>
              <w:left w:val="nil"/>
              <w:bottom w:val="single" w:sz="4" w:space="0" w:color="000000"/>
              <w:right w:val="single" w:sz="4" w:space="0" w:color="000000"/>
            </w:tcBorders>
          </w:tcPr>
          <w:p w14:paraId="00000512" w14:textId="77777777" w:rsidR="006064DF" w:rsidRDefault="006064DF"/>
        </w:tc>
        <w:tc>
          <w:tcPr>
            <w:tcW w:w="596" w:type="dxa"/>
            <w:tcBorders>
              <w:top w:val="single" w:sz="4" w:space="0" w:color="000000"/>
              <w:left w:val="single" w:sz="4" w:space="0" w:color="000000"/>
              <w:bottom w:val="single" w:sz="4" w:space="0" w:color="000000"/>
              <w:right w:val="nil"/>
            </w:tcBorders>
          </w:tcPr>
          <w:p w14:paraId="00000513" w14:textId="77777777" w:rsidR="006064DF" w:rsidRDefault="006064DF"/>
        </w:tc>
        <w:tc>
          <w:tcPr>
            <w:tcW w:w="506" w:type="dxa"/>
            <w:tcBorders>
              <w:top w:val="single" w:sz="4" w:space="0" w:color="000000"/>
              <w:left w:val="nil"/>
              <w:bottom w:val="single" w:sz="4" w:space="0" w:color="000000"/>
              <w:right w:val="single" w:sz="4" w:space="0" w:color="000000"/>
            </w:tcBorders>
          </w:tcPr>
          <w:p w14:paraId="00000514" w14:textId="77777777" w:rsidR="006064DF" w:rsidRDefault="006064DF"/>
        </w:tc>
        <w:tc>
          <w:tcPr>
            <w:tcW w:w="588" w:type="dxa"/>
            <w:tcBorders>
              <w:top w:val="single" w:sz="4" w:space="0" w:color="000000"/>
              <w:left w:val="single" w:sz="4" w:space="0" w:color="000000"/>
              <w:bottom w:val="single" w:sz="4" w:space="0" w:color="000000"/>
              <w:right w:val="nil"/>
            </w:tcBorders>
          </w:tcPr>
          <w:p w14:paraId="00000515" w14:textId="77777777" w:rsidR="006064DF" w:rsidRDefault="006064DF"/>
        </w:tc>
        <w:tc>
          <w:tcPr>
            <w:tcW w:w="503" w:type="dxa"/>
            <w:tcBorders>
              <w:top w:val="single" w:sz="4" w:space="0" w:color="000000"/>
              <w:left w:val="nil"/>
              <w:bottom w:val="single" w:sz="4" w:space="0" w:color="000000"/>
              <w:right w:val="single" w:sz="4" w:space="0" w:color="000000"/>
            </w:tcBorders>
          </w:tcPr>
          <w:p w14:paraId="00000516" w14:textId="77777777" w:rsidR="006064DF" w:rsidRDefault="006064DF"/>
        </w:tc>
        <w:tc>
          <w:tcPr>
            <w:tcW w:w="697" w:type="dxa"/>
            <w:tcBorders>
              <w:top w:val="single" w:sz="4" w:space="0" w:color="000000"/>
              <w:left w:val="single" w:sz="4" w:space="0" w:color="000000"/>
              <w:bottom w:val="single" w:sz="4" w:space="0" w:color="000000"/>
              <w:right w:val="nil"/>
            </w:tcBorders>
          </w:tcPr>
          <w:p w14:paraId="00000517" w14:textId="77777777" w:rsidR="006064DF" w:rsidRDefault="006064DF"/>
        </w:tc>
        <w:tc>
          <w:tcPr>
            <w:tcW w:w="629" w:type="dxa"/>
            <w:tcBorders>
              <w:top w:val="single" w:sz="4" w:space="0" w:color="000000"/>
              <w:left w:val="nil"/>
              <w:bottom w:val="single" w:sz="4" w:space="0" w:color="000000"/>
              <w:right w:val="single" w:sz="4" w:space="0" w:color="000000"/>
            </w:tcBorders>
          </w:tcPr>
          <w:p w14:paraId="00000518" w14:textId="77777777" w:rsidR="006064DF" w:rsidRDefault="006064DF"/>
        </w:tc>
        <w:tc>
          <w:tcPr>
            <w:tcW w:w="588" w:type="dxa"/>
            <w:tcBorders>
              <w:top w:val="single" w:sz="4" w:space="0" w:color="000000"/>
              <w:left w:val="single" w:sz="4" w:space="0" w:color="000000"/>
              <w:bottom w:val="single" w:sz="4" w:space="0" w:color="000000"/>
              <w:right w:val="nil"/>
            </w:tcBorders>
          </w:tcPr>
          <w:p w14:paraId="00000519" w14:textId="77777777" w:rsidR="006064DF" w:rsidRDefault="006064DF"/>
        </w:tc>
        <w:tc>
          <w:tcPr>
            <w:tcW w:w="503" w:type="dxa"/>
            <w:tcBorders>
              <w:top w:val="single" w:sz="4" w:space="0" w:color="000000"/>
              <w:left w:val="nil"/>
              <w:bottom w:val="single" w:sz="4" w:space="0" w:color="000000"/>
              <w:right w:val="single" w:sz="4" w:space="0" w:color="000000"/>
            </w:tcBorders>
          </w:tcPr>
          <w:p w14:paraId="0000051A" w14:textId="77777777" w:rsidR="006064DF" w:rsidRDefault="006064DF"/>
        </w:tc>
        <w:tc>
          <w:tcPr>
            <w:tcW w:w="761" w:type="dxa"/>
            <w:tcBorders>
              <w:top w:val="single" w:sz="4" w:space="0" w:color="000000"/>
              <w:left w:val="single" w:sz="4" w:space="0" w:color="000000"/>
              <w:bottom w:val="single" w:sz="4" w:space="0" w:color="000000"/>
              <w:right w:val="nil"/>
            </w:tcBorders>
          </w:tcPr>
          <w:p w14:paraId="0000051B" w14:textId="77777777" w:rsidR="006064DF" w:rsidRDefault="006064DF"/>
        </w:tc>
        <w:tc>
          <w:tcPr>
            <w:tcW w:w="702" w:type="dxa"/>
            <w:tcBorders>
              <w:top w:val="single" w:sz="4" w:space="0" w:color="000000"/>
              <w:left w:val="nil"/>
              <w:bottom w:val="single" w:sz="4" w:space="0" w:color="000000"/>
              <w:right w:val="single" w:sz="4" w:space="0" w:color="000000"/>
            </w:tcBorders>
          </w:tcPr>
          <w:p w14:paraId="0000051C" w14:textId="77777777" w:rsidR="006064DF" w:rsidRDefault="006064DF"/>
        </w:tc>
      </w:tr>
      <w:tr w:rsidR="006064DF" w14:paraId="2EB3FC95" w14:textId="77777777">
        <w:tc>
          <w:tcPr>
            <w:tcW w:w="1616" w:type="dxa"/>
            <w:tcBorders>
              <w:top w:val="single" w:sz="4" w:space="0" w:color="000000"/>
              <w:left w:val="single" w:sz="4" w:space="0" w:color="000000"/>
              <w:bottom w:val="single" w:sz="4" w:space="0" w:color="000000"/>
              <w:right w:val="single" w:sz="4" w:space="0" w:color="000000"/>
            </w:tcBorders>
          </w:tcPr>
          <w:p w14:paraId="0000051D" w14:textId="77777777" w:rsidR="006064DF" w:rsidRDefault="00656CC5">
            <w:pPr>
              <w:rPr>
                <w:b/>
              </w:rPr>
            </w:pPr>
            <w:r>
              <w:rPr>
                <w:b/>
              </w:rPr>
              <w:t>Gymles</w:t>
            </w:r>
          </w:p>
        </w:tc>
        <w:tc>
          <w:tcPr>
            <w:tcW w:w="697" w:type="dxa"/>
            <w:tcBorders>
              <w:top w:val="single" w:sz="4" w:space="0" w:color="000000"/>
              <w:left w:val="single" w:sz="4" w:space="0" w:color="000000"/>
              <w:bottom w:val="single" w:sz="4" w:space="0" w:color="000000"/>
              <w:right w:val="nil"/>
            </w:tcBorders>
          </w:tcPr>
          <w:p w14:paraId="0000051E" w14:textId="77777777" w:rsidR="006064DF" w:rsidRDefault="006064DF"/>
        </w:tc>
        <w:tc>
          <w:tcPr>
            <w:tcW w:w="676" w:type="dxa"/>
            <w:tcBorders>
              <w:top w:val="single" w:sz="4" w:space="0" w:color="000000"/>
              <w:left w:val="nil"/>
              <w:bottom w:val="single" w:sz="4" w:space="0" w:color="000000"/>
              <w:right w:val="single" w:sz="4" w:space="0" w:color="000000"/>
            </w:tcBorders>
          </w:tcPr>
          <w:p w14:paraId="0000051F" w14:textId="77777777" w:rsidR="006064DF" w:rsidRDefault="006064DF"/>
        </w:tc>
        <w:tc>
          <w:tcPr>
            <w:tcW w:w="596" w:type="dxa"/>
            <w:tcBorders>
              <w:top w:val="single" w:sz="4" w:space="0" w:color="000000"/>
              <w:left w:val="single" w:sz="4" w:space="0" w:color="000000"/>
              <w:bottom w:val="single" w:sz="4" w:space="0" w:color="000000"/>
              <w:right w:val="nil"/>
            </w:tcBorders>
          </w:tcPr>
          <w:p w14:paraId="00000520" w14:textId="77777777" w:rsidR="006064DF" w:rsidRDefault="006064DF"/>
        </w:tc>
        <w:tc>
          <w:tcPr>
            <w:tcW w:w="506" w:type="dxa"/>
            <w:tcBorders>
              <w:top w:val="single" w:sz="4" w:space="0" w:color="000000"/>
              <w:left w:val="nil"/>
              <w:bottom w:val="single" w:sz="4" w:space="0" w:color="000000"/>
              <w:right w:val="single" w:sz="4" w:space="0" w:color="000000"/>
            </w:tcBorders>
          </w:tcPr>
          <w:p w14:paraId="00000521" w14:textId="77777777" w:rsidR="006064DF" w:rsidRDefault="006064DF"/>
        </w:tc>
        <w:tc>
          <w:tcPr>
            <w:tcW w:w="588" w:type="dxa"/>
            <w:tcBorders>
              <w:top w:val="single" w:sz="4" w:space="0" w:color="000000"/>
              <w:left w:val="single" w:sz="4" w:space="0" w:color="000000"/>
              <w:bottom w:val="single" w:sz="4" w:space="0" w:color="000000"/>
              <w:right w:val="nil"/>
            </w:tcBorders>
          </w:tcPr>
          <w:p w14:paraId="00000522" w14:textId="77777777" w:rsidR="006064DF" w:rsidRDefault="006064DF"/>
        </w:tc>
        <w:tc>
          <w:tcPr>
            <w:tcW w:w="503" w:type="dxa"/>
            <w:tcBorders>
              <w:top w:val="single" w:sz="4" w:space="0" w:color="000000"/>
              <w:left w:val="nil"/>
              <w:bottom w:val="single" w:sz="4" w:space="0" w:color="000000"/>
              <w:right w:val="single" w:sz="4" w:space="0" w:color="000000"/>
            </w:tcBorders>
          </w:tcPr>
          <w:p w14:paraId="00000523" w14:textId="77777777" w:rsidR="006064DF" w:rsidRDefault="006064DF"/>
        </w:tc>
        <w:tc>
          <w:tcPr>
            <w:tcW w:w="697" w:type="dxa"/>
            <w:tcBorders>
              <w:top w:val="single" w:sz="4" w:space="0" w:color="000000"/>
              <w:left w:val="single" w:sz="4" w:space="0" w:color="000000"/>
              <w:bottom w:val="single" w:sz="4" w:space="0" w:color="000000"/>
              <w:right w:val="nil"/>
            </w:tcBorders>
          </w:tcPr>
          <w:p w14:paraId="00000524" w14:textId="77777777" w:rsidR="006064DF" w:rsidRDefault="006064DF"/>
        </w:tc>
        <w:tc>
          <w:tcPr>
            <w:tcW w:w="629" w:type="dxa"/>
            <w:tcBorders>
              <w:top w:val="single" w:sz="4" w:space="0" w:color="000000"/>
              <w:left w:val="nil"/>
              <w:bottom w:val="single" w:sz="4" w:space="0" w:color="000000"/>
              <w:right w:val="single" w:sz="4" w:space="0" w:color="000000"/>
            </w:tcBorders>
          </w:tcPr>
          <w:p w14:paraId="00000525" w14:textId="77777777" w:rsidR="006064DF" w:rsidRDefault="006064DF"/>
        </w:tc>
        <w:tc>
          <w:tcPr>
            <w:tcW w:w="588" w:type="dxa"/>
            <w:tcBorders>
              <w:top w:val="single" w:sz="4" w:space="0" w:color="000000"/>
              <w:left w:val="single" w:sz="4" w:space="0" w:color="000000"/>
              <w:bottom w:val="single" w:sz="4" w:space="0" w:color="000000"/>
              <w:right w:val="nil"/>
            </w:tcBorders>
          </w:tcPr>
          <w:p w14:paraId="00000526" w14:textId="77777777" w:rsidR="006064DF" w:rsidRDefault="006064DF"/>
        </w:tc>
        <w:tc>
          <w:tcPr>
            <w:tcW w:w="503" w:type="dxa"/>
            <w:tcBorders>
              <w:top w:val="single" w:sz="4" w:space="0" w:color="000000"/>
              <w:left w:val="nil"/>
              <w:bottom w:val="single" w:sz="4" w:space="0" w:color="000000"/>
              <w:right w:val="single" w:sz="4" w:space="0" w:color="000000"/>
            </w:tcBorders>
          </w:tcPr>
          <w:p w14:paraId="00000527" w14:textId="77777777" w:rsidR="006064DF" w:rsidRDefault="006064DF"/>
        </w:tc>
        <w:tc>
          <w:tcPr>
            <w:tcW w:w="761" w:type="dxa"/>
            <w:tcBorders>
              <w:top w:val="single" w:sz="4" w:space="0" w:color="000000"/>
              <w:left w:val="single" w:sz="4" w:space="0" w:color="000000"/>
              <w:bottom w:val="single" w:sz="4" w:space="0" w:color="000000"/>
              <w:right w:val="nil"/>
            </w:tcBorders>
          </w:tcPr>
          <w:p w14:paraId="00000528" w14:textId="77777777" w:rsidR="006064DF" w:rsidRDefault="006064DF"/>
        </w:tc>
        <w:tc>
          <w:tcPr>
            <w:tcW w:w="702" w:type="dxa"/>
            <w:tcBorders>
              <w:top w:val="single" w:sz="4" w:space="0" w:color="000000"/>
              <w:left w:val="nil"/>
              <w:bottom w:val="single" w:sz="4" w:space="0" w:color="000000"/>
              <w:right w:val="single" w:sz="4" w:space="0" w:color="000000"/>
            </w:tcBorders>
          </w:tcPr>
          <w:p w14:paraId="00000529" w14:textId="77777777" w:rsidR="006064DF" w:rsidRDefault="006064DF"/>
        </w:tc>
      </w:tr>
      <w:tr w:rsidR="006064DF" w14:paraId="49ED9986" w14:textId="77777777">
        <w:tc>
          <w:tcPr>
            <w:tcW w:w="1616" w:type="dxa"/>
            <w:tcBorders>
              <w:top w:val="single" w:sz="4" w:space="0" w:color="000000"/>
              <w:left w:val="single" w:sz="4" w:space="0" w:color="000000"/>
              <w:bottom w:val="single" w:sz="4" w:space="0" w:color="000000"/>
              <w:right w:val="single" w:sz="4" w:space="0" w:color="000000"/>
            </w:tcBorders>
          </w:tcPr>
          <w:p w14:paraId="0000052A" w14:textId="77777777" w:rsidR="006064DF" w:rsidRDefault="00656CC5">
            <w:pPr>
              <w:rPr>
                <w:b/>
              </w:rPr>
            </w:pPr>
            <w:r>
              <w:rPr>
                <w:b/>
              </w:rPr>
              <w:t>Rots en Water</w:t>
            </w:r>
          </w:p>
        </w:tc>
        <w:tc>
          <w:tcPr>
            <w:tcW w:w="697" w:type="dxa"/>
            <w:tcBorders>
              <w:top w:val="single" w:sz="4" w:space="0" w:color="000000"/>
              <w:left w:val="single" w:sz="4" w:space="0" w:color="000000"/>
              <w:bottom w:val="single" w:sz="4" w:space="0" w:color="000000"/>
              <w:right w:val="nil"/>
            </w:tcBorders>
          </w:tcPr>
          <w:p w14:paraId="0000052B" w14:textId="77777777" w:rsidR="006064DF" w:rsidRDefault="006064DF"/>
        </w:tc>
        <w:tc>
          <w:tcPr>
            <w:tcW w:w="676" w:type="dxa"/>
            <w:tcBorders>
              <w:top w:val="single" w:sz="4" w:space="0" w:color="000000"/>
              <w:left w:val="nil"/>
              <w:bottom w:val="single" w:sz="4" w:space="0" w:color="000000"/>
              <w:right w:val="single" w:sz="4" w:space="0" w:color="000000"/>
            </w:tcBorders>
          </w:tcPr>
          <w:p w14:paraId="0000052C" w14:textId="77777777" w:rsidR="006064DF" w:rsidRDefault="006064DF"/>
        </w:tc>
        <w:tc>
          <w:tcPr>
            <w:tcW w:w="596" w:type="dxa"/>
            <w:tcBorders>
              <w:top w:val="single" w:sz="4" w:space="0" w:color="000000"/>
              <w:left w:val="single" w:sz="4" w:space="0" w:color="000000"/>
              <w:bottom w:val="single" w:sz="4" w:space="0" w:color="000000"/>
              <w:right w:val="nil"/>
            </w:tcBorders>
          </w:tcPr>
          <w:p w14:paraId="0000052D" w14:textId="77777777" w:rsidR="006064DF" w:rsidRDefault="006064DF"/>
        </w:tc>
        <w:tc>
          <w:tcPr>
            <w:tcW w:w="506" w:type="dxa"/>
            <w:tcBorders>
              <w:top w:val="single" w:sz="4" w:space="0" w:color="000000"/>
              <w:left w:val="nil"/>
              <w:bottom w:val="single" w:sz="4" w:space="0" w:color="000000"/>
              <w:right w:val="single" w:sz="4" w:space="0" w:color="000000"/>
            </w:tcBorders>
          </w:tcPr>
          <w:p w14:paraId="0000052E" w14:textId="77777777" w:rsidR="006064DF" w:rsidRDefault="006064DF"/>
        </w:tc>
        <w:tc>
          <w:tcPr>
            <w:tcW w:w="588" w:type="dxa"/>
            <w:tcBorders>
              <w:top w:val="single" w:sz="4" w:space="0" w:color="000000"/>
              <w:left w:val="single" w:sz="4" w:space="0" w:color="000000"/>
              <w:bottom w:val="single" w:sz="4" w:space="0" w:color="000000"/>
              <w:right w:val="nil"/>
            </w:tcBorders>
          </w:tcPr>
          <w:p w14:paraId="0000052F" w14:textId="77777777" w:rsidR="006064DF" w:rsidRDefault="006064DF"/>
        </w:tc>
        <w:tc>
          <w:tcPr>
            <w:tcW w:w="503" w:type="dxa"/>
            <w:tcBorders>
              <w:top w:val="single" w:sz="4" w:space="0" w:color="000000"/>
              <w:left w:val="nil"/>
              <w:bottom w:val="single" w:sz="4" w:space="0" w:color="000000"/>
              <w:right w:val="single" w:sz="4" w:space="0" w:color="000000"/>
            </w:tcBorders>
          </w:tcPr>
          <w:p w14:paraId="00000530" w14:textId="77777777" w:rsidR="006064DF" w:rsidRDefault="006064DF"/>
        </w:tc>
        <w:tc>
          <w:tcPr>
            <w:tcW w:w="697" w:type="dxa"/>
            <w:tcBorders>
              <w:top w:val="single" w:sz="4" w:space="0" w:color="000000"/>
              <w:left w:val="single" w:sz="4" w:space="0" w:color="000000"/>
              <w:bottom w:val="single" w:sz="4" w:space="0" w:color="000000"/>
              <w:right w:val="nil"/>
            </w:tcBorders>
          </w:tcPr>
          <w:p w14:paraId="00000531" w14:textId="77777777" w:rsidR="006064DF" w:rsidRDefault="006064DF"/>
        </w:tc>
        <w:tc>
          <w:tcPr>
            <w:tcW w:w="629" w:type="dxa"/>
            <w:tcBorders>
              <w:top w:val="single" w:sz="4" w:space="0" w:color="000000"/>
              <w:left w:val="nil"/>
              <w:bottom w:val="single" w:sz="4" w:space="0" w:color="000000"/>
              <w:right w:val="single" w:sz="4" w:space="0" w:color="000000"/>
            </w:tcBorders>
          </w:tcPr>
          <w:p w14:paraId="00000532" w14:textId="77777777" w:rsidR="006064DF" w:rsidRDefault="006064DF"/>
        </w:tc>
        <w:tc>
          <w:tcPr>
            <w:tcW w:w="588" w:type="dxa"/>
            <w:tcBorders>
              <w:top w:val="single" w:sz="4" w:space="0" w:color="000000"/>
              <w:left w:val="single" w:sz="4" w:space="0" w:color="000000"/>
              <w:bottom w:val="single" w:sz="4" w:space="0" w:color="000000"/>
              <w:right w:val="nil"/>
            </w:tcBorders>
          </w:tcPr>
          <w:p w14:paraId="00000533" w14:textId="77777777" w:rsidR="006064DF" w:rsidRDefault="006064DF"/>
        </w:tc>
        <w:tc>
          <w:tcPr>
            <w:tcW w:w="503" w:type="dxa"/>
            <w:tcBorders>
              <w:top w:val="single" w:sz="4" w:space="0" w:color="000000"/>
              <w:left w:val="nil"/>
              <w:bottom w:val="single" w:sz="4" w:space="0" w:color="000000"/>
              <w:right w:val="single" w:sz="4" w:space="0" w:color="000000"/>
            </w:tcBorders>
          </w:tcPr>
          <w:p w14:paraId="00000534" w14:textId="77777777" w:rsidR="006064DF" w:rsidRDefault="006064DF"/>
        </w:tc>
        <w:tc>
          <w:tcPr>
            <w:tcW w:w="761" w:type="dxa"/>
            <w:tcBorders>
              <w:top w:val="single" w:sz="4" w:space="0" w:color="000000"/>
              <w:left w:val="single" w:sz="4" w:space="0" w:color="000000"/>
              <w:bottom w:val="single" w:sz="4" w:space="0" w:color="000000"/>
              <w:right w:val="nil"/>
            </w:tcBorders>
          </w:tcPr>
          <w:p w14:paraId="00000535" w14:textId="77777777" w:rsidR="006064DF" w:rsidRDefault="006064DF"/>
        </w:tc>
        <w:tc>
          <w:tcPr>
            <w:tcW w:w="702" w:type="dxa"/>
            <w:tcBorders>
              <w:top w:val="single" w:sz="4" w:space="0" w:color="000000"/>
              <w:left w:val="nil"/>
              <w:bottom w:val="single" w:sz="4" w:space="0" w:color="000000"/>
              <w:right w:val="single" w:sz="4" w:space="0" w:color="000000"/>
            </w:tcBorders>
          </w:tcPr>
          <w:p w14:paraId="00000536" w14:textId="77777777" w:rsidR="006064DF" w:rsidRDefault="006064DF"/>
        </w:tc>
      </w:tr>
      <w:tr w:rsidR="006064DF" w14:paraId="3B2788C4" w14:textId="77777777">
        <w:tc>
          <w:tcPr>
            <w:tcW w:w="1616" w:type="dxa"/>
            <w:tcBorders>
              <w:top w:val="single" w:sz="4" w:space="0" w:color="000000"/>
              <w:left w:val="single" w:sz="4" w:space="0" w:color="000000"/>
              <w:bottom w:val="single" w:sz="4" w:space="0" w:color="000000"/>
              <w:right w:val="single" w:sz="4" w:space="0" w:color="000000"/>
            </w:tcBorders>
          </w:tcPr>
          <w:p w14:paraId="00000537" w14:textId="77777777" w:rsidR="006064DF" w:rsidRDefault="00656CC5">
            <w:pPr>
              <w:rPr>
                <w:b/>
              </w:rPr>
            </w:pPr>
            <w:r>
              <w:rPr>
                <w:b/>
              </w:rPr>
              <w:lastRenderedPageBreak/>
              <w:t>Weekdoelen</w:t>
            </w:r>
          </w:p>
        </w:tc>
        <w:tc>
          <w:tcPr>
            <w:tcW w:w="697" w:type="dxa"/>
            <w:tcBorders>
              <w:top w:val="single" w:sz="4" w:space="0" w:color="000000"/>
              <w:left w:val="single" w:sz="4" w:space="0" w:color="000000"/>
              <w:bottom w:val="single" w:sz="4" w:space="0" w:color="000000"/>
              <w:right w:val="nil"/>
            </w:tcBorders>
          </w:tcPr>
          <w:p w14:paraId="00000538" w14:textId="77777777" w:rsidR="006064DF" w:rsidRDefault="006064DF"/>
        </w:tc>
        <w:tc>
          <w:tcPr>
            <w:tcW w:w="676" w:type="dxa"/>
            <w:tcBorders>
              <w:top w:val="single" w:sz="4" w:space="0" w:color="000000"/>
              <w:left w:val="nil"/>
              <w:bottom w:val="single" w:sz="4" w:space="0" w:color="000000"/>
              <w:right w:val="single" w:sz="4" w:space="0" w:color="000000"/>
            </w:tcBorders>
          </w:tcPr>
          <w:p w14:paraId="00000539" w14:textId="77777777" w:rsidR="006064DF" w:rsidRDefault="006064DF"/>
        </w:tc>
        <w:tc>
          <w:tcPr>
            <w:tcW w:w="596" w:type="dxa"/>
            <w:tcBorders>
              <w:top w:val="single" w:sz="4" w:space="0" w:color="000000"/>
              <w:left w:val="single" w:sz="4" w:space="0" w:color="000000"/>
              <w:bottom w:val="single" w:sz="4" w:space="0" w:color="000000"/>
              <w:right w:val="nil"/>
            </w:tcBorders>
          </w:tcPr>
          <w:p w14:paraId="0000053A" w14:textId="77777777" w:rsidR="006064DF" w:rsidRDefault="006064DF"/>
        </w:tc>
        <w:tc>
          <w:tcPr>
            <w:tcW w:w="506" w:type="dxa"/>
            <w:tcBorders>
              <w:top w:val="single" w:sz="4" w:space="0" w:color="000000"/>
              <w:left w:val="nil"/>
              <w:bottom w:val="single" w:sz="4" w:space="0" w:color="000000"/>
              <w:right w:val="single" w:sz="4" w:space="0" w:color="000000"/>
            </w:tcBorders>
          </w:tcPr>
          <w:p w14:paraId="0000053B" w14:textId="77777777" w:rsidR="006064DF" w:rsidRDefault="006064DF"/>
        </w:tc>
        <w:tc>
          <w:tcPr>
            <w:tcW w:w="588" w:type="dxa"/>
            <w:tcBorders>
              <w:top w:val="single" w:sz="4" w:space="0" w:color="000000"/>
              <w:left w:val="single" w:sz="4" w:space="0" w:color="000000"/>
              <w:bottom w:val="single" w:sz="4" w:space="0" w:color="000000"/>
              <w:right w:val="nil"/>
            </w:tcBorders>
          </w:tcPr>
          <w:p w14:paraId="0000053C" w14:textId="77777777" w:rsidR="006064DF" w:rsidRDefault="006064DF"/>
        </w:tc>
        <w:tc>
          <w:tcPr>
            <w:tcW w:w="503" w:type="dxa"/>
            <w:tcBorders>
              <w:top w:val="single" w:sz="4" w:space="0" w:color="000000"/>
              <w:left w:val="nil"/>
              <w:bottom w:val="single" w:sz="4" w:space="0" w:color="000000"/>
              <w:right w:val="single" w:sz="4" w:space="0" w:color="000000"/>
            </w:tcBorders>
          </w:tcPr>
          <w:p w14:paraId="0000053D" w14:textId="77777777" w:rsidR="006064DF" w:rsidRDefault="006064DF"/>
        </w:tc>
        <w:tc>
          <w:tcPr>
            <w:tcW w:w="697" w:type="dxa"/>
            <w:tcBorders>
              <w:top w:val="single" w:sz="4" w:space="0" w:color="000000"/>
              <w:left w:val="single" w:sz="4" w:space="0" w:color="000000"/>
              <w:bottom w:val="single" w:sz="4" w:space="0" w:color="000000"/>
              <w:right w:val="nil"/>
            </w:tcBorders>
          </w:tcPr>
          <w:p w14:paraId="0000053E" w14:textId="77777777" w:rsidR="006064DF" w:rsidRDefault="006064DF"/>
        </w:tc>
        <w:tc>
          <w:tcPr>
            <w:tcW w:w="629" w:type="dxa"/>
            <w:tcBorders>
              <w:top w:val="single" w:sz="4" w:space="0" w:color="000000"/>
              <w:left w:val="nil"/>
              <w:bottom w:val="single" w:sz="4" w:space="0" w:color="000000"/>
              <w:right w:val="single" w:sz="4" w:space="0" w:color="000000"/>
            </w:tcBorders>
          </w:tcPr>
          <w:p w14:paraId="0000053F" w14:textId="77777777" w:rsidR="006064DF" w:rsidRDefault="006064DF"/>
        </w:tc>
        <w:tc>
          <w:tcPr>
            <w:tcW w:w="588" w:type="dxa"/>
            <w:tcBorders>
              <w:top w:val="single" w:sz="4" w:space="0" w:color="000000"/>
              <w:left w:val="single" w:sz="4" w:space="0" w:color="000000"/>
              <w:bottom w:val="single" w:sz="4" w:space="0" w:color="000000"/>
              <w:right w:val="nil"/>
            </w:tcBorders>
          </w:tcPr>
          <w:p w14:paraId="00000540" w14:textId="77777777" w:rsidR="006064DF" w:rsidRDefault="006064DF"/>
        </w:tc>
        <w:tc>
          <w:tcPr>
            <w:tcW w:w="503" w:type="dxa"/>
            <w:tcBorders>
              <w:top w:val="single" w:sz="4" w:space="0" w:color="000000"/>
              <w:left w:val="nil"/>
              <w:bottom w:val="single" w:sz="4" w:space="0" w:color="000000"/>
              <w:right w:val="single" w:sz="4" w:space="0" w:color="000000"/>
            </w:tcBorders>
          </w:tcPr>
          <w:p w14:paraId="00000541" w14:textId="77777777" w:rsidR="006064DF" w:rsidRDefault="006064DF"/>
        </w:tc>
        <w:tc>
          <w:tcPr>
            <w:tcW w:w="761" w:type="dxa"/>
            <w:tcBorders>
              <w:top w:val="single" w:sz="4" w:space="0" w:color="000000"/>
              <w:left w:val="single" w:sz="4" w:space="0" w:color="000000"/>
              <w:bottom w:val="single" w:sz="4" w:space="0" w:color="000000"/>
              <w:right w:val="nil"/>
            </w:tcBorders>
          </w:tcPr>
          <w:p w14:paraId="00000542" w14:textId="77777777" w:rsidR="006064DF" w:rsidRDefault="006064DF"/>
        </w:tc>
        <w:tc>
          <w:tcPr>
            <w:tcW w:w="702" w:type="dxa"/>
            <w:tcBorders>
              <w:top w:val="single" w:sz="4" w:space="0" w:color="000000"/>
              <w:left w:val="nil"/>
              <w:bottom w:val="single" w:sz="4" w:space="0" w:color="000000"/>
              <w:right w:val="single" w:sz="4" w:space="0" w:color="000000"/>
            </w:tcBorders>
          </w:tcPr>
          <w:p w14:paraId="00000543" w14:textId="77777777" w:rsidR="006064DF" w:rsidRDefault="006064DF"/>
        </w:tc>
      </w:tr>
      <w:tr w:rsidR="006064DF" w14:paraId="76B68DEF" w14:textId="77777777">
        <w:tc>
          <w:tcPr>
            <w:tcW w:w="1616" w:type="dxa"/>
            <w:tcBorders>
              <w:top w:val="single" w:sz="4" w:space="0" w:color="000000"/>
              <w:left w:val="single" w:sz="4" w:space="0" w:color="000000"/>
              <w:bottom w:val="single" w:sz="4" w:space="0" w:color="000000"/>
              <w:right w:val="single" w:sz="4" w:space="0" w:color="000000"/>
            </w:tcBorders>
          </w:tcPr>
          <w:p w14:paraId="00000544" w14:textId="77777777" w:rsidR="006064DF" w:rsidRDefault="00656CC5">
            <w:pPr>
              <w:rPr>
                <w:b/>
              </w:rPr>
            </w:pPr>
            <w:r>
              <w:rPr>
                <w:b/>
              </w:rPr>
              <w:t>Synergielessen</w:t>
            </w:r>
          </w:p>
        </w:tc>
        <w:tc>
          <w:tcPr>
            <w:tcW w:w="697" w:type="dxa"/>
            <w:tcBorders>
              <w:top w:val="single" w:sz="4" w:space="0" w:color="000000"/>
              <w:left w:val="single" w:sz="4" w:space="0" w:color="000000"/>
              <w:bottom w:val="single" w:sz="4" w:space="0" w:color="000000"/>
              <w:right w:val="nil"/>
            </w:tcBorders>
          </w:tcPr>
          <w:p w14:paraId="00000545" w14:textId="77777777" w:rsidR="006064DF" w:rsidRDefault="006064DF"/>
        </w:tc>
        <w:tc>
          <w:tcPr>
            <w:tcW w:w="676" w:type="dxa"/>
            <w:tcBorders>
              <w:top w:val="single" w:sz="4" w:space="0" w:color="000000"/>
              <w:left w:val="nil"/>
              <w:bottom w:val="single" w:sz="4" w:space="0" w:color="000000"/>
              <w:right w:val="single" w:sz="4" w:space="0" w:color="000000"/>
            </w:tcBorders>
          </w:tcPr>
          <w:p w14:paraId="00000546" w14:textId="77777777" w:rsidR="006064DF" w:rsidRDefault="006064DF"/>
        </w:tc>
        <w:tc>
          <w:tcPr>
            <w:tcW w:w="596" w:type="dxa"/>
            <w:tcBorders>
              <w:top w:val="single" w:sz="4" w:space="0" w:color="000000"/>
              <w:left w:val="single" w:sz="4" w:space="0" w:color="000000"/>
              <w:bottom w:val="single" w:sz="4" w:space="0" w:color="000000"/>
              <w:right w:val="nil"/>
            </w:tcBorders>
          </w:tcPr>
          <w:p w14:paraId="00000547" w14:textId="77777777" w:rsidR="006064DF" w:rsidRDefault="006064DF"/>
        </w:tc>
        <w:tc>
          <w:tcPr>
            <w:tcW w:w="506" w:type="dxa"/>
            <w:tcBorders>
              <w:top w:val="single" w:sz="4" w:space="0" w:color="000000"/>
              <w:left w:val="nil"/>
              <w:bottom w:val="single" w:sz="4" w:space="0" w:color="000000"/>
              <w:right w:val="single" w:sz="4" w:space="0" w:color="000000"/>
            </w:tcBorders>
          </w:tcPr>
          <w:p w14:paraId="00000548" w14:textId="77777777" w:rsidR="006064DF" w:rsidRDefault="006064DF"/>
        </w:tc>
        <w:tc>
          <w:tcPr>
            <w:tcW w:w="588" w:type="dxa"/>
            <w:tcBorders>
              <w:top w:val="single" w:sz="4" w:space="0" w:color="000000"/>
              <w:left w:val="single" w:sz="4" w:space="0" w:color="000000"/>
              <w:bottom w:val="single" w:sz="4" w:space="0" w:color="000000"/>
              <w:right w:val="nil"/>
            </w:tcBorders>
          </w:tcPr>
          <w:p w14:paraId="00000549" w14:textId="77777777" w:rsidR="006064DF" w:rsidRDefault="006064DF"/>
        </w:tc>
        <w:tc>
          <w:tcPr>
            <w:tcW w:w="503" w:type="dxa"/>
            <w:tcBorders>
              <w:top w:val="single" w:sz="4" w:space="0" w:color="000000"/>
              <w:left w:val="nil"/>
              <w:bottom w:val="single" w:sz="4" w:space="0" w:color="000000"/>
              <w:right w:val="single" w:sz="4" w:space="0" w:color="000000"/>
            </w:tcBorders>
          </w:tcPr>
          <w:p w14:paraId="0000054A" w14:textId="77777777" w:rsidR="006064DF" w:rsidRDefault="006064DF"/>
        </w:tc>
        <w:tc>
          <w:tcPr>
            <w:tcW w:w="697" w:type="dxa"/>
            <w:tcBorders>
              <w:top w:val="single" w:sz="4" w:space="0" w:color="000000"/>
              <w:left w:val="single" w:sz="4" w:space="0" w:color="000000"/>
              <w:bottom w:val="single" w:sz="4" w:space="0" w:color="000000"/>
              <w:right w:val="nil"/>
            </w:tcBorders>
          </w:tcPr>
          <w:p w14:paraId="0000054B" w14:textId="77777777" w:rsidR="006064DF" w:rsidRDefault="006064DF"/>
        </w:tc>
        <w:tc>
          <w:tcPr>
            <w:tcW w:w="629" w:type="dxa"/>
            <w:tcBorders>
              <w:top w:val="single" w:sz="4" w:space="0" w:color="000000"/>
              <w:left w:val="nil"/>
              <w:bottom w:val="single" w:sz="4" w:space="0" w:color="000000"/>
              <w:right w:val="single" w:sz="4" w:space="0" w:color="000000"/>
            </w:tcBorders>
          </w:tcPr>
          <w:p w14:paraId="0000054C" w14:textId="77777777" w:rsidR="006064DF" w:rsidRDefault="006064DF"/>
        </w:tc>
        <w:tc>
          <w:tcPr>
            <w:tcW w:w="588" w:type="dxa"/>
            <w:tcBorders>
              <w:top w:val="single" w:sz="4" w:space="0" w:color="000000"/>
              <w:left w:val="single" w:sz="4" w:space="0" w:color="000000"/>
              <w:bottom w:val="single" w:sz="4" w:space="0" w:color="000000"/>
              <w:right w:val="nil"/>
            </w:tcBorders>
          </w:tcPr>
          <w:p w14:paraId="0000054D" w14:textId="77777777" w:rsidR="006064DF" w:rsidRDefault="006064DF"/>
        </w:tc>
        <w:tc>
          <w:tcPr>
            <w:tcW w:w="503" w:type="dxa"/>
            <w:tcBorders>
              <w:top w:val="single" w:sz="4" w:space="0" w:color="000000"/>
              <w:left w:val="nil"/>
              <w:bottom w:val="single" w:sz="4" w:space="0" w:color="000000"/>
              <w:right w:val="single" w:sz="4" w:space="0" w:color="000000"/>
            </w:tcBorders>
          </w:tcPr>
          <w:p w14:paraId="0000054E" w14:textId="77777777" w:rsidR="006064DF" w:rsidRDefault="006064DF"/>
        </w:tc>
        <w:tc>
          <w:tcPr>
            <w:tcW w:w="761" w:type="dxa"/>
            <w:tcBorders>
              <w:top w:val="single" w:sz="4" w:space="0" w:color="000000"/>
              <w:left w:val="single" w:sz="4" w:space="0" w:color="000000"/>
              <w:bottom w:val="single" w:sz="4" w:space="0" w:color="000000"/>
              <w:right w:val="nil"/>
            </w:tcBorders>
          </w:tcPr>
          <w:p w14:paraId="0000054F" w14:textId="77777777" w:rsidR="006064DF" w:rsidRDefault="006064DF"/>
        </w:tc>
        <w:tc>
          <w:tcPr>
            <w:tcW w:w="702" w:type="dxa"/>
            <w:tcBorders>
              <w:top w:val="single" w:sz="4" w:space="0" w:color="000000"/>
              <w:left w:val="nil"/>
              <w:bottom w:val="single" w:sz="4" w:space="0" w:color="000000"/>
              <w:right w:val="single" w:sz="4" w:space="0" w:color="000000"/>
            </w:tcBorders>
          </w:tcPr>
          <w:p w14:paraId="00000550" w14:textId="77777777" w:rsidR="006064DF" w:rsidRDefault="006064DF"/>
        </w:tc>
      </w:tr>
      <w:tr w:rsidR="006064DF" w14:paraId="546FF5A5" w14:textId="77777777">
        <w:tc>
          <w:tcPr>
            <w:tcW w:w="1616" w:type="dxa"/>
            <w:tcBorders>
              <w:top w:val="single" w:sz="4" w:space="0" w:color="000000"/>
              <w:left w:val="single" w:sz="4" w:space="0" w:color="000000"/>
              <w:bottom w:val="single" w:sz="4" w:space="0" w:color="000000"/>
              <w:right w:val="single" w:sz="4" w:space="0" w:color="000000"/>
            </w:tcBorders>
          </w:tcPr>
          <w:p w14:paraId="00000551" w14:textId="77777777" w:rsidR="006064DF" w:rsidRDefault="00656CC5">
            <w:pPr>
              <w:rPr>
                <w:b/>
              </w:rPr>
            </w:pPr>
            <w:r>
              <w:rPr>
                <w:b/>
              </w:rPr>
              <w:t>Burgerschap en Maatschappij</w:t>
            </w:r>
          </w:p>
        </w:tc>
        <w:tc>
          <w:tcPr>
            <w:tcW w:w="697" w:type="dxa"/>
            <w:tcBorders>
              <w:top w:val="single" w:sz="4" w:space="0" w:color="000000"/>
              <w:left w:val="single" w:sz="4" w:space="0" w:color="000000"/>
              <w:bottom w:val="single" w:sz="4" w:space="0" w:color="000000"/>
              <w:right w:val="nil"/>
            </w:tcBorders>
          </w:tcPr>
          <w:p w14:paraId="00000552" w14:textId="77777777" w:rsidR="006064DF" w:rsidRDefault="006064DF"/>
        </w:tc>
        <w:tc>
          <w:tcPr>
            <w:tcW w:w="676" w:type="dxa"/>
            <w:tcBorders>
              <w:top w:val="single" w:sz="4" w:space="0" w:color="000000"/>
              <w:left w:val="nil"/>
              <w:bottom w:val="single" w:sz="4" w:space="0" w:color="000000"/>
              <w:right w:val="single" w:sz="4" w:space="0" w:color="000000"/>
            </w:tcBorders>
          </w:tcPr>
          <w:p w14:paraId="00000553" w14:textId="77777777" w:rsidR="006064DF" w:rsidRDefault="006064DF"/>
        </w:tc>
        <w:tc>
          <w:tcPr>
            <w:tcW w:w="596" w:type="dxa"/>
            <w:tcBorders>
              <w:top w:val="single" w:sz="4" w:space="0" w:color="000000"/>
              <w:left w:val="single" w:sz="4" w:space="0" w:color="000000"/>
              <w:bottom w:val="single" w:sz="4" w:space="0" w:color="000000"/>
              <w:right w:val="nil"/>
            </w:tcBorders>
          </w:tcPr>
          <w:p w14:paraId="00000554" w14:textId="77777777" w:rsidR="006064DF" w:rsidRDefault="006064DF"/>
        </w:tc>
        <w:tc>
          <w:tcPr>
            <w:tcW w:w="506" w:type="dxa"/>
            <w:tcBorders>
              <w:top w:val="single" w:sz="4" w:space="0" w:color="000000"/>
              <w:left w:val="nil"/>
              <w:bottom w:val="single" w:sz="4" w:space="0" w:color="000000"/>
              <w:right w:val="single" w:sz="4" w:space="0" w:color="000000"/>
            </w:tcBorders>
          </w:tcPr>
          <w:p w14:paraId="00000555" w14:textId="77777777" w:rsidR="006064DF" w:rsidRDefault="006064DF"/>
        </w:tc>
        <w:tc>
          <w:tcPr>
            <w:tcW w:w="588" w:type="dxa"/>
            <w:tcBorders>
              <w:top w:val="single" w:sz="4" w:space="0" w:color="000000"/>
              <w:left w:val="single" w:sz="4" w:space="0" w:color="000000"/>
              <w:bottom w:val="single" w:sz="4" w:space="0" w:color="000000"/>
              <w:right w:val="nil"/>
            </w:tcBorders>
          </w:tcPr>
          <w:p w14:paraId="00000556" w14:textId="77777777" w:rsidR="006064DF" w:rsidRDefault="006064DF"/>
        </w:tc>
        <w:tc>
          <w:tcPr>
            <w:tcW w:w="503" w:type="dxa"/>
            <w:tcBorders>
              <w:top w:val="single" w:sz="4" w:space="0" w:color="000000"/>
              <w:left w:val="nil"/>
              <w:bottom w:val="single" w:sz="4" w:space="0" w:color="000000"/>
              <w:right w:val="single" w:sz="4" w:space="0" w:color="000000"/>
            </w:tcBorders>
          </w:tcPr>
          <w:p w14:paraId="00000557" w14:textId="77777777" w:rsidR="006064DF" w:rsidRDefault="006064DF"/>
        </w:tc>
        <w:tc>
          <w:tcPr>
            <w:tcW w:w="697" w:type="dxa"/>
            <w:tcBorders>
              <w:top w:val="single" w:sz="4" w:space="0" w:color="000000"/>
              <w:left w:val="single" w:sz="4" w:space="0" w:color="000000"/>
              <w:bottom w:val="single" w:sz="4" w:space="0" w:color="000000"/>
              <w:right w:val="nil"/>
            </w:tcBorders>
          </w:tcPr>
          <w:p w14:paraId="00000558" w14:textId="77777777" w:rsidR="006064DF" w:rsidRDefault="006064DF"/>
        </w:tc>
        <w:tc>
          <w:tcPr>
            <w:tcW w:w="629" w:type="dxa"/>
            <w:tcBorders>
              <w:top w:val="single" w:sz="4" w:space="0" w:color="000000"/>
              <w:left w:val="nil"/>
              <w:bottom w:val="single" w:sz="4" w:space="0" w:color="000000"/>
              <w:right w:val="single" w:sz="4" w:space="0" w:color="000000"/>
            </w:tcBorders>
          </w:tcPr>
          <w:p w14:paraId="00000559" w14:textId="77777777" w:rsidR="006064DF" w:rsidRDefault="006064DF"/>
        </w:tc>
        <w:tc>
          <w:tcPr>
            <w:tcW w:w="588" w:type="dxa"/>
            <w:tcBorders>
              <w:top w:val="single" w:sz="4" w:space="0" w:color="000000"/>
              <w:left w:val="single" w:sz="4" w:space="0" w:color="000000"/>
              <w:bottom w:val="single" w:sz="4" w:space="0" w:color="000000"/>
              <w:right w:val="nil"/>
            </w:tcBorders>
          </w:tcPr>
          <w:p w14:paraId="0000055A" w14:textId="77777777" w:rsidR="006064DF" w:rsidRDefault="006064DF"/>
        </w:tc>
        <w:tc>
          <w:tcPr>
            <w:tcW w:w="503" w:type="dxa"/>
            <w:tcBorders>
              <w:top w:val="single" w:sz="4" w:space="0" w:color="000000"/>
              <w:left w:val="nil"/>
              <w:bottom w:val="single" w:sz="4" w:space="0" w:color="000000"/>
              <w:right w:val="single" w:sz="4" w:space="0" w:color="000000"/>
            </w:tcBorders>
          </w:tcPr>
          <w:p w14:paraId="0000055B" w14:textId="77777777" w:rsidR="006064DF" w:rsidRDefault="006064DF"/>
        </w:tc>
        <w:tc>
          <w:tcPr>
            <w:tcW w:w="761" w:type="dxa"/>
            <w:tcBorders>
              <w:top w:val="single" w:sz="4" w:space="0" w:color="000000"/>
              <w:left w:val="single" w:sz="4" w:space="0" w:color="000000"/>
              <w:bottom w:val="single" w:sz="4" w:space="0" w:color="000000"/>
              <w:right w:val="nil"/>
            </w:tcBorders>
          </w:tcPr>
          <w:p w14:paraId="0000055C" w14:textId="77777777" w:rsidR="006064DF" w:rsidRDefault="006064DF"/>
        </w:tc>
        <w:tc>
          <w:tcPr>
            <w:tcW w:w="702" w:type="dxa"/>
            <w:tcBorders>
              <w:top w:val="single" w:sz="4" w:space="0" w:color="000000"/>
              <w:left w:val="nil"/>
              <w:bottom w:val="single" w:sz="4" w:space="0" w:color="000000"/>
              <w:right w:val="single" w:sz="4" w:space="0" w:color="000000"/>
            </w:tcBorders>
          </w:tcPr>
          <w:p w14:paraId="0000055D" w14:textId="77777777" w:rsidR="006064DF" w:rsidRDefault="006064DF"/>
        </w:tc>
      </w:tr>
      <w:tr w:rsidR="006064DF" w14:paraId="662FA377" w14:textId="77777777">
        <w:tc>
          <w:tcPr>
            <w:tcW w:w="1616" w:type="dxa"/>
            <w:tcBorders>
              <w:top w:val="single" w:sz="4" w:space="0" w:color="000000"/>
              <w:left w:val="single" w:sz="4" w:space="0" w:color="000000"/>
              <w:bottom w:val="single" w:sz="4" w:space="0" w:color="000000"/>
              <w:right w:val="single" w:sz="4" w:space="0" w:color="000000"/>
            </w:tcBorders>
          </w:tcPr>
          <w:p w14:paraId="0000055E" w14:textId="77777777" w:rsidR="006064DF" w:rsidRDefault="00656CC5">
            <w:pPr>
              <w:rPr>
                <w:b/>
              </w:rPr>
            </w:pPr>
            <w:r>
              <w:rPr>
                <w:b/>
              </w:rPr>
              <w:t>Zorg en Welzijn</w:t>
            </w:r>
          </w:p>
        </w:tc>
        <w:tc>
          <w:tcPr>
            <w:tcW w:w="697" w:type="dxa"/>
            <w:tcBorders>
              <w:top w:val="single" w:sz="4" w:space="0" w:color="000000"/>
              <w:left w:val="single" w:sz="4" w:space="0" w:color="000000"/>
              <w:bottom w:val="single" w:sz="4" w:space="0" w:color="000000"/>
              <w:right w:val="nil"/>
            </w:tcBorders>
          </w:tcPr>
          <w:p w14:paraId="0000055F" w14:textId="77777777" w:rsidR="006064DF" w:rsidRDefault="006064DF"/>
        </w:tc>
        <w:tc>
          <w:tcPr>
            <w:tcW w:w="676" w:type="dxa"/>
            <w:tcBorders>
              <w:top w:val="single" w:sz="4" w:space="0" w:color="000000"/>
              <w:left w:val="nil"/>
              <w:bottom w:val="single" w:sz="4" w:space="0" w:color="000000"/>
              <w:right w:val="single" w:sz="4" w:space="0" w:color="000000"/>
            </w:tcBorders>
          </w:tcPr>
          <w:p w14:paraId="00000560" w14:textId="77777777" w:rsidR="006064DF" w:rsidRDefault="006064DF"/>
        </w:tc>
        <w:tc>
          <w:tcPr>
            <w:tcW w:w="596" w:type="dxa"/>
            <w:tcBorders>
              <w:top w:val="single" w:sz="4" w:space="0" w:color="000000"/>
              <w:left w:val="single" w:sz="4" w:space="0" w:color="000000"/>
              <w:bottom w:val="single" w:sz="4" w:space="0" w:color="000000"/>
              <w:right w:val="nil"/>
            </w:tcBorders>
          </w:tcPr>
          <w:p w14:paraId="00000561" w14:textId="77777777" w:rsidR="006064DF" w:rsidRDefault="006064DF"/>
        </w:tc>
        <w:tc>
          <w:tcPr>
            <w:tcW w:w="506" w:type="dxa"/>
            <w:tcBorders>
              <w:top w:val="single" w:sz="4" w:space="0" w:color="000000"/>
              <w:left w:val="nil"/>
              <w:bottom w:val="single" w:sz="4" w:space="0" w:color="000000"/>
              <w:right w:val="single" w:sz="4" w:space="0" w:color="000000"/>
            </w:tcBorders>
          </w:tcPr>
          <w:p w14:paraId="00000562" w14:textId="77777777" w:rsidR="006064DF" w:rsidRDefault="006064DF"/>
        </w:tc>
        <w:tc>
          <w:tcPr>
            <w:tcW w:w="588" w:type="dxa"/>
            <w:tcBorders>
              <w:top w:val="single" w:sz="4" w:space="0" w:color="000000"/>
              <w:left w:val="single" w:sz="4" w:space="0" w:color="000000"/>
              <w:bottom w:val="single" w:sz="4" w:space="0" w:color="000000"/>
              <w:right w:val="nil"/>
            </w:tcBorders>
          </w:tcPr>
          <w:p w14:paraId="00000563" w14:textId="77777777" w:rsidR="006064DF" w:rsidRDefault="006064DF"/>
        </w:tc>
        <w:tc>
          <w:tcPr>
            <w:tcW w:w="503" w:type="dxa"/>
            <w:tcBorders>
              <w:top w:val="single" w:sz="4" w:space="0" w:color="000000"/>
              <w:left w:val="nil"/>
              <w:bottom w:val="single" w:sz="4" w:space="0" w:color="000000"/>
              <w:right w:val="single" w:sz="4" w:space="0" w:color="000000"/>
            </w:tcBorders>
          </w:tcPr>
          <w:p w14:paraId="00000564" w14:textId="77777777" w:rsidR="006064DF" w:rsidRDefault="006064DF"/>
        </w:tc>
        <w:tc>
          <w:tcPr>
            <w:tcW w:w="697" w:type="dxa"/>
            <w:tcBorders>
              <w:top w:val="single" w:sz="4" w:space="0" w:color="000000"/>
              <w:left w:val="single" w:sz="4" w:space="0" w:color="000000"/>
              <w:bottom w:val="single" w:sz="4" w:space="0" w:color="000000"/>
              <w:right w:val="nil"/>
            </w:tcBorders>
          </w:tcPr>
          <w:p w14:paraId="00000565" w14:textId="77777777" w:rsidR="006064DF" w:rsidRDefault="006064DF"/>
        </w:tc>
        <w:tc>
          <w:tcPr>
            <w:tcW w:w="629" w:type="dxa"/>
            <w:tcBorders>
              <w:top w:val="single" w:sz="4" w:space="0" w:color="000000"/>
              <w:left w:val="nil"/>
              <w:bottom w:val="single" w:sz="4" w:space="0" w:color="000000"/>
              <w:right w:val="single" w:sz="4" w:space="0" w:color="000000"/>
            </w:tcBorders>
          </w:tcPr>
          <w:p w14:paraId="00000566" w14:textId="77777777" w:rsidR="006064DF" w:rsidRDefault="006064DF"/>
        </w:tc>
        <w:tc>
          <w:tcPr>
            <w:tcW w:w="588" w:type="dxa"/>
            <w:tcBorders>
              <w:top w:val="single" w:sz="4" w:space="0" w:color="000000"/>
              <w:left w:val="single" w:sz="4" w:space="0" w:color="000000"/>
              <w:bottom w:val="single" w:sz="4" w:space="0" w:color="000000"/>
              <w:right w:val="nil"/>
            </w:tcBorders>
          </w:tcPr>
          <w:p w14:paraId="00000567" w14:textId="77777777" w:rsidR="006064DF" w:rsidRDefault="006064DF"/>
        </w:tc>
        <w:tc>
          <w:tcPr>
            <w:tcW w:w="503" w:type="dxa"/>
            <w:tcBorders>
              <w:top w:val="single" w:sz="4" w:space="0" w:color="000000"/>
              <w:left w:val="nil"/>
              <w:bottom w:val="single" w:sz="4" w:space="0" w:color="000000"/>
              <w:right w:val="single" w:sz="4" w:space="0" w:color="000000"/>
            </w:tcBorders>
          </w:tcPr>
          <w:p w14:paraId="00000568" w14:textId="77777777" w:rsidR="006064DF" w:rsidRDefault="006064DF"/>
        </w:tc>
        <w:tc>
          <w:tcPr>
            <w:tcW w:w="761" w:type="dxa"/>
            <w:tcBorders>
              <w:top w:val="single" w:sz="4" w:space="0" w:color="000000"/>
              <w:left w:val="single" w:sz="4" w:space="0" w:color="000000"/>
              <w:bottom w:val="single" w:sz="4" w:space="0" w:color="000000"/>
              <w:right w:val="nil"/>
            </w:tcBorders>
          </w:tcPr>
          <w:p w14:paraId="00000569" w14:textId="77777777" w:rsidR="006064DF" w:rsidRDefault="006064DF"/>
        </w:tc>
        <w:tc>
          <w:tcPr>
            <w:tcW w:w="702" w:type="dxa"/>
            <w:tcBorders>
              <w:top w:val="single" w:sz="4" w:space="0" w:color="000000"/>
              <w:left w:val="nil"/>
              <w:bottom w:val="single" w:sz="4" w:space="0" w:color="000000"/>
              <w:right w:val="single" w:sz="4" w:space="0" w:color="000000"/>
            </w:tcBorders>
          </w:tcPr>
          <w:p w14:paraId="0000056A" w14:textId="77777777" w:rsidR="006064DF" w:rsidRDefault="006064DF"/>
        </w:tc>
      </w:tr>
      <w:tr w:rsidR="006064DF" w14:paraId="4C9EF4FB" w14:textId="77777777">
        <w:tc>
          <w:tcPr>
            <w:tcW w:w="1616" w:type="dxa"/>
            <w:tcBorders>
              <w:top w:val="single" w:sz="4" w:space="0" w:color="000000"/>
              <w:left w:val="nil"/>
              <w:bottom w:val="single" w:sz="4" w:space="0" w:color="000000"/>
              <w:right w:val="nil"/>
            </w:tcBorders>
          </w:tcPr>
          <w:p w14:paraId="0000056B" w14:textId="77777777" w:rsidR="006064DF" w:rsidRDefault="006064DF"/>
        </w:tc>
        <w:tc>
          <w:tcPr>
            <w:tcW w:w="697" w:type="dxa"/>
            <w:tcBorders>
              <w:top w:val="single" w:sz="4" w:space="0" w:color="000000"/>
              <w:left w:val="nil"/>
              <w:bottom w:val="single" w:sz="4" w:space="0" w:color="000000"/>
              <w:right w:val="nil"/>
            </w:tcBorders>
          </w:tcPr>
          <w:p w14:paraId="0000056C" w14:textId="77777777" w:rsidR="006064DF" w:rsidRDefault="006064DF"/>
        </w:tc>
        <w:tc>
          <w:tcPr>
            <w:tcW w:w="676" w:type="dxa"/>
            <w:tcBorders>
              <w:top w:val="single" w:sz="4" w:space="0" w:color="000000"/>
              <w:left w:val="nil"/>
              <w:bottom w:val="single" w:sz="4" w:space="0" w:color="000000"/>
              <w:right w:val="nil"/>
            </w:tcBorders>
          </w:tcPr>
          <w:p w14:paraId="0000056D" w14:textId="77777777" w:rsidR="006064DF" w:rsidRDefault="006064DF"/>
        </w:tc>
        <w:tc>
          <w:tcPr>
            <w:tcW w:w="596" w:type="dxa"/>
            <w:tcBorders>
              <w:top w:val="single" w:sz="4" w:space="0" w:color="000000"/>
              <w:left w:val="nil"/>
              <w:bottom w:val="single" w:sz="4" w:space="0" w:color="000000"/>
              <w:right w:val="nil"/>
            </w:tcBorders>
          </w:tcPr>
          <w:p w14:paraId="0000056E" w14:textId="77777777" w:rsidR="006064DF" w:rsidRDefault="006064DF"/>
        </w:tc>
        <w:tc>
          <w:tcPr>
            <w:tcW w:w="506" w:type="dxa"/>
            <w:tcBorders>
              <w:top w:val="single" w:sz="4" w:space="0" w:color="000000"/>
              <w:left w:val="nil"/>
              <w:bottom w:val="single" w:sz="4" w:space="0" w:color="000000"/>
              <w:right w:val="nil"/>
            </w:tcBorders>
          </w:tcPr>
          <w:p w14:paraId="0000056F" w14:textId="77777777" w:rsidR="006064DF" w:rsidRDefault="006064DF"/>
        </w:tc>
        <w:tc>
          <w:tcPr>
            <w:tcW w:w="588" w:type="dxa"/>
            <w:tcBorders>
              <w:top w:val="single" w:sz="4" w:space="0" w:color="000000"/>
              <w:left w:val="nil"/>
              <w:bottom w:val="single" w:sz="4" w:space="0" w:color="000000"/>
              <w:right w:val="nil"/>
            </w:tcBorders>
          </w:tcPr>
          <w:p w14:paraId="00000570" w14:textId="77777777" w:rsidR="006064DF" w:rsidRDefault="006064DF"/>
        </w:tc>
        <w:tc>
          <w:tcPr>
            <w:tcW w:w="503" w:type="dxa"/>
            <w:tcBorders>
              <w:top w:val="single" w:sz="4" w:space="0" w:color="000000"/>
              <w:left w:val="nil"/>
              <w:bottom w:val="single" w:sz="4" w:space="0" w:color="000000"/>
              <w:right w:val="nil"/>
            </w:tcBorders>
          </w:tcPr>
          <w:p w14:paraId="00000571" w14:textId="77777777" w:rsidR="006064DF" w:rsidRDefault="006064DF"/>
        </w:tc>
        <w:tc>
          <w:tcPr>
            <w:tcW w:w="697" w:type="dxa"/>
            <w:tcBorders>
              <w:top w:val="single" w:sz="4" w:space="0" w:color="000000"/>
              <w:left w:val="nil"/>
              <w:bottom w:val="single" w:sz="4" w:space="0" w:color="000000"/>
              <w:right w:val="nil"/>
            </w:tcBorders>
          </w:tcPr>
          <w:p w14:paraId="00000572" w14:textId="77777777" w:rsidR="006064DF" w:rsidRDefault="006064DF"/>
        </w:tc>
        <w:tc>
          <w:tcPr>
            <w:tcW w:w="629" w:type="dxa"/>
            <w:tcBorders>
              <w:top w:val="single" w:sz="4" w:space="0" w:color="000000"/>
              <w:left w:val="nil"/>
              <w:bottom w:val="single" w:sz="4" w:space="0" w:color="000000"/>
              <w:right w:val="nil"/>
            </w:tcBorders>
          </w:tcPr>
          <w:p w14:paraId="00000573" w14:textId="77777777" w:rsidR="006064DF" w:rsidRDefault="006064DF"/>
        </w:tc>
        <w:tc>
          <w:tcPr>
            <w:tcW w:w="588" w:type="dxa"/>
            <w:tcBorders>
              <w:top w:val="single" w:sz="4" w:space="0" w:color="000000"/>
              <w:left w:val="nil"/>
              <w:bottom w:val="single" w:sz="4" w:space="0" w:color="000000"/>
              <w:right w:val="nil"/>
            </w:tcBorders>
          </w:tcPr>
          <w:p w14:paraId="00000574" w14:textId="77777777" w:rsidR="006064DF" w:rsidRDefault="006064DF"/>
        </w:tc>
        <w:tc>
          <w:tcPr>
            <w:tcW w:w="503" w:type="dxa"/>
            <w:tcBorders>
              <w:top w:val="single" w:sz="4" w:space="0" w:color="000000"/>
              <w:left w:val="nil"/>
              <w:bottom w:val="single" w:sz="4" w:space="0" w:color="000000"/>
              <w:right w:val="nil"/>
            </w:tcBorders>
          </w:tcPr>
          <w:p w14:paraId="00000575" w14:textId="77777777" w:rsidR="006064DF" w:rsidRDefault="006064DF"/>
        </w:tc>
        <w:tc>
          <w:tcPr>
            <w:tcW w:w="761" w:type="dxa"/>
            <w:tcBorders>
              <w:top w:val="single" w:sz="4" w:space="0" w:color="000000"/>
              <w:left w:val="nil"/>
              <w:bottom w:val="single" w:sz="4" w:space="0" w:color="000000"/>
              <w:right w:val="nil"/>
            </w:tcBorders>
          </w:tcPr>
          <w:p w14:paraId="00000576" w14:textId="77777777" w:rsidR="006064DF" w:rsidRDefault="006064DF"/>
        </w:tc>
        <w:tc>
          <w:tcPr>
            <w:tcW w:w="702" w:type="dxa"/>
            <w:tcBorders>
              <w:top w:val="single" w:sz="4" w:space="0" w:color="000000"/>
              <w:left w:val="nil"/>
              <w:bottom w:val="single" w:sz="4" w:space="0" w:color="000000"/>
              <w:right w:val="nil"/>
            </w:tcBorders>
          </w:tcPr>
          <w:p w14:paraId="00000577" w14:textId="77777777" w:rsidR="006064DF" w:rsidRDefault="006064DF"/>
        </w:tc>
      </w:tr>
      <w:tr w:rsidR="006064DF" w14:paraId="0929187B" w14:textId="77777777">
        <w:tc>
          <w:tcPr>
            <w:tcW w:w="9062" w:type="dxa"/>
            <w:gridSpan w:val="13"/>
            <w:tcBorders>
              <w:top w:val="single" w:sz="4" w:space="0" w:color="000000"/>
            </w:tcBorders>
          </w:tcPr>
          <w:p w14:paraId="00000578" w14:textId="77777777" w:rsidR="006064DF" w:rsidRDefault="00656CC5">
            <w:pPr>
              <w:numPr>
                <w:ilvl w:val="0"/>
                <w:numId w:val="9"/>
              </w:numPr>
              <w:pBdr>
                <w:top w:val="nil"/>
                <w:left w:val="nil"/>
                <w:bottom w:val="nil"/>
                <w:right w:val="nil"/>
                <w:between w:val="nil"/>
              </w:pBdr>
              <w:spacing w:line="276" w:lineRule="auto"/>
            </w:pPr>
            <w:r>
              <w:rPr>
                <w:color w:val="000000"/>
              </w:rPr>
              <w:t xml:space="preserve">Er is </w:t>
            </w:r>
            <w:r>
              <w:rPr>
                <w:b/>
                <w:color w:val="000000"/>
              </w:rPr>
              <w:t>veel</w:t>
            </w:r>
            <w:r>
              <w:rPr>
                <w:color w:val="000000"/>
              </w:rPr>
              <w:t xml:space="preserve"> begeleiding nodig om deze competentie te ontwikkelen.</w:t>
            </w:r>
          </w:p>
          <w:p w14:paraId="00000579" w14:textId="77777777" w:rsidR="006064DF" w:rsidRDefault="00656CC5">
            <w:pPr>
              <w:numPr>
                <w:ilvl w:val="0"/>
                <w:numId w:val="9"/>
              </w:numPr>
              <w:pBdr>
                <w:top w:val="nil"/>
                <w:left w:val="nil"/>
                <w:bottom w:val="nil"/>
                <w:right w:val="nil"/>
                <w:between w:val="nil"/>
              </w:pBdr>
              <w:spacing w:before="0" w:line="276" w:lineRule="auto"/>
            </w:pPr>
            <w:r>
              <w:rPr>
                <w:color w:val="000000"/>
              </w:rPr>
              <w:t xml:space="preserve">Er is </w:t>
            </w:r>
            <w:r>
              <w:rPr>
                <w:b/>
                <w:color w:val="000000"/>
              </w:rPr>
              <w:t>regelmatig</w:t>
            </w:r>
            <w:r>
              <w:rPr>
                <w:color w:val="000000"/>
              </w:rPr>
              <w:t xml:space="preserve"> begeleiding nodig om deze competentie te ontwikkelen.</w:t>
            </w:r>
          </w:p>
          <w:p w14:paraId="0000057A" w14:textId="77777777" w:rsidR="006064DF" w:rsidRDefault="00656CC5">
            <w:pPr>
              <w:numPr>
                <w:ilvl w:val="0"/>
                <w:numId w:val="9"/>
              </w:numPr>
              <w:pBdr>
                <w:top w:val="nil"/>
                <w:left w:val="nil"/>
                <w:bottom w:val="nil"/>
                <w:right w:val="nil"/>
                <w:between w:val="nil"/>
              </w:pBdr>
              <w:spacing w:before="0" w:line="276" w:lineRule="auto"/>
            </w:pPr>
            <w:r>
              <w:rPr>
                <w:color w:val="000000"/>
              </w:rPr>
              <w:t xml:space="preserve">Er is </w:t>
            </w:r>
            <w:r>
              <w:rPr>
                <w:b/>
                <w:color w:val="000000"/>
              </w:rPr>
              <w:t>weinig</w:t>
            </w:r>
            <w:r>
              <w:rPr>
                <w:color w:val="000000"/>
              </w:rPr>
              <w:t xml:space="preserve"> begeleiding nodig om deze competentie te ontwikkelen.</w:t>
            </w:r>
          </w:p>
          <w:p w14:paraId="0000057B" w14:textId="77777777" w:rsidR="006064DF" w:rsidRDefault="00656CC5">
            <w:pPr>
              <w:numPr>
                <w:ilvl w:val="0"/>
                <w:numId w:val="9"/>
              </w:numPr>
              <w:pBdr>
                <w:top w:val="nil"/>
                <w:left w:val="nil"/>
                <w:bottom w:val="nil"/>
                <w:right w:val="nil"/>
                <w:between w:val="nil"/>
              </w:pBdr>
              <w:spacing w:before="0" w:after="200" w:line="276" w:lineRule="auto"/>
            </w:pPr>
            <w:r>
              <w:rPr>
                <w:color w:val="000000"/>
              </w:rPr>
              <w:t xml:space="preserve">Er is </w:t>
            </w:r>
            <w:r>
              <w:rPr>
                <w:b/>
                <w:color w:val="000000"/>
              </w:rPr>
              <w:t>geen</w:t>
            </w:r>
            <w:r>
              <w:rPr>
                <w:color w:val="000000"/>
              </w:rPr>
              <w:t xml:space="preserve"> begeleiding nodig om deze competentie te ontwikkelen.</w:t>
            </w:r>
          </w:p>
        </w:tc>
      </w:tr>
    </w:tbl>
    <w:p w14:paraId="00000588" w14:textId="77777777" w:rsidR="006064DF" w:rsidRDefault="00656CC5">
      <w:r>
        <w:br w:type="page"/>
      </w:r>
    </w:p>
    <w:p w14:paraId="00000589" w14:textId="77777777" w:rsidR="006064DF" w:rsidRDefault="00656CC5">
      <w:pPr>
        <w:pStyle w:val="Kop1"/>
        <w:numPr>
          <w:ilvl w:val="0"/>
          <w:numId w:val="5"/>
        </w:numPr>
      </w:pPr>
      <w:bookmarkStart w:id="65" w:name="_heading=h.1664s55" w:colFirst="0" w:colLast="0"/>
      <w:bookmarkEnd w:id="65"/>
      <w:r>
        <w:lastRenderedPageBreak/>
        <w:t>Contactgegevens</w:t>
      </w:r>
    </w:p>
    <w:p w14:paraId="0000058A" w14:textId="77777777" w:rsidR="006064DF" w:rsidRDefault="00656CC5">
      <w:r>
        <w:t xml:space="preserve">Dit laatste hoofdstuk beval alle belangrijke contactgegevens van de diverse scholen en betrokkenen bij dit beleidsplan. Een aantal van deze gegevens zijn in bepaalde hoofdstukken ook in de lopende tekst opgenomen. </w:t>
      </w:r>
    </w:p>
    <w:p w14:paraId="0000058B" w14:textId="77777777" w:rsidR="006064DF" w:rsidRDefault="00656CC5">
      <w:pPr>
        <w:pBdr>
          <w:top w:val="nil"/>
          <w:left w:val="nil"/>
          <w:bottom w:val="nil"/>
          <w:right w:val="nil"/>
          <w:between w:val="nil"/>
        </w:pBdr>
        <w:spacing w:after="0" w:line="240" w:lineRule="auto"/>
        <w:rPr>
          <w:b/>
          <w:smallCaps/>
          <w:color w:val="1F3863"/>
        </w:rPr>
      </w:pPr>
      <w:r>
        <w:rPr>
          <w:b/>
          <w:smallCaps/>
          <w:color w:val="1F3863"/>
        </w:rPr>
        <w:t>De Schakelklas</w:t>
      </w:r>
    </w:p>
    <w:p w14:paraId="0000058C" w14:textId="0D39C587" w:rsidR="006064DF" w:rsidRDefault="00656CC5">
      <w:pPr>
        <w:pBdr>
          <w:top w:val="nil"/>
          <w:left w:val="nil"/>
          <w:bottom w:val="nil"/>
          <w:right w:val="nil"/>
          <w:between w:val="nil"/>
        </w:pBdr>
        <w:spacing w:after="0" w:line="240" w:lineRule="auto"/>
        <w:rPr>
          <w:color w:val="000000"/>
        </w:rPr>
      </w:pPr>
      <w:r>
        <w:rPr>
          <w:color w:val="000000"/>
        </w:rPr>
        <w:t>Emailadres:</w:t>
      </w:r>
      <w:r>
        <w:rPr>
          <w:color w:val="000000"/>
        </w:rPr>
        <w:tab/>
      </w:r>
      <w:r>
        <w:rPr>
          <w:color w:val="000000"/>
        </w:rPr>
        <w:tab/>
      </w:r>
      <w:r>
        <w:rPr>
          <w:color w:val="000000"/>
        </w:rPr>
        <w:tab/>
      </w:r>
      <w:r>
        <w:rPr>
          <w:color w:val="000000"/>
        </w:rPr>
        <w:tab/>
      </w:r>
      <w:hyperlink r:id="rId17">
        <w:r>
          <w:rPr>
            <w:color w:val="000000"/>
          </w:rPr>
          <w:t>jochempennekamp@trigoon.nl</w:t>
        </w:r>
      </w:hyperlink>
      <w:r>
        <w:rPr>
          <w:color w:val="000000"/>
        </w:rPr>
        <w:t xml:space="preserve"> </w:t>
      </w:r>
      <w:r w:rsidR="00A36473">
        <w:rPr>
          <w:color w:val="000000"/>
        </w:rPr>
        <w:t xml:space="preserve"> </w:t>
      </w:r>
    </w:p>
    <w:p w14:paraId="0000058D" w14:textId="77777777" w:rsidR="006064DF" w:rsidRDefault="00656CC5">
      <w:pPr>
        <w:pBdr>
          <w:top w:val="nil"/>
          <w:left w:val="nil"/>
          <w:bottom w:val="nil"/>
          <w:right w:val="nil"/>
          <w:between w:val="nil"/>
        </w:pBdr>
        <w:spacing w:after="0" w:line="240" w:lineRule="auto"/>
        <w:rPr>
          <w:color w:val="000000"/>
        </w:rPr>
      </w:pPr>
      <w:r>
        <w:rPr>
          <w:color w:val="000000"/>
        </w:rPr>
        <w:t xml:space="preserve">Telefoonnummer: </w:t>
      </w:r>
      <w:r>
        <w:rPr>
          <w:color w:val="000000"/>
        </w:rPr>
        <w:tab/>
      </w:r>
      <w:r>
        <w:rPr>
          <w:color w:val="000000"/>
        </w:rPr>
        <w:tab/>
      </w:r>
      <w:r>
        <w:rPr>
          <w:color w:val="000000"/>
        </w:rPr>
        <w:tab/>
        <w:t>06-83021853</w:t>
      </w:r>
    </w:p>
    <w:p w14:paraId="0000058E" w14:textId="18FE685A" w:rsidR="006064DF" w:rsidRDefault="00656CC5">
      <w:pPr>
        <w:pBdr>
          <w:top w:val="nil"/>
          <w:left w:val="nil"/>
          <w:bottom w:val="nil"/>
          <w:right w:val="nil"/>
          <w:between w:val="nil"/>
        </w:pBdr>
        <w:spacing w:after="0" w:line="240" w:lineRule="auto"/>
        <w:rPr>
          <w:color w:val="000000"/>
        </w:rPr>
      </w:pPr>
      <w:r>
        <w:rPr>
          <w:color w:val="000000"/>
        </w:rPr>
        <w:t>Mentor:</w:t>
      </w:r>
      <w:r>
        <w:rPr>
          <w:color w:val="000000"/>
        </w:rPr>
        <w:tab/>
      </w:r>
      <w:r>
        <w:rPr>
          <w:color w:val="000000"/>
        </w:rPr>
        <w:tab/>
      </w:r>
      <w:r>
        <w:rPr>
          <w:color w:val="000000"/>
        </w:rPr>
        <w:tab/>
      </w:r>
      <w:r>
        <w:rPr>
          <w:color w:val="000000"/>
        </w:rPr>
        <w:tab/>
      </w:r>
      <w:r>
        <w:rPr>
          <w:color w:val="000000"/>
        </w:rPr>
        <w:tab/>
      </w:r>
      <w:r w:rsidR="00A36473">
        <w:rPr>
          <w:color w:val="000000"/>
        </w:rPr>
        <w:t>Mevr. M. Bennaars en Mevr. C. Hagenaars</w:t>
      </w:r>
    </w:p>
    <w:p w14:paraId="0000058F" w14:textId="77777777" w:rsidR="006064DF" w:rsidRDefault="00656CC5">
      <w:pPr>
        <w:pBdr>
          <w:top w:val="nil"/>
          <w:left w:val="nil"/>
          <w:bottom w:val="nil"/>
          <w:right w:val="nil"/>
          <w:between w:val="nil"/>
        </w:pBdr>
        <w:spacing w:after="0" w:line="240" w:lineRule="auto"/>
        <w:rPr>
          <w:color w:val="000000"/>
        </w:rPr>
      </w:pPr>
      <w:r>
        <w:rPr>
          <w:color w:val="000000"/>
        </w:rPr>
        <w:t>Vakdocent Praktijkschool:</w:t>
      </w:r>
      <w:r>
        <w:rPr>
          <w:color w:val="000000"/>
        </w:rPr>
        <w:tab/>
      </w:r>
      <w:r>
        <w:rPr>
          <w:color w:val="000000"/>
        </w:rPr>
        <w:tab/>
      </w:r>
      <w:r>
        <w:rPr>
          <w:color w:val="000000"/>
        </w:rPr>
        <w:tab/>
        <w:t xml:space="preserve">Dhr. C. </w:t>
      </w:r>
      <w:proofErr w:type="spellStart"/>
      <w:r>
        <w:rPr>
          <w:color w:val="000000"/>
        </w:rPr>
        <w:t>Maasbach</w:t>
      </w:r>
      <w:proofErr w:type="spellEnd"/>
    </w:p>
    <w:p w14:paraId="00000590" w14:textId="77777777" w:rsidR="006064DF" w:rsidRDefault="00656CC5">
      <w:pPr>
        <w:pBdr>
          <w:top w:val="nil"/>
          <w:left w:val="nil"/>
          <w:bottom w:val="nil"/>
          <w:right w:val="nil"/>
          <w:between w:val="nil"/>
        </w:pBdr>
        <w:spacing w:after="0" w:line="240" w:lineRule="auto"/>
        <w:rPr>
          <w:color w:val="000000"/>
        </w:rPr>
      </w:pPr>
      <w:r>
        <w:rPr>
          <w:color w:val="000000"/>
        </w:rPr>
        <w:t>Vakdocent Martinus College:</w:t>
      </w:r>
      <w:r>
        <w:rPr>
          <w:color w:val="000000"/>
        </w:rPr>
        <w:tab/>
      </w:r>
      <w:r>
        <w:rPr>
          <w:color w:val="000000"/>
        </w:rPr>
        <w:tab/>
        <w:t>Mevr. A. Roozendaal</w:t>
      </w:r>
    </w:p>
    <w:p w14:paraId="00000591" w14:textId="77777777" w:rsidR="006064DF" w:rsidRDefault="006064DF">
      <w:pPr>
        <w:pBdr>
          <w:top w:val="nil"/>
          <w:left w:val="nil"/>
          <w:bottom w:val="nil"/>
          <w:right w:val="nil"/>
          <w:between w:val="nil"/>
        </w:pBdr>
        <w:spacing w:after="0" w:line="240" w:lineRule="auto"/>
        <w:rPr>
          <w:color w:val="000000"/>
        </w:rPr>
      </w:pPr>
    </w:p>
    <w:p w14:paraId="00000592" w14:textId="77777777" w:rsidR="006064DF" w:rsidRDefault="00656CC5">
      <w:pPr>
        <w:pBdr>
          <w:top w:val="nil"/>
          <w:left w:val="nil"/>
          <w:bottom w:val="nil"/>
          <w:right w:val="nil"/>
          <w:between w:val="nil"/>
        </w:pBdr>
        <w:spacing w:after="0" w:line="240" w:lineRule="auto"/>
        <w:rPr>
          <w:b/>
          <w:smallCaps/>
          <w:color w:val="1F3863"/>
        </w:rPr>
      </w:pPr>
      <w:r>
        <w:rPr>
          <w:b/>
          <w:smallCaps/>
          <w:color w:val="1F3863"/>
        </w:rPr>
        <w:t>SBO ’t Palet</w:t>
      </w:r>
    </w:p>
    <w:p w14:paraId="00000593" w14:textId="77777777" w:rsidR="006064DF" w:rsidRDefault="00656CC5">
      <w:pPr>
        <w:pBdr>
          <w:top w:val="nil"/>
          <w:left w:val="nil"/>
          <w:bottom w:val="nil"/>
          <w:right w:val="nil"/>
          <w:between w:val="nil"/>
        </w:pBdr>
        <w:spacing w:after="0" w:line="240" w:lineRule="auto"/>
        <w:rPr>
          <w:color w:val="000000"/>
        </w:rPr>
      </w:pPr>
      <w:r>
        <w:rPr>
          <w:color w:val="000000"/>
        </w:rPr>
        <w:t>Directeur:</w:t>
      </w:r>
      <w:r>
        <w:rPr>
          <w:color w:val="000000"/>
        </w:rPr>
        <w:tab/>
      </w:r>
      <w:r>
        <w:rPr>
          <w:color w:val="000000"/>
        </w:rPr>
        <w:tab/>
      </w:r>
      <w:r>
        <w:rPr>
          <w:color w:val="000000"/>
        </w:rPr>
        <w:tab/>
      </w:r>
      <w:r>
        <w:rPr>
          <w:color w:val="000000"/>
        </w:rPr>
        <w:tab/>
        <w:t>Dhr. R. Narold</w:t>
      </w:r>
    </w:p>
    <w:p w14:paraId="00000594" w14:textId="77777777" w:rsidR="006064DF" w:rsidRDefault="00656CC5">
      <w:pPr>
        <w:pBdr>
          <w:top w:val="nil"/>
          <w:left w:val="nil"/>
          <w:bottom w:val="nil"/>
          <w:right w:val="nil"/>
          <w:between w:val="nil"/>
        </w:pBdr>
        <w:spacing w:after="0" w:line="240" w:lineRule="auto"/>
        <w:rPr>
          <w:color w:val="000000"/>
        </w:rPr>
      </w:pPr>
      <w:r>
        <w:rPr>
          <w:color w:val="000000"/>
        </w:rPr>
        <w:t>Telefoonnummer:</w:t>
      </w:r>
      <w:r>
        <w:rPr>
          <w:color w:val="000000"/>
        </w:rPr>
        <w:tab/>
      </w:r>
      <w:r>
        <w:rPr>
          <w:color w:val="000000"/>
        </w:rPr>
        <w:tab/>
      </w:r>
      <w:r>
        <w:rPr>
          <w:color w:val="000000"/>
        </w:rPr>
        <w:tab/>
        <w:t>0228-523982</w:t>
      </w:r>
    </w:p>
    <w:p w14:paraId="00000595" w14:textId="77777777" w:rsidR="006064DF" w:rsidRDefault="00656CC5">
      <w:pPr>
        <w:pBdr>
          <w:top w:val="nil"/>
          <w:left w:val="nil"/>
          <w:bottom w:val="nil"/>
          <w:right w:val="nil"/>
          <w:between w:val="nil"/>
        </w:pBdr>
        <w:spacing w:after="0" w:line="240" w:lineRule="auto"/>
        <w:rPr>
          <w:color w:val="000000"/>
        </w:rPr>
      </w:pPr>
      <w:r>
        <w:rPr>
          <w:color w:val="000000"/>
        </w:rPr>
        <w:t>E-mailadres:</w:t>
      </w:r>
      <w:r>
        <w:rPr>
          <w:color w:val="000000"/>
        </w:rPr>
        <w:tab/>
      </w:r>
      <w:r>
        <w:rPr>
          <w:color w:val="000000"/>
        </w:rPr>
        <w:tab/>
      </w:r>
      <w:r>
        <w:rPr>
          <w:color w:val="000000"/>
        </w:rPr>
        <w:tab/>
      </w:r>
      <w:r>
        <w:rPr>
          <w:color w:val="000000"/>
        </w:rPr>
        <w:tab/>
      </w:r>
      <w:hyperlink r:id="rId18">
        <w:r>
          <w:rPr>
            <w:color w:val="000000"/>
          </w:rPr>
          <w:t>info@sbopalet.nl</w:t>
        </w:r>
      </w:hyperlink>
      <w:r>
        <w:rPr>
          <w:color w:val="000000"/>
        </w:rPr>
        <w:t xml:space="preserve"> </w:t>
      </w:r>
    </w:p>
    <w:p w14:paraId="00000596" w14:textId="77777777" w:rsidR="006064DF" w:rsidRDefault="00656CC5">
      <w:pPr>
        <w:pBdr>
          <w:top w:val="nil"/>
          <w:left w:val="nil"/>
          <w:bottom w:val="nil"/>
          <w:right w:val="nil"/>
          <w:between w:val="nil"/>
        </w:pBdr>
        <w:spacing w:after="0" w:line="240" w:lineRule="auto"/>
        <w:rPr>
          <w:color w:val="000000"/>
        </w:rPr>
      </w:pPr>
      <w:r>
        <w:rPr>
          <w:color w:val="000000"/>
        </w:rPr>
        <w:t>Website</w:t>
      </w:r>
      <w:r>
        <w:rPr>
          <w:color w:val="000000"/>
        </w:rPr>
        <w:tab/>
      </w:r>
      <w:r>
        <w:rPr>
          <w:color w:val="000000"/>
        </w:rPr>
        <w:tab/>
      </w:r>
      <w:r>
        <w:rPr>
          <w:color w:val="000000"/>
        </w:rPr>
        <w:tab/>
      </w:r>
      <w:r>
        <w:rPr>
          <w:color w:val="000000"/>
        </w:rPr>
        <w:tab/>
      </w:r>
      <w:r>
        <w:rPr>
          <w:color w:val="000000"/>
        </w:rPr>
        <w:tab/>
      </w:r>
      <w:hyperlink r:id="rId19">
        <w:r>
          <w:rPr>
            <w:color w:val="000000"/>
          </w:rPr>
          <w:t>www.sbopalet.nl</w:t>
        </w:r>
      </w:hyperlink>
      <w:r>
        <w:rPr>
          <w:color w:val="000000"/>
        </w:rPr>
        <w:t xml:space="preserve"> </w:t>
      </w:r>
    </w:p>
    <w:p w14:paraId="00000597" w14:textId="77777777" w:rsidR="006064DF" w:rsidRDefault="00656CC5">
      <w:pPr>
        <w:pBdr>
          <w:top w:val="nil"/>
          <w:left w:val="nil"/>
          <w:bottom w:val="nil"/>
          <w:right w:val="nil"/>
          <w:between w:val="nil"/>
        </w:pBdr>
        <w:spacing w:after="0" w:line="240" w:lineRule="auto"/>
        <w:rPr>
          <w:color w:val="000000"/>
        </w:rPr>
      </w:pPr>
      <w:r>
        <w:rPr>
          <w:color w:val="000000"/>
        </w:rPr>
        <w:t>Adres locatie bovenbouw:</w:t>
      </w:r>
      <w:r>
        <w:rPr>
          <w:color w:val="000000"/>
        </w:rPr>
        <w:tab/>
      </w:r>
      <w:r>
        <w:rPr>
          <w:color w:val="000000"/>
        </w:rPr>
        <w:tab/>
      </w:r>
      <w:r>
        <w:rPr>
          <w:color w:val="000000"/>
        </w:rPr>
        <w:tab/>
        <w:t xml:space="preserve">Verlengde Raadhuislaan 1, </w:t>
      </w:r>
      <w:proofErr w:type="spellStart"/>
      <w:r>
        <w:rPr>
          <w:color w:val="000000"/>
        </w:rPr>
        <w:t>Princenhof</w:t>
      </w:r>
      <w:proofErr w:type="spellEnd"/>
      <w:r>
        <w:rPr>
          <w:color w:val="000000"/>
        </w:rPr>
        <w:t xml:space="preserve"> 4, 1613 PN, Grootebroek</w:t>
      </w:r>
    </w:p>
    <w:p w14:paraId="00000598" w14:textId="77777777" w:rsidR="006064DF" w:rsidRDefault="00656CC5">
      <w:pPr>
        <w:pBdr>
          <w:top w:val="nil"/>
          <w:left w:val="nil"/>
          <w:bottom w:val="nil"/>
          <w:right w:val="nil"/>
          <w:between w:val="nil"/>
        </w:pBdr>
        <w:spacing w:after="0" w:line="240" w:lineRule="auto"/>
        <w:rPr>
          <w:color w:val="000000"/>
        </w:rPr>
      </w:pPr>
      <w:r>
        <w:rPr>
          <w:color w:val="000000"/>
        </w:rPr>
        <w:t>Postadres:</w:t>
      </w:r>
      <w:r>
        <w:rPr>
          <w:color w:val="000000"/>
        </w:rPr>
        <w:tab/>
      </w:r>
      <w:r>
        <w:rPr>
          <w:color w:val="000000"/>
        </w:rPr>
        <w:tab/>
      </w:r>
      <w:r>
        <w:rPr>
          <w:color w:val="000000"/>
        </w:rPr>
        <w:tab/>
      </w:r>
      <w:r>
        <w:rPr>
          <w:color w:val="000000"/>
        </w:rPr>
        <w:tab/>
        <w:t>SBO ’t Palet, Postbus 19, 1610 AA, Bovenkarspel</w:t>
      </w:r>
    </w:p>
    <w:p w14:paraId="00000599" w14:textId="77777777" w:rsidR="006064DF" w:rsidRDefault="00656CC5">
      <w:pPr>
        <w:pBdr>
          <w:top w:val="nil"/>
          <w:left w:val="nil"/>
          <w:bottom w:val="nil"/>
          <w:right w:val="nil"/>
          <w:between w:val="nil"/>
        </w:pBdr>
        <w:spacing w:after="0" w:line="240" w:lineRule="auto"/>
        <w:rPr>
          <w:color w:val="000000"/>
        </w:rPr>
      </w:pPr>
      <w:r>
        <w:rPr>
          <w:color w:val="000000"/>
        </w:rPr>
        <w:t xml:space="preserve">Afdelingsleider locatie bovenbouw: </w:t>
      </w:r>
      <w:r>
        <w:rPr>
          <w:color w:val="000000"/>
        </w:rPr>
        <w:tab/>
        <w:t xml:space="preserve">Linda </w:t>
      </w:r>
      <w:proofErr w:type="spellStart"/>
      <w:r>
        <w:rPr>
          <w:color w:val="000000"/>
        </w:rPr>
        <w:t>Schoutsen</w:t>
      </w:r>
      <w:proofErr w:type="spellEnd"/>
    </w:p>
    <w:p w14:paraId="0000059A" w14:textId="77777777" w:rsidR="006064DF" w:rsidRDefault="00656CC5">
      <w:pPr>
        <w:pBdr>
          <w:top w:val="nil"/>
          <w:left w:val="nil"/>
          <w:bottom w:val="nil"/>
          <w:right w:val="nil"/>
          <w:between w:val="nil"/>
        </w:pBdr>
        <w:spacing w:after="0" w:line="240" w:lineRule="auto"/>
        <w:rPr>
          <w:color w:val="000000"/>
        </w:rPr>
      </w:pPr>
      <w:proofErr w:type="spellStart"/>
      <w:r>
        <w:rPr>
          <w:color w:val="000000"/>
        </w:rPr>
        <w:t>IB’er</w:t>
      </w:r>
      <w:proofErr w:type="spellEnd"/>
      <w:r>
        <w:rPr>
          <w:color w:val="000000"/>
        </w:rPr>
        <w:t xml:space="preserve"> locatie bovenbouw:</w:t>
      </w:r>
      <w:r>
        <w:rPr>
          <w:color w:val="000000"/>
        </w:rPr>
        <w:tab/>
      </w:r>
      <w:r>
        <w:rPr>
          <w:color w:val="000000"/>
        </w:rPr>
        <w:tab/>
      </w:r>
      <w:r>
        <w:rPr>
          <w:color w:val="000000"/>
        </w:rPr>
        <w:tab/>
        <w:t>John de Wit</w:t>
      </w:r>
      <w:r>
        <w:rPr>
          <w:color w:val="000000"/>
        </w:rPr>
        <w:tab/>
      </w:r>
      <w:r>
        <w:rPr>
          <w:color w:val="000000"/>
        </w:rPr>
        <w:tab/>
      </w:r>
    </w:p>
    <w:p w14:paraId="0000059B" w14:textId="77777777" w:rsidR="006064DF" w:rsidRDefault="006064DF">
      <w:pPr>
        <w:pBdr>
          <w:top w:val="nil"/>
          <w:left w:val="nil"/>
          <w:bottom w:val="nil"/>
          <w:right w:val="nil"/>
          <w:between w:val="nil"/>
        </w:pBdr>
        <w:spacing w:after="0" w:line="240" w:lineRule="auto"/>
        <w:rPr>
          <w:b/>
          <w:smallCaps/>
          <w:color w:val="1F3863"/>
        </w:rPr>
      </w:pPr>
    </w:p>
    <w:p w14:paraId="0000059C" w14:textId="77777777" w:rsidR="006064DF" w:rsidRDefault="00656CC5">
      <w:pPr>
        <w:pBdr>
          <w:top w:val="nil"/>
          <w:left w:val="nil"/>
          <w:bottom w:val="nil"/>
          <w:right w:val="nil"/>
          <w:between w:val="nil"/>
        </w:pBdr>
        <w:spacing w:after="0" w:line="240" w:lineRule="auto"/>
        <w:rPr>
          <w:b/>
          <w:smallCaps/>
          <w:color w:val="1F3863"/>
        </w:rPr>
      </w:pPr>
      <w:r>
        <w:rPr>
          <w:b/>
          <w:smallCaps/>
          <w:color w:val="1F3863"/>
        </w:rPr>
        <w:t xml:space="preserve">Praktijkschool </w:t>
      </w:r>
      <w:proofErr w:type="spellStart"/>
      <w:r>
        <w:rPr>
          <w:b/>
          <w:smallCaps/>
          <w:color w:val="1F3863"/>
        </w:rPr>
        <w:t>Westfriesland</w:t>
      </w:r>
      <w:proofErr w:type="spellEnd"/>
      <w:r>
        <w:rPr>
          <w:b/>
          <w:smallCaps/>
          <w:color w:val="1F3863"/>
        </w:rPr>
        <w:t xml:space="preserve"> locatie </w:t>
      </w:r>
      <w:proofErr w:type="spellStart"/>
      <w:r>
        <w:rPr>
          <w:b/>
          <w:smallCaps/>
          <w:color w:val="1F3863"/>
        </w:rPr>
        <w:t>Stedebroec</w:t>
      </w:r>
      <w:proofErr w:type="spellEnd"/>
    </w:p>
    <w:p w14:paraId="0000059D" w14:textId="77777777" w:rsidR="006064DF" w:rsidRDefault="00656CC5">
      <w:pPr>
        <w:pBdr>
          <w:top w:val="nil"/>
          <w:left w:val="nil"/>
          <w:bottom w:val="nil"/>
          <w:right w:val="nil"/>
          <w:between w:val="nil"/>
        </w:pBdr>
        <w:spacing w:after="0" w:line="240" w:lineRule="auto"/>
        <w:rPr>
          <w:color w:val="000000"/>
        </w:rPr>
      </w:pPr>
      <w:r>
        <w:rPr>
          <w:color w:val="000000"/>
        </w:rPr>
        <w:t>Directrice:</w:t>
      </w:r>
      <w:r>
        <w:rPr>
          <w:color w:val="000000"/>
        </w:rPr>
        <w:tab/>
      </w:r>
      <w:r>
        <w:rPr>
          <w:color w:val="000000"/>
        </w:rPr>
        <w:tab/>
      </w:r>
      <w:r>
        <w:rPr>
          <w:color w:val="000000"/>
        </w:rPr>
        <w:tab/>
      </w:r>
      <w:r>
        <w:rPr>
          <w:color w:val="000000"/>
        </w:rPr>
        <w:tab/>
        <w:t xml:space="preserve">Mevr. W. </w:t>
      </w:r>
      <w:proofErr w:type="spellStart"/>
      <w:r>
        <w:rPr>
          <w:color w:val="000000"/>
        </w:rPr>
        <w:t>Roossien-Verwey</w:t>
      </w:r>
      <w:proofErr w:type="spellEnd"/>
    </w:p>
    <w:p w14:paraId="0000059E" w14:textId="77777777" w:rsidR="006064DF" w:rsidRDefault="00656CC5">
      <w:pPr>
        <w:pBdr>
          <w:top w:val="nil"/>
          <w:left w:val="nil"/>
          <w:bottom w:val="nil"/>
          <w:right w:val="nil"/>
          <w:between w:val="nil"/>
        </w:pBdr>
        <w:spacing w:after="0" w:line="240" w:lineRule="auto"/>
        <w:rPr>
          <w:color w:val="000000"/>
        </w:rPr>
      </w:pPr>
      <w:r>
        <w:rPr>
          <w:color w:val="000000"/>
        </w:rPr>
        <w:t>Telefoonnummer:</w:t>
      </w:r>
      <w:r>
        <w:rPr>
          <w:color w:val="000000"/>
        </w:rPr>
        <w:tab/>
      </w:r>
      <w:r>
        <w:rPr>
          <w:color w:val="000000"/>
        </w:rPr>
        <w:tab/>
      </w:r>
      <w:r>
        <w:rPr>
          <w:color w:val="000000"/>
        </w:rPr>
        <w:tab/>
        <w:t>0228-510350</w:t>
      </w:r>
    </w:p>
    <w:p w14:paraId="0000059F" w14:textId="77777777" w:rsidR="006064DF" w:rsidRDefault="00656CC5">
      <w:pPr>
        <w:pBdr>
          <w:top w:val="nil"/>
          <w:left w:val="nil"/>
          <w:bottom w:val="nil"/>
          <w:right w:val="nil"/>
          <w:between w:val="nil"/>
        </w:pBdr>
        <w:spacing w:after="0" w:line="240" w:lineRule="auto"/>
        <w:rPr>
          <w:color w:val="000000"/>
        </w:rPr>
      </w:pPr>
      <w:r>
        <w:rPr>
          <w:color w:val="000000"/>
        </w:rPr>
        <w:t>E-mailadres:</w:t>
      </w:r>
      <w:r>
        <w:rPr>
          <w:color w:val="000000"/>
        </w:rPr>
        <w:tab/>
      </w:r>
      <w:r>
        <w:rPr>
          <w:color w:val="000000"/>
        </w:rPr>
        <w:tab/>
      </w:r>
      <w:r>
        <w:rPr>
          <w:color w:val="000000"/>
        </w:rPr>
        <w:tab/>
      </w:r>
      <w:r>
        <w:rPr>
          <w:color w:val="000000"/>
        </w:rPr>
        <w:tab/>
      </w:r>
      <w:hyperlink r:id="rId20">
        <w:r>
          <w:rPr>
            <w:color w:val="000000"/>
          </w:rPr>
          <w:t>administratie.grootebroek@praktijkschoolwf.nl</w:t>
        </w:r>
      </w:hyperlink>
      <w:r>
        <w:rPr>
          <w:color w:val="000000"/>
        </w:rPr>
        <w:t xml:space="preserve"> </w:t>
      </w:r>
    </w:p>
    <w:p w14:paraId="000005A0" w14:textId="77777777" w:rsidR="006064DF" w:rsidRDefault="00656CC5">
      <w:pPr>
        <w:pBdr>
          <w:top w:val="nil"/>
          <w:left w:val="nil"/>
          <w:bottom w:val="nil"/>
          <w:right w:val="nil"/>
          <w:between w:val="nil"/>
        </w:pBdr>
        <w:spacing w:after="0" w:line="240" w:lineRule="auto"/>
        <w:rPr>
          <w:color w:val="000000"/>
        </w:rPr>
      </w:pPr>
      <w:r>
        <w:rPr>
          <w:color w:val="000000"/>
        </w:rPr>
        <w:t>Website:</w:t>
      </w:r>
      <w:r>
        <w:rPr>
          <w:color w:val="000000"/>
        </w:rPr>
        <w:tab/>
      </w:r>
      <w:r>
        <w:rPr>
          <w:color w:val="000000"/>
        </w:rPr>
        <w:tab/>
      </w:r>
      <w:r>
        <w:rPr>
          <w:color w:val="000000"/>
        </w:rPr>
        <w:tab/>
      </w:r>
      <w:r>
        <w:rPr>
          <w:color w:val="000000"/>
        </w:rPr>
        <w:tab/>
      </w:r>
      <w:hyperlink r:id="rId21">
        <w:r>
          <w:rPr>
            <w:color w:val="000000"/>
          </w:rPr>
          <w:t>www.praktijkschoolwf.nl</w:t>
        </w:r>
      </w:hyperlink>
      <w:r>
        <w:rPr>
          <w:color w:val="000000"/>
        </w:rPr>
        <w:t xml:space="preserve"> </w:t>
      </w:r>
    </w:p>
    <w:p w14:paraId="000005A1" w14:textId="77777777" w:rsidR="006064DF" w:rsidRDefault="00656CC5">
      <w:pPr>
        <w:pBdr>
          <w:top w:val="nil"/>
          <w:left w:val="nil"/>
          <w:bottom w:val="nil"/>
          <w:right w:val="nil"/>
          <w:between w:val="nil"/>
        </w:pBdr>
        <w:spacing w:after="0" w:line="240" w:lineRule="auto"/>
        <w:rPr>
          <w:color w:val="000000"/>
        </w:rPr>
      </w:pPr>
      <w:r>
        <w:rPr>
          <w:color w:val="000000"/>
        </w:rPr>
        <w:t>Adres:</w:t>
      </w:r>
      <w:r>
        <w:rPr>
          <w:color w:val="000000"/>
        </w:rPr>
        <w:tab/>
      </w:r>
      <w:r>
        <w:rPr>
          <w:color w:val="000000"/>
        </w:rPr>
        <w:tab/>
      </w:r>
      <w:r>
        <w:rPr>
          <w:color w:val="000000"/>
        </w:rPr>
        <w:tab/>
      </w:r>
      <w:r>
        <w:rPr>
          <w:color w:val="000000"/>
        </w:rPr>
        <w:tab/>
      </w:r>
      <w:r>
        <w:rPr>
          <w:color w:val="000000"/>
        </w:rPr>
        <w:tab/>
        <w:t>A.M.G. Schmidtweg 1, 1613 MA, Grootebroek</w:t>
      </w:r>
    </w:p>
    <w:p w14:paraId="000005A2" w14:textId="77777777" w:rsidR="006064DF" w:rsidRDefault="00656CC5">
      <w:pPr>
        <w:pBdr>
          <w:top w:val="nil"/>
          <w:left w:val="nil"/>
          <w:bottom w:val="nil"/>
          <w:right w:val="nil"/>
          <w:between w:val="nil"/>
        </w:pBdr>
        <w:spacing w:after="0" w:line="240" w:lineRule="auto"/>
        <w:rPr>
          <w:color w:val="000000"/>
        </w:rPr>
      </w:pPr>
      <w:r>
        <w:rPr>
          <w:color w:val="000000"/>
        </w:rPr>
        <w:t>Contactpersoon voor de Schakelklas:</w:t>
      </w:r>
      <w:r>
        <w:rPr>
          <w:color w:val="000000"/>
        </w:rPr>
        <w:tab/>
        <w:t>Dhr. P. Hartog</w:t>
      </w:r>
    </w:p>
    <w:p w14:paraId="000005A3" w14:textId="77777777" w:rsidR="006064DF" w:rsidRDefault="00656CC5">
      <w:pPr>
        <w:pBdr>
          <w:top w:val="nil"/>
          <w:left w:val="nil"/>
          <w:bottom w:val="nil"/>
          <w:right w:val="nil"/>
          <w:between w:val="nil"/>
        </w:pBdr>
        <w:spacing w:after="0" w:line="240" w:lineRule="auto"/>
        <w:rPr>
          <w:color w:val="000000"/>
        </w:rPr>
      </w:pPr>
      <w:r>
        <w:rPr>
          <w:color w:val="000000"/>
        </w:rPr>
        <w:t>E-mailadres:</w:t>
      </w:r>
      <w:r>
        <w:rPr>
          <w:color w:val="000000"/>
        </w:rPr>
        <w:tab/>
      </w:r>
      <w:r>
        <w:rPr>
          <w:color w:val="000000"/>
        </w:rPr>
        <w:tab/>
      </w:r>
      <w:r>
        <w:rPr>
          <w:color w:val="000000"/>
        </w:rPr>
        <w:tab/>
      </w:r>
      <w:r>
        <w:rPr>
          <w:color w:val="000000"/>
        </w:rPr>
        <w:tab/>
      </w:r>
      <w:hyperlink r:id="rId22">
        <w:r>
          <w:rPr>
            <w:color w:val="000000"/>
          </w:rPr>
          <w:t>piet.hartog@praktijkschoolwf.nl</w:t>
        </w:r>
      </w:hyperlink>
    </w:p>
    <w:p w14:paraId="000005A4" w14:textId="77777777" w:rsidR="006064DF" w:rsidRDefault="00656CC5">
      <w:pPr>
        <w:pBdr>
          <w:top w:val="nil"/>
          <w:left w:val="nil"/>
          <w:bottom w:val="nil"/>
          <w:right w:val="nil"/>
          <w:between w:val="nil"/>
        </w:pBdr>
        <w:spacing w:after="0" w:line="240" w:lineRule="auto"/>
        <w:rPr>
          <w:color w:val="000000"/>
        </w:rPr>
      </w:pPr>
      <w:r>
        <w:rPr>
          <w:color w:val="000000"/>
        </w:rPr>
        <w:t>Expertteam:</w:t>
      </w:r>
      <w:r>
        <w:rPr>
          <w:color w:val="000000"/>
        </w:rPr>
        <w:tab/>
      </w:r>
      <w:r>
        <w:rPr>
          <w:color w:val="000000"/>
        </w:rPr>
        <w:tab/>
      </w:r>
      <w:r>
        <w:rPr>
          <w:color w:val="000000"/>
        </w:rPr>
        <w:tab/>
      </w:r>
      <w:r>
        <w:rPr>
          <w:color w:val="000000"/>
        </w:rPr>
        <w:tab/>
        <w:t>Mevr. S. Oud</w:t>
      </w:r>
    </w:p>
    <w:p w14:paraId="000005A5" w14:textId="77777777" w:rsidR="006064DF" w:rsidRDefault="006064DF">
      <w:pPr>
        <w:pBdr>
          <w:top w:val="nil"/>
          <w:left w:val="nil"/>
          <w:bottom w:val="nil"/>
          <w:right w:val="nil"/>
          <w:between w:val="nil"/>
        </w:pBdr>
        <w:spacing w:after="0" w:line="240" w:lineRule="auto"/>
        <w:rPr>
          <w:color w:val="000000"/>
        </w:rPr>
      </w:pPr>
    </w:p>
    <w:p w14:paraId="000005A6" w14:textId="77777777" w:rsidR="006064DF" w:rsidRDefault="00656CC5">
      <w:pPr>
        <w:pBdr>
          <w:top w:val="nil"/>
          <w:left w:val="nil"/>
          <w:bottom w:val="nil"/>
          <w:right w:val="nil"/>
          <w:between w:val="nil"/>
        </w:pBdr>
        <w:spacing w:after="0" w:line="240" w:lineRule="auto"/>
        <w:rPr>
          <w:b/>
          <w:smallCaps/>
          <w:color w:val="1F3863"/>
        </w:rPr>
      </w:pPr>
      <w:r>
        <w:rPr>
          <w:b/>
          <w:smallCaps/>
          <w:color w:val="1F3863"/>
        </w:rPr>
        <w:t>Het Clusius College</w:t>
      </w:r>
    </w:p>
    <w:p w14:paraId="000005A7" w14:textId="77777777" w:rsidR="006064DF" w:rsidRDefault="00656CC5">
      <w:pPr>
        <w:pBdr>
          <w:top w:val="nil"/>
          <w:left w:val="nil"/>
          <w:bottom w:val="nil"/>
          <w:right w:val="nil"/>
          <w:between w:val="nil"/>
        </w:pBdr>
        <w:spacing w:after="0" w:line="240" w:lineRule="auto"/>
        <w:rPr>
          <w:color w:val="000000"/>
        </w:rPr>
      </w:pPr>
      <w:r>
        <w:rPr>
          <w:color w:val="000000"/>
        </w:rPr>
        <w:t>Directeur:</w:t>
      </w:r>
      <w:r>
        <w:rPr>
          <w:color w:val="000000"/>
        </w:rPr>
        <w:tab/>
      </w:r>
      <w:r>
        <w:rPr>
          <w:color w:val="000000"/>
        </w:rPr>
        <w:tab/>
      </w:r>
      <w:r>
        <w:rPr>
          <w:color w:val="000000"/>
        </w:rPr>
        <w:tab/>
      </w:r>
      <w:r>
        <w:rPr>
          <w:color w:val="000000"/>
        </w:rPr>
        <w:tab/>
        <w:t>Dhr. C. de Vries</w:t>
      </w:r>
      <w:r>
        <w:rPr>
          <w:color w:val="000000"/>
        </w:rPr>
        <w:tab/>
      </w:r>
      <w:r>
        <w:rPr>
          <w:color w:val="000000"/>
        </w:rPr>
        <w:tab/>
      </w:r>
    </w:p>
    <w:p w14:paraId="000005A8" w14:textId="77777777" w:rsidR="006064DF" w:rsidRDefault="00656CC5">
      <w:pPr>
        <w:pBdr>
          <w:top w:val="nil"/>
          <w:left w:val="nil"/>
          <w:bottom w:val="nil"/>
          <w:right w:val="nil"/>
          <w:between w:val="nil"/>
        </w:pBdr>
        <w:spacing w:after="0" w:line="240" w:lineRule="auto"/>
        <w:rPr>
          <w:color w:val="000000"/>
        </w:rPr>
      </w:pPr>
      <w:r>
        <w:rPr>
          <w:color w:val="000000"/>
        </w:rPr>
        <w:t>Telefoonnummer:</w:t>
      </w:r>
      <w:r>
        <w:rPr>
          <w:color w:val="000000"/>
        </w:rPr>
        <w:tab/>
      </w:r>
      <w:r>
        <w:rPr>
          <w:color w:val="000000"/>
        </w:rPr>
        <w:tab/>
      </w:r>
      <w:r>
        <w:rPr>
          <w:color w:val="000000"/>
        </w:rPr>
        <w:tab/>
        <w:t>0228-511680</w:t>
      </w:r>
      <w:r>
        <w:rPr>
          <w:color w:val="000000"/>
        </w:rPr>
        <w:tab/>
      </w:r>
    </w:p>
    <w:p w14:paraId="000005A9" w14:textId="77777777" w:rsidR="006064DF" w:rsidRDefault="00656CC5">
      <w:pPr>
        <w:pBdr>
          <w:top w:val="nil"/>
          <w:left w:val="nil"/>
          <w:bottom w:val="nil"/>
          <w:right w:val="nil"/>
          <w:between w:val="nil"/>
        </w:pBdr>
        <w:spacing w:after="0" w:line="240" w:lineRule="auto"/>
        <w:rPr>
          <w:color w:val="000000"/>
        </w:rPr>
      </w:pPr>
      <w:r>
        <w:rPr>
          <w:color w:val="000000"/>
        </w:rPr>
        <w:t>E-mailadres:</w:t>
      </w:r>
      <w:r>
        <w:rPr>
          <w:color w:val="000000"/>
        </w:rPr>
        <w:tab/>
      </w:r>
      <w:r>
        <w:rPr>
          <w:color w:val="000000"/>
        </w:rPr>
        <w:tab/>
      </w:r>
      <w:r>
        <w:rPr>
          <w:color w:val="000000"/>
        </w:rPr>
        <w:tab/>
      </w:r>
      <w:r>
        <w:rPr>
          <w:color w:val="000000"/>
        </w:rPr>
        <w:tab/>
        <w:t>grootebroek@clusius.nl</w:t>
      </w:r>
    </w:p>
    <w:p w14:paraId="000005AA" w14:textId="77777777" w:rsidR="006064DF" w:rsidRDefault="00656CC5">
      <w:pPr>
        <w:pBdr>
          <w:top w:val="nil"/>
          <w:left w:val="nil"/>
          <w:bottom w:val="nil"/>
          <w:right w:val="nil"/>
          <w:between w:val="nil"/>
        </w:pBdr>
        <w:spacing w:after="0" w:line="240" w:lineRule="auto"/>
        <w:rPr>
          <w:color w:val="000000"/>
        </w:rPr>
      </w:pPr>
      <w:r>
        <w:rPr>
          <w:color w:val="000000"/>
        </w:rPr>
        <w:t>Website:</w:t>
      </w:r>
      <w:r>
        <w:rPr>
          <w:color w:val="000000"/>
        </w:rPr>
        <w:tab/>
      </w:r>
      <w:r>
        <w:rPr>
          <w:color w:val="000000"/>
        </w:rPr>
        <w:tab/>
      </w:r>
      <w:r>
        <w:rPr>
          <w:color w:val="000000"/>
        </w:rPr>
        <w:tab/>
      </w:r>
      <w:r>
        <w:rPr>
          <w:color w:val="000000"/>
        </w:rPr>
        <w:tab/>
        <w:t>www.clusius.nl/vestingen/grootebroek</w:t>
      </w:r>
    </w:p>
    <w:p w14:paraId="000005AB" w14:textId="77777777" w:rsidR="006064DF" w:rsidRDefault="00656CC5">
      <w:pPr>
        <w:pBdr>
          <w:top w:val="nil"/>
          <w:left w:val="nil"/>
          <w:bottom w:val="nil"/>
          <w:right w:val="nil"/>
          <w:between w:val="nil"/>
        </w:pBdr>
        <w:spacing w:after="0" w:line="240" w:lineRule="auto"/>
        <w:rPr>
          <w:color w:val="000000"/>
        </w:rPr>
      </w:pPr>
      <w:r>
        <w:rPr>
          <w:color w:val="000000"/>
        </w:rPr>
        <w:t>Adres:</w:t>
      </w:r>
      <w:r>
        <w:rPr>
          <w:color w:val="000000"/>
        </w:rPr>
        <w:tab/>
      </w:r>
      <w:r>
        <w:rPr>
          <w:color w:val="000000"/>
        </w:rPr>
        <w:tab/>
      </w:r>
      <w:r>
        <w:rPr>
          <w:color w:val="000000"/>
        </w:rPr>
        <w:tab/>
      </w:r>
      <w:r>
        <w:rPr>
          <w:color w:val="000000"/>
        </w:rPr>
        <w:tab/>
      </w:r>
      <w:r>
        <w:rPr>
          <w:color w:val="000000"/>
        </w:rPr>
        <w:tab/>
        <w:t>Clusius College, Elzenlaan 2, 1613VP, Grootebroek</w:t>
      </w:r>
      <w:r>
        <w:rPr>
          <w:color w:val="000000"/>
        </w:rPr>
        <w:tab/>
      </w:r>
      <w:r>
        <w:rPr>
          <w:color w:val="000000"/>
        </w:rPr>
        <w:tab/>
      </w:r>
    </w:p>
    <w:p w14:paraId="000005AC" w14:textId="77777777" w:rsidR="006064DF" w:rsidRDefault="00656CC5">
      <w:r>
        <w:rPr>
          <w:color w:val="000000"/>
        </w:rPr>
        <w:t>Expertteam:</w:t>
      </w:r>
      <w:r>
        <w:rPr>
          <w:color w:val="000000"/>
        </w:rPr>
        <w:tab/>
      </w:r>
      <w:r>
        <w:rPr>
          <w:color w:val="000000"/>
        </w:rPr>
        <w:tab/>
      </w:r>
      <w:r>
        <w:rPr>
          <w:color w:val="000000"/>
        </w:rPr>
        <w:tab/>
      </w:r>
      <w:r>
        <w:rPr>
          <w:color w:val="000000"/>
        </w:rPr>
        <w:tab/>
      </w:r>
      <w:r>
        <w:t>Dhr. O. Lammes</w:t>
      </w:r>
    </w:p>
    <w:p w14:paraId="000005AD" w14:textId="77777777" w:rsidR="006064DF" w:rsidRDefault="006064DF">
      <w:pPr>
        <w:pBdr>
          <w:top w:val="nil"/>
          <w:left w:val="nil"/>
          <w:bottom w:val="nil"/>
          <w:right w:val="nil"/>
          <w:between w:val="nil"/>
        </w:pBdr>
        <w:spacing w:after="0" w:line="240" w:lineRule="auto"/>
        <w:rPr>
          <w:color w:val="000000"/>
        </w:rPr>
      </w:pPr>
    </w:p>
    <w:p w14:paraId="000005AE" w14:textId="77777777" w:rsidR="006064DF" w:rsidRDefault="006064DF">
      <w:pPr>
        <w:pBdr>
          <w:top w:val="nil"/>
          <w:left w:val="nil"/>
          <w:bottom w:val="nil"/>
          <w:right w:val="nil"/>
          <w:between w:val="nil"/>
        </w:pBdr>
        <w:spacing w:after="0" w:line="240" w:lineRule="auto"/>
        <w:rPr>
          <w:color w:val="000000"/>
        </w:rPr>
      </w:pPr>
    </w:p>
    <w:p w14:paraId="000005AF" w14:textId="6EB71DB2" w:rsidR="006064DF" w:rsidRDefault="00656CC5">
      <w:pPr>
        <w:pBdr>
          <w:top w:val="nil"/>
          <w:left w:val="nil"/>
          <w:bottom w:val="nil"/>
          <w:right w:val="nil"/>
          <w:between w:val="nil"/>
        </w:pBdr>
        <w:spacing w:after="0" w:line="240" w:lineRule="auto"/>
        <w:rPr>
          <w:b/>
          <w:smallCaps/>
          <w:color w:val="1F3863"/>
        </w:rPr>
      </w:pPr>
      <w:r>
        <w:rPr>
          <w:b/>
          <w:smallCaps/>
          <w:color w:val="1F3863"/>
        </w:rPr>
        <w:lastRenderedPageBreak/>
        <w:t>Het Martinus</w:t>
      </w:r>
      <w:r w:rsidR="00A36473">
        <w:rPr>
          <w:b/>
          <w:smallCaps/>
          <w:color w:val="1F3863"/>
        </w:rPr>
        <w:t>c</w:t>
      </w:r>
      <w:r>
        <w:rPr>
          <w:b/>
          <w:smallCaps/>
          <w:color w:val="1F3863"/>
        </w:rPr>
        <w:t>ollege</w:t>
      </w:r>
    </w:p>
    <w:p w14:paraId="000005B0" w14:textId="77777777" w:rsidR="006064DF" w:rsidRDefault="00656CC5">
      <w:pPr>
        <w:pBdr>
          <w:top w:val="nil"/>
          <w:left w:val="nil"/>
          <w:bottom w:val="nil"/>
          <w:right w:val="nil"/>
          <w:between w:val="nil"/>
        </w:pBdr>
        <w:spacing w:after="0" w:line="240" w:lineRule="auto"/>
        <w:rPr>
          <w:color w:val="000000"/>
        </w:rPr>
      </w:pPr>
      <w:r>
        <w:rPr>
          <w:color w:val="000000"/>
        </w:rPr>
        <w:t>Directeur:</w:t>
      </w:r>
      <w:r>
        <w:rPr>
          <w:color w:val="000000"/>
        </w:rPr>
        <w:tab/>
      </w:r>
      <w:r>
        <w:rPr>
          <w:color w:val="000000"/>
        </w:rPr>
        <w:tab/>
      </w:r>
      <w:r>
        <w:rPr>
          <w:color w:val="000000"/>
        </w:rPr>
        <w:tab/>
      </w:r>
      <w:r>
        <w:rPr>
          <w:color w:val="000000"/>
        </w:rPr>
        <w:tab/>
        <w:t>Dhr. K. van Bergeijk</w:t>
      </w:r>
    </w:p>
    <w:p w14:paraId="000005B1" w14:textId="77777777" w:rsidR="006064DF" w:rsidRDefault="00656CC5">
      <w:pPr>
        <w:pBdr>
          <w:top w:val="nil"/>
          <w:left w:val="nil"/>
          <w:bottom w:val="nil"/>
          <w:right w:val="nil"/>
          <w:between w:val="nil"/>
        </w:pBdr>
        <w:spacing w:after="0" w:line="240" w:lineRule="auto"/>
        <w:rPr>
          <w:color w:val="000000"/>
        </w:rPr>
      </w:pPr>
      <w:r>
        <w:rPr>
          <w:color w:val="000000"/>
        </w:rPr>
        <w:t>Telefoonnummer:</w:t>
      </w:r>
      <w:r>
        <w:rPr>
          <w:color w:val="000000"/>
        </w:rPr>
        <w:tab/>
      </w:r>
      <w:r>
        <w:rPr>
          <w:color w:val="000000"/>
        </w:rPr>
        <w:tab/>
      </w:r>
      <w:r>
        <w:rPr>
          <w:color w:val="000000"/>
        </w:rPr>
        <w:tab/>
        <w:t>0228 510300</w:t>
      </w:r>
    </w:p>
    <w:p w14:paraId="000005B2" w14:textId="77777777" w:rsidR="006064DF" w:rsidRDefault="00656CC5">
      <w:pPr>
        <w:pBdr>
          <w:top w:val="nil"/>
          <w:left w:val="nil"/>
          <w:bottom w:val="nil"/>
          <w:right w:val="nil"/>
          <w:between w:val="nil"/>
        </w:pBdr>
        <w:spacing w:after="0" w:line="240" w:lineRule="auto"/>
        <w:rPr>
          <w:color w:val="000000"/>
        </w:rPr>
      </w:pPr>
      <w:r>
        <w:rPr>
          <w:color w:val="000000"/>
        </w:rPr>
        <w:t>E-mailadres:</w:t>
      </w:r>
      <w:r>
        <w:rPr>
          <w:color w:val="000000"/>
        </w:rPr>
        <w:tab/>
      </w:r>
      <w:r>
        <w:rPr>
          <w:color w:val="000000"/>
        </w:rPr>
        <w:tab/>
      </w:r>
      <w:r>
        <w:rPr>
          <w:color w:val="000000"/>
        </w:rPr>
        <w:tab/>
      </w:r>
      <w:r>
        <w:rPr>
          <w:color w:val="000000"/>
        </w:rPr>
        <w:tab/>
      </w:r>
      <w:hyperlink r:id="rId23">
        <w:r>
          <w:rPr>
            <w:color w:val="000000"/>
          </w:rPr>
          <w:t>info@martinuscollege.nl</w:t>
        </w:r>
      </w:hyperlink>
      <w:r>
        <w:rPr>
          <w:color w:val="000000"/>
        </w:rPr>
        <w:t xml:space="preserve"> </w:t>
      </w:r>
    </w:p>
    <w:p w14:paraId="000005B3" w14:textId="77777777" w:rsidR="006064DF" w:rsidRDefault="00656CC5">
      <w:pPr>
        <w:pBdr>
          <w:top w:val="nil"/>
          <w:left w:val="nil"/>
          <w:bottom w:val="nil"/>
          <w:right w:val="nil"/>
          <w:between w:val="nil"/>
        </w:pBdr>
        <w:spacing w:after="0" w:line="240" w:lineRule="auto"/>
        <w:rPr>
          <w:color w:val="000000"/>
        </w:rPr>
      </w:pPr>
      <w:r>
        <w:rPr>
          <w:color w:val="000000"/>
        </w:rPr>
        <w:t>Website:</w:t>
      </w:r>
      <w:r>
        <w:rPr>
          <w:color w:val="000000"/>
        </w:rPr>
        <w:tab/>
      </w:r>
      <w:r>
        <w:rPr>
          <w:color w:val="000000"/>
        </w:rPr>
        <w:tab/>
      </w:r>
      <w:r>
        <w:rPr>
          <w:color w:val="000000"/>
        </w:rPr>
        <w:tab/>
      </w:r>
      <w:r>
        <w:rPr>
          <w:color w:val="000000"/>
        </w:rPr>
        <w:tab/>
        <w:t>www.martinuscollege.nl</w:t>
      </w:r>
    </w:p>
    <w:p w14:paraId="000005B4" w14:textId="77777777" w:rsidR="006064DF" w:rsidRDefault="00656CC5">
      <w:pPr>
        <w:pBdr>
          <w:top w:val="nil"/>
          <w:left w:val="nil"/>
          <w:bottom w:val="nil"/>
          <w:right w:val="nil"/>
          <w:between w:val="nil"/>
        </w:pBdr>
        <w:spacing w:after="0" w:line="240" w:lineRule="auto"/>
        <w:rPr>
          <w:color w:val="000000"/>
        </w:rPr>
      </w:pPr>
      <w:r>
        <w:rPr>
          <w:color w:val="000000"/>
        </w:rPr>
        <w:t>Adres:</w:t>
      </w:r>
      <w:r>
        <w:rPr>
          <w:color w:val="000000"/>
        </w:rPr>
        <w:tab/>
      </w:r>
      <w:r>
        <w:rPr>
          <w:color w:val="000000"/>
        </w:rPr>
        <w:tab/>
      </w:r>
      <w:r>
        <w:rPr>
          <w:color w:val="000000"/>
        </w:rPr>
        <w:tab/>
      </w:r>
      <w:r>
        <w:rPr>
          <w:color w:val="000000"/>
        </w:rPr>
        <w:tab/>
      </w:r>
      <w:r>
        <w:rPr>
          <w:color w:val="000000"/>
        </w:rPr>
        <w:tab/>
        <w:t>Martinuscollege,  De Aanloop 6, 1613KW, Grootebroek</w:t>
      </w:r>
    </w:p>
    <w:p w14:paraId="000005B5" w14:textId="77777777" w:rsidR="006064DF" w:rsidRDefault="00656CC5">
      <w:pPr>
        <w:pBdr>
          <w:top w:val="nil"/>
          <w:left w:val="nil"/>
          <w:bottom w:val="nil"/>
          <w:right w:val="nil"/>
          <w:between w:val="nil"/>
        </w:pBdr>
        <w:spacing w:after="0" w:line="240" w:lineRule="auto"/>
        <w:rPr>
          <w:color w:val="000000"/>
        </w:rPr>
      </w:pPr>
      <w:r>
        <w:rPr>
          <w:color w:val="000000"/>
        </w:rPr>
        <w:t>Sectordirecteur VMBO:</w:t>
      </w:r>
      <w:r>
        <w:rPr>
          <w:color w:val="000000"/>
        </w:rPr>
        <w:tab/>
      </w:r>
      <w:r>
        <w:rPr>
          <w:color w:val="000000"/>
        </w:rPr>
        <w:tab/>
      </w:r>
      <w:r>
        <w:rPr>
          <w:color w:val="000000"/>
        </w:rPr>
        <w:tab/>
        <w:t>Dhr. J.J. Jaasma</w:t>
      </w:r>
    </w:p>
    <w:p w14:paraId="000005B6" w14:textId="59AAA5E8" w:rsidR="006064DF" w:rsidRDefault="00656CC5">
      <w:pPr>
        <w:pBdr>
          <w:top w:val="nil"/>
          <w:left w:val="nil"/>
          <w:bottom w:val="nil"/>
          <w:right w:val="nil"/>
          <w:between w:val="nil"/>
        </w:pBdr>
        <w:spacing w:after="0" w:line="240" w:lineRule="auto"/>
        <w:rPr>
          <w:color w:val="000000"/>
        </w:rPr>
      </w:pPr>
      <w:r>
        <w:rPr>
          <w:color w:val="000000"/>
        </w:rPr>
        <w:t>Contactpersoon voor de Schakelklas:</w:t>
      </w:r>
      <w:r>
        <w:rPr>
          <w:color w:val="000000"/>
        </w:rPr>
        <w:tab/>
        <w:t>Me</w:t>
      </w:r>
      <w:r w:rsidR="00A36473">
        <w:rPr>
          <w:color w:val="000000"/>
        </w:rPr>
        <w:t>vr. S. Wehman</w:t>
      </w:r>
      <w:r>
        <w:rPr>
          <w:color w:val="000000"/>
        </w:rPr>
        <w:t xml:space="preserve"> </w:t>
      </w:r>
    </w:p>
    <w:p w14:paraId="000005B7" w14:textId="77777777" w:rsidR="006064DF" w:rsidRDefault="00656CC5">
      <w:pPr>
        <w:pBdr>
          <w:top w:val="nil"/>
          <w:left w:val="nil"/>
          <w:bottom w:val="nil"/>
          <w:right w:val="nil"/>
          <w:between w:val="nil"/>
        </w:pBdr>
        <w:spacing w:after="0" w:line="240" w:lineRule="auto"/>
        <w:rPr>
          <w:color w:val="000000"/>
        </w:rPr>
      </w:pPr>
      <w:r>
        <w:rPr>
          <w:color w:val="000000"/>
        </w:rPr>
        <w:t>E-mailadres:</w:t>
      </w:r>
      <w:r>
        <w:rPr>
          <w:color w:val="000000"/>
        </w:rPr>
        <w:tab/>
      </w:r>
      <w:r>
        <w:rPr>
          <w:color w:val="000000"/>
        </w:rPr>
        <w:tab/>
      </w:r>
      <w:r>
        <w:rPr>
          <w:color w:val="000000"/>
        </w:rPr>
        <w:tab/>
      </w:r>
      <w:r>
        <w:rPr>
          <w:color w:val="000000"/>
        </w:rPr>
        <w:tab/>
      </w:r>
      <w:hyperlink r:id="rId24">
        <w:r>
          <w:rPr>
            <w:color w:val="000000"/>
          </w:rPr>
          <w:t>wmunnike@martinuscollege.nl</w:t>
        </w:r>
      </w:hyperlink>
      <w:r>
        <w:rPr>
          <w:color w:val="000000"/>
        </w:rPr>
        <w:t xml:space="preserve"> </w:t>
      </w:r>
    </w:p>
    <w:p w14:paraId="000005B8" w14:textId="77777777" w:rsidR="006064DF" w:rsidRDefault="00656CC5">
      <w:pPr>
        <w:pBdr>
          <w:top w:val="nil"/>
          <w:left w:val="nil"/>
          <w:bottom w:val="nil"/>
          <w:right w:val="nil"/>
          <w:between w:val="nil"/>
        </w:pBdr>
        <w:spacing w:after="0" w:line="240" w:lineRule="auto"/>
        <w:rPr>
          <w:color w:val="000000"/>
        </w:rPr>
      </w:pPr>
      <w:r>
        <w:rPr>
          <w:color w:val="000000"/>
        </w:rPr>
        <w:t>Expertteam:</w:t>
      </w:r>
      <w:r>
        <w:rPr>
          <w:color w:val="000000"/>
        </w:rPr>
        <w:tab/>
      </w:r>
      <w:r>
        <w:rPr>
          <w:color w:val="000000"/>
        </w:rPr>
        <w:tab/>
      </w:r>
      <w:r>
        <w:rPr>
          <w:color w:val="000000"/>
        </w:rPr>
        <w:tab/>
      </w:r>
      <w:r>
        <w:rPr>
          <w:color w:val="000000"/>
        </w:rPr>
        <w:tab/>
        <w:t>Dhr. I. Ottens</w:t>
      </w:r>
    </w:p>
    <w:p w14:paraId="000005B9" w14:textId="77777777" w:rsidR="006064DF" w:rsidRDefault="006064DF">
      <w:pPr>
        <w:pBdr>
          <w:top w:val="nil"/>
          <w:left w:val="nil"/>
          <w:bottom w:val="nil"/>
          <w:right w:val="nil"/>
          <w:between w:val="nil"/>
        </w:pBdr>
        <w:spacing w:after="0" w:line="240" w:lineRule="auto"/>
        <w:rPr>
          <w:b/>
          <w:smallCaps/>
          <w:color w:val="1F3863"/>
        </w:rPr>
      </w:pPr>
    </w:p>
    <w:p w14:paraId="000005BA" w14:textId="77777777" w:rsidR="006064DF" w:rsidRDefault="00656CC5">
      <w:pPr>
        <w:pBdr>
          <w:top w:val="nil"/>
          <w:left w:val="nil"/>
          <w:bottom w:val="nil"/>
          <w:right w:val="nil"/>
          <w:between w:val="nil"/>
        </w:pBdr>
        <w:spacing w:after="0" w:line="240" w:lineRule="auto"/>
        <w:rPr>
          <w:b/>
          <w:smallCaps/>
          <w:color w:val="1F3863"/>
        </w:rPr>
      </w:pPr>
      <w:r>
        <w:rPr>
          <w:b/>
          <w:smallCaps/>
          <w:color w:val="1F3863"/>
        </w:rPr>
        <w:t xml:space="preserve">Stichting </w:t>
      </w:r>
      <w:proofErr w:type="spellStart"/>
      <w:r>
        <w:rPr>
          <w:b/>
          <w:smallCaps/>
          <w:color w:val="1F3863"/>
        </w:rPr>
        <w:t>Trigoon</w:t>
      </w:r>
      <w:proofErr w:type="spellEnd"/>
    </w:p>
    <w:p w14:paraId="000005BB" w14:textId="04DADEA0" w:rsidR="006064DF" w:rsidRDefault="00656CC5">
      <w:pPr>
        <w:pBdr>
          <w:top w:val="nil"/>
          <w:left w:val="nil"/>
          <w:bottom w:val="nil"/>
          <w:right w:val="nil"/>
          <w:between w:val="nil"/>
        </w:pBdr>
        <w:spacing w:after="0" w:line="240" w:lineRule="auto"/>
        <w:rPr>
          <w:color w:val="000000"/>
        </w:rPr>
      </w:pPr>
      <w:r>
        <w:rPr>
          <w:color w:val="000000"/>
        </w:rPr>
        <w:t>College van Bestuur:</w:t>
      </w:r>
      <w:r>
        <w:rPr>
          <w:color w:val="000000"/>
        </w:rPr>
        <w:tab/>
      </w:r>
      <w:r>
        <w:rPr>
          <w:color w:val="000000"/>
        </w:rPr>
        <w:tab/>
      </w:r>
      <w:r>
        <w:rPr>
          <w:color w:val="000000"/>
        </w:rPr>
        <w:tab/>
        <w:t>De heer J. van Berkum (voorzitter)  (</w:t>
      </w:r>
    </w:p>
    <w:p w14:paraId="000005BC" w14:textId="77777777" w:rsidR="006064DF" w:rsidRDefault="00656CC5">
      <w:pPr>
        <w:pBdr>
          <w:top w:val="nil"/>
          <w:left w:val="nil"/>
          <w:bottom w:val="nil"/>
          <w:right w:val="nil"/>
          <w:between w:val="nil"/>
        </w:pBdr>
        <w:spacing w:after="0" w:line="240" w:lineRule="auto"/>
        <w:rPr>
          <w:color w:val="000000"/>
        </w:rPr>
      </w:pPr>
      <w:r>
        <w:rPr>
          <w:color w:val="000000"/>
        </w:rPr>
        <w:t>E-mailadres:</w:t>
      </w:r>
      <w:r>
        <w:rPr>
          <w:color w:val="000000"/>
        </w:rPr>
        <w:tab/>
      </w:r>
      <w:r>
        <w:rPr>
          <w:color w:val="000000"/>
        </w:rPr>
        <w:tab/>
      </w:r>
      <w:r>
        <w:rPr>
          <w:color w:val="000000"/>
        </w:rPr>
        <w:tab/>
      </w:r>
      <w:r>
        <w:rPr>
          <w:color w:val="000000"/>
        </w:rPr>
        <w:tab/>
      </w:r>
      <w:hyperlink r:id="rId25">
        <w:r>
          <w:rPr>
            <w:color w:val="000000"/>
          </w:rPr>
          <w:t>info@trigoon.wf</w:t>
        </w:r>
      </w:hyperlink>
      <w:r>
        <w:rPr>
          <w:color w:val="000000"/>
        </w:rPr>
        <w:t xml:space="preserve"> </w:t>
      </w:r>
    </w:p>
    <w:p w14:paraId="000005BD" w14:textId="77777777" w:rsidR="006064DF" w:rsidRDefault="00656CC5">
      <w:pPr>
        <w:pBdr>
          <w:top w:val="nil"/>
          <w:left w:val="nil"/>
          <w:bottom w:val="nil"/>
          <w:right w:val="nil"/>
          <w:between w:val="nil"/>
        </w:pBdr>
        <w:spacing w:after="0" w:line="240" w:lineRule="auto"/>
        <w:rPr>
          <w:color w:val="000000"/>
        </w:rPr>
      </w:pPr>
      <w:r>
        <w:rPr>
          <w:color w:val="000000"/>
        </w:rPr>
        <w:t>Adres:</w:t>
      </w:r>
      <w:r>
        <w:rPr>
          <w:color w:val="000000"/>
        </w:rPr>
        <w:tab/>
      </w:r>
      <w:r>
        <w:rPr>
          <w:color w:val="000000"/>
        </w:rPr>
        <w:tab/>
      </w:r>
      <w:r>
        <w:rPr>
          <w:color w:val="000000"/>
        </w:rPr>
        <w:tab/>
      </w:r>
      <w:r>
        <w:rPr>
          <w:color w:val="000000"/>
        </w:rPr>
        <w:tab/>
      </w:r>
      <w:r>
        <w:rPr>
          <w:color w:val="000000"/>
        </w:rPr>
        <w:tab/>
        <w:t xml:space="preserve">Centraal Bureau </w:t>
      </w:r>
      <w:proofErr w:type="spellStart"/>
      <w:r>
        <w:rPr>
          <w:color w:val="000000"/>
        </w:rPr>
        <w:t>Trigoon</w:t>
      </w:r>
      <w:proofErr w:type="spellEnd"/>
      <w:r>
        <w:rPr>
          <w:color w:val="000000"/>
        </w:rPr>
        <w:t xml:space="preserve">, </w:t>
      </w:r>
      <w:proofErr w:type="spellStart"/>
      <w:r>
        <w:rPr>
          <w:color w:val="000000"/>
        </w:rPr>
        <w:t>Eikstraat</w:t>
      </w:r>
      <w:proofErr w:type="spellEnd"/>
      <w:r>
        <w:rPr>
          <w:color w:val="000000"/>
        </w:rPr>
        <w:t xml:space="preserve"> 36, 1623 LT, Hoorn</w:t>
      </w:r>
    </w:p>
    <w:p w14:paraId="000005BE" w14:textId="77777777" w:rsidR="006064DF" w:rsidRDefault="00656CC5">
      <w:pPr>
        <w:pBdr>
          <w:top w:val="nil"/>
          <w:left w:val="nil"/>
          <w:bottom w:val="nil"/>
          <w:right w:val="nil"/>
          <w:between w:val="nil"/>
        </w:pBdr>
        <w:spacing w:after="0" w:line="240" w:lineRule="auto"/>
        <w:rPr>
          <w:color w:val="000000"/>
        </w:rPr>
      </w:pPr>
      <w:r>
        <w:rPr>
          <w:color w:val="000000"/>
        </w:rPr>
        <w:t>Postadres:</w:t>
      </w:r>
      <w:r>
        <w:rPr>
          <w:color w:val="000000"/>
        </w:rPr>
        <w:tab/>
      </w:r>
      <w:r>
        <w:rPr>
          <w:color w:val="000000"/>
        </w:rPr>
        <w:tab/>
      </w:r>
      <w:r>
        <w:rPr>
          <w:color w:val="000000"/>
        </w:rPr>
        <w:tab/>
      </w:r>
      <w:r>
        <w:rPr>
          <w:color w:val="000000"/>
        </w:rPr>
        <w:tab/>
        <w:t>353, 1620 AJ, Hoorn</w:t>
      </w:r>
    </w:p>
    <w:p w14:paraId="000005BF" w14:textId="77777777" w:rsidR="006064DF" w:rsidRDefault="00656CC5">
      <w:pPr>
        <w:pBdr>
          <w:top w:val="nil"/>
          <w:left w:val="nil"/>
          <w:bottom w:val="nil"/>
          <w:right w:val="nil"/>
          <w:between w:val="nil"/>
        </w:pBdr>
        <w:spacing w:after="0" w:line="240" w:lineRule="auto"/>
        <w:rPr>
          <w:color w:val="000000"/>
        </w:rPr>
      </w:pPr>
      <w:r>
        <w:rPr>
          <w:color w:val="000000"/>
        </w:rPr>
        <w:t>Telefoonnummer:</w:t>
      </w:r>
      <w:r>
        <w:rPr>
          <w:color w:val="000000"/>
        </w:rPr>
        <w:tab/>
      </w:r>
      <w:r>
        <w:rPr>
          <w:color w:val="000000"/>
        </w:rPr>
        <w:tab/>
      </w:r>
      <w:r>
        <w:rPr>
          <w:color w:val="000000"/>
        </w:rPr>
        <w:tab/>
        <w:t>0229-219487</w:t>
      </w:r>
    </w:p>
    <w:p w14:paraId="000005C0" w14:textId="77777777" w:rsidR="006064DF" w:rsidRDefault="00656CC5">
      <w:pPr>
        <w:pBdr>
          <w:top w:val="nil"/>
          <w:left w:val="nil"/>
          <w:bottom w:val="nil"/>
          <w:right w:val="nil"/>
          <w:between w:val="nil"/>
        </w:pBdr>
        <w:spacing w:after="0" w:line="240" w:lineRule="auto"/>
        <w:rPr>
          <w:color w:val="000000"/>
        </w:rPr>
      </w:pPr>
      <w:r>
        <w:rPr>
          <w:color w:val="000000"/>
        </w:rPr>
        <w:t>Website:</w:t>
      </w:r>
      <w:r>
        <w:rPr>
          <w:color w:val="000000"/>
        </w:rPr>
        <w:tab/>
      </w:r>
      <w:r>
        <w:rPr>
          <w:color w:val="000000"/>
        </w:rPr>
        <w:tab/>
      </w:r>
      <w:r>
        <w:rPr>
          <w:color w:val="000000"/>
        </w:rPr>
        <w:tab/>
      </w:r>
      <w:r>
        <w:rPr>
          <w:color w:val="000000"/>
        </w:rPr>
        <w:tab/>
      </w:r>
      <w:hyperlink r:id="rId26">
        <w:r>
          <w:rPr>
            <w:color w:val="000000"/>
          </w:rPr>
          <w:t>www.trigoon.wf</w:t>
        </w:r>
      </w:hyperlink>
      <w:r>
        <w:rPr>
          <w:color w:val="000000"/>
        </w:rPr>
        <w:t xml:space="preserve"> </w:t>
      </w:r>
    </w:p>
    <w:p w14:paraId="000005C1" w14:textId="77777777" w:rsidR="006064DF" w:rsidRDefault="006064DF">
      <w:pPr>
        <w:pBdr>
          <w:top w:val="nil"/>
          <w:left w:val="nil"/>
          <w:bottom w:val="nil"/>
          <w:right w:val="nil"/>
          <w:between w:val="nil"/>
        </w:pBdr>
        <w:spacing w:after="0" w:line="240" w:lineRule="auto"/>
        <w:rPr>
          <w:b/>
          <w:smallCaps/>
          <w:color w:val="1F3863"/>
        </w:rPr>
      </w:pPr>
    </w:p>
    <w:p w14:paraId="000005C2" w14:textId="77777777" w:rsidR="006064DF" w:rsidRDefault="00656CC5">
      <w:pPr>
        <w:pBdr>
          <w:top w:val="nil"/>
          <w:left w:val="nil"/>
          <w:bottom w:val="nil"/>
          <w:right w:val="nil"/>
          <w:between w:val="nil"/>
        </w:pBdr>
        <w:spacing w:after="0" w:line="240" w:lineRule="auto"/>
        <w:rPr>
          <w:b/>
          <w:smallCaps/>
          <w:color w:val="1F3863"/>
        </w:rPr>
      </w:pPr>
      <w:r>
        <w:rPr>
          <w:b/>
          <w:smallCaps/>
          <w:color w:val="1F3863"/>
        </w:rPr>
        <w:t xml:space="preserve">De </w:t>
      </w:r>
      <w:proofErr w:type="spellStart"/>
      <w:r>
        <w:rPr>
          <w:b/>
          <w:smallCaps/>
          <w:color w:val="1F3863"/>
        </w:rPr>
        <w:t>Westfriese</w:t>
      </w:r>
      <w:proofErr w:type="spellEnd"/>
      <w:r>
        <w:rPr>
          <w:b/>
          <w:smallCaps/>
          <w:color w:val="1F3863"/>
        </w:rPr>
        <w:t xml:space="preserve"> Knoop</w:t>
      </w:r>
    </w:p>
    <w:p w14:paraId="000005C3" w14:textId="77777777" w:rsidR="006064DF" w:rsidRDefault="00656CC5">
      <w:pPr>
        <w:pBdr>
          <w:top w:val="nil"/>
          <w:left w:val="nil"/>
          <w:bottom w:val="nil"/>
          <w:right w:val="nil"/>
          <w:between w:val="nil"/>
        </w:pBdr>
        <w:spacing w:after="0" w:line="240" w:lineRule="auto"/>
        <w:rPr>
          <w:color w:val="000000"/>
        </w:rPr>
      </w:pPr>
      <w:r>
        <w:rPr>
          <w:color w:val="000000"/>
        </w:rPr>
        <w:t>Directrice:</w:t>
      </w:r>
      <w:r>
        <w:rPr>
          <w:color w:val="000000"/>
        </w:rPr>
        <w:tab/>
      </w:r>
      <w:r>
        <w:rPr>
          <w:color w:val="000000"/>
        </w:rPr>
        <w:tab/>
      </w:r>
      <w:r>
        <w:rPr>
          <w:color w:val="000000"/>
        </w:rPr>
        <w:tab/>
      </w:r>
      <w:r>
        <w:rPr>
          <w:color w:val="000000"/>
        </w:rPr>
        <w:tab/>
        <w:t>Mevr. K. Aarden-Hermsen</w:t>
      </w:r>
    </w:p>
    <w:p w14:paraId="000005C4" w14:textId="77777777" w:rsidR="006064DF" w:rsidRDefault="00656CC5">
      <w:pPr>
        <w:pBdr>
          <w:top w:val="nil"/>
          <w:left w:val="nil"/>
          <w:bottom w:val="nil"/>
          <w:right w:val="nil"/>
          <w:between w:val="nil"/>
        </w:pBdr>
        <w:spacing w:after="0" w:line="240" w:lineRule="auto"/>
        <w:ind w:left="3540" w:hanging="3540"/>
        <w:rPr>
          <w:color w:val="000000"/>
        </w:rPr>
      </w:pPr>
      <w:r>
        <w:rPr>
          <w:color w:val="000000"/>
        </w:rPr>
        <w:t>Adres:</w:t>
      </w:r>
      <w:r>
        <w:rPr>
          <w:color w:val="000000"/>
        </w:rPr>
        <w:tab/>
        <w:t xml:space="preserve">Samenwerkingsverband De </w:t>
      </w:r>
      <w:proofErr w:type="spellStart"/>
      <w:r>
        <w:rPr>
          <w:color w:val="000000"/>
        </w:rPr>
        <w:t>Westfriese</w:t>
      </w:r>
      <w:proofErr w:type="spellEnd"/>
      <w:r>
        <w:rPr>
          <w:color w:val="000000"/>
        </w:rPr>
        <w:t xml:space="preserve"> Knoop, Koopvaarder 1,  1625 BZ, Hoorn</w:t>
      </w:r>
    </w:p>
    <w:p w14:paraId="000005C5" w14:textId="77777777" w:rsidR="006064DF" w:rsidRDefault="00656CC5">
      <w:pPr>
        <w:pBdr>
          <w:top w:val="nil"/>
          <w:left w:val="nil"/>
          <w:bottom w:val="nil"/>
          <w:right w:val="nil"/>
          <w:between w:val="nil"/>
        </w:pBdr>
        <w:spacing w:after="0" w:line="240" w:lineRule="auto"/>
        <w:rPr>
          <w:color w:val="000000"/>
        </w:rPr>
      </w:pPr>
      <w:r>
        <w:rPr>
          <w:color w:val="000000"/>
        </w:rPr>
        <w:t>E-mailadres:</w:t>
      </w:r>
      <w:r>
        <w:rPr>
          <w:color w:val="000000"/>
        </w:rPr>
        <w:tab/>
      </w:r>
      <w:r>
        <w:rPr>
          <w:color w:val="000000"/>
        </w:rPr>
        <w:tab/>
      </w:r>
      <w:r>
        <w:rPr>
          <w:color w:val="000000"/>
        </w:rPr>
        <w:tab/>
      </w:r>
      <w:r>
        <w:rPr>
          <w:color w:val="000000"/>
        </w:rPr>
        <w:tab/>
        <w:t>secretariaat@dewestfrieseknoop.nl</w:t>
      </w:r>
    </w:p>
    <w:p w14:paraId="000005C6" w14:textId="77777777" w:rsidR="006064DF" w:rsidRDefault="00656CC5">
      <w:pPr>
        <w:pBdr>
          <w:top w:val="nil"/>
          <w:left w:val="nil"/>
          <w:bottom w:val="nil"/>
          <w:right w:val="nil"/>
          <w:between w:val="nil"/>
        </w:pBdr>
        <w:spacing w:after="0" w:line="240" w:lineRule="auto"/>
        <w:rPr>
          <w:color w:val="000000"/>
        </w:rPr>
      </w:pPr>
      <w:r>
        <w:rPr>
          <w:color w:val="000000"/>
        </w:rPr>
        <w:t>Telefoonnummer:</w:t>
      </w:r>
      <w:r>
        <w:rPr>
          <w:color w:val="000000"/>
        </w:rPr>
        <w:tab/>
      </w:r>
      <w:r>
        <w:rPr>
          <w:color w:val="000000"/>
        </w:rPr>
        <w:tab/>
      </w:r>
      <w:r>
        <w:rPr>
          <w:color w:val="000000"/>
        </w:rPr>
        <w:tab/>
        <w:t>0229-572633</w:t>
      </w:r>
    </w:p>
    <w:p w14:paraId="000005C7" w14:textId="77777777" w:rsidR="006064DF" w:rsidRDefault="00656CC5">
      <w:pPr>
        <w:pBdr>
          <w:top w:val="nil"/>
          <w:left w:val="nil"/>
          <w:bottom w:val="nil"/>
          <w:right w:val="nil"/>
          <w:between w:val="nil"/>
        </w:pBdr>
        <w:spacing w:after="0" w:line="240" w:lineRule="auto"/>
        <w:rPr>
          <w:color w:val="000000"/>
        </w:rPr>
      </w:pPr>
      <w:r>
        <w:rPr>
          <w:color w:val="000000"/>
        </w:rPr>
        <w:t>Website:</w:t>
      </w:r>
      <w:r>
        <w:rPr>
          <w:color w:val="000000"/>
        </w:rPr>
        <w:tab/>
      </w:r>
      <w:r>
        <w:rPr>
          <w:color w:val="000000"/>
        </w:rPr>
        <w:tab/>
      </w:r>
      <w:r>
        <w:rPr>
          <w:color w:val="000000"/>
        </w:rPr>
        <w:tab/>
      </w:r>
      <w:r>
        <w:rPr>
          <w:color w:val="000000"/>
        </w:rPr>
        <w:tab/>
        <w:t>www.dewestfrieseknoop.nl</w:t>
      </w:r>
    </w:p>
    <w:p w14:paraId="000005C8" w14:textId="77777777" w:rsidR="006064DF" w:rsidRDefault="006064DF">
      <w:pPr>
        <w:pBdr>
          <w:top w:val="nil"/>
          <w:left w:val="nil"/>
          <w:bottom w:val="nil"/>
          <w:right w:val="nil"/>
          <w:between w:val="nil"/>
        </w:pBdr>
        <w:spacing w:after="0" w:line="240" w:lineRule="auto"/>
        <w:rPr>
          <w:b/>
          <w:smallCaps/>
          <w:color w:val="1F3863"/>
        </w:rPr>
      </w:pPr>
    </w:p>
    <w:p w14:paraId="000005C9" w14:textId="6B005F4D" w:rsidR="006064DF" w:rsidRDefault="00A36473">
      <w:pPr>
        <w:pBdr>
          <w:top w:val="nil"/>
          <w:left w:val="nil"/>
          <w:bottom w:val="nil"/>
          <w:right w:val="nil"/>
          <w:between w:val="nil"/>
        </w:pBdr>
        <w:spacing w:after="0" w:line="240" w:lineRule="auto"/>
        <w:rPr>
          <w:b/>
          <w:smallCaps/>
          <w:color w:val="1F3863"/>
        </w:rPr>
      </w:pPr>
      <w:proofErr w:type="spellStart"/>
      <w:r>
        <w:rPr>
          <w:b/>
          <w:smallCaps/>
          <w:color w:val="1F3863"/>
        </w:rPr>
        <w:t>S</w:t>
      </w:r>
      <w:r w:rsidR="00656CC5">
        <w:rPr>
          <w:b/>
          <w:smallCaps/>
          <w:color w:val="1F3863"/>
        </w:rPr>
        <w:t>amenwerkingsbverband</w:t>
      </w:r>
      <w:proofErr w:type="spellEnd"/>
      <w:r>
        <w:rPr>
          <w:b/>
          <w:smallCaps/>
          <w:color w:val="1F3863"/>
        </w:rPr>
        <w:t xml:space="preserve"> VO/VSO</w:t>
      </w:r>
    </w:p>
    <w:p w14:paraId="000005CA" w14:textId="77777777" w:rsidR="006064DF" w:rsidRDefault="00656CC5">
      <w:pPr>
        <w:pBdr>
          <w:top w:val="nil"/>
          <w:left w:val="nil"/>
          <w:bottom w:val="nil"/>
          <w:right w:val="nil"/>
          <w:between w:val="nil"/>
        </w:pBdr>
        <w:spacing w:after="0" w:line="240" w:lineRule="auto"/>
        <w:rPr>
          <w:color w:val="000000"/>
        </w:rPr>
      </w:pPr>
      <w:r>
        <w:rPr>
          <w:color w:val="000000"/>
        </w:rPr>
        <w:t>Directeur:</w:t>
      </w:r>
      <w:r>
        <w:rPr>
          <w:color w:val="000000"/>
        </w:rPr>
        <w:tab/>
      </w:r>
      <w:r>
        <w:rPr>
          <w:color w:val="000000"/>
        </w:rPr>
        <w:tab/>
      </w:r>
      <w:r>
        <w:rPr>
          <w:color w:val="000000"/>
        </w:rPr>
        <w:tab/>
      </w:r>
      <w:r>
        <w:rPr>
          <w:color w:val="000000"/>
        </w:rPr>
        <w:tab/>
        <w:t>Dhr. N. ‘t Hooft</w:t>
      </w:r>
    </w:p>
    <w:p w14:paraId="000005CB" w14:textId="77777777" w:rsidR="006064DF" w:rsidRDefault="00656CC5">
      <w:pPr>
        <w:pBdr>
          <w:top w:val="nil"/>
          <w:left w:val="nil"/>
          <w:bottom w:val="nil"/>
          <w:right w:val="nil"/>
          <w:between w:val="nil"/>
        </w:pBdr>
        <w:spacing w:after="0" w:line="240" w:lineRule="auto"/>
        <w:rPr>
          <w:color w:val="000000"/>
        </w:rPr>
      </w:pPr>
      <w:r>
        <w:rPr>
          <w:color w:val="000000"/>
        </w:rPr>
        <w:t>E-mailadres:</w:t>
      </w:r>
      <w:r>
        <w:rPr>
          <w:color w:val="000000"/>
        </w:rPr>
        <w:tab/>
      </w:r>
      <w:r>
        <w:rPr>
          <w:color w:val="000000"/>
        </w:rPr>
        <w:tab/>
      </w:r>
      <w:r>
        <w:rPr>
          <w:color w:val="000000"/>
        </w:rPr>
        <w:tab/>
      </w:r>
      <w:r>
        <w:rPr>
          <w:color w:val="000000"/>
        </w:rPr>
        <w:tab/>
      </w:r>
      <w:hyperlink r:id="rId27">
        <w:r>
          <w:rPr>
            <w:color w:val="000000"/>
          </w:rPr>
          <w:t>info@swvvowestfriesland.nl</w:t>
        </w:r>
      </w:hyperlink>
      <w:r>
        <w:rPr>
          <w:color w:val="000000"/>
        </w:rPr>
        <w:t xml:space="preserve"> </w:t>
      </w:r>
    </w:p>
    <w:p w14:paraId="000005CC" w14:textId="77777777" w:rsidR="006064DF" w:rsidRDefault="00656CC5">
      <w:pPr>
        <w:pBdr>
          <w:top w:val="nil"/>
          <w:left w:val="nil"/>
          <w:bottom w:val="nil"/>
          <w:right w:val="nil"/>
          <w:between w:val="nil"/>
        </w:pBdr>
        <w:spacing w:after="0" w:line="240" w:lineRule="auto"/>
        <w:rPr>
          <w:color w:val="000000"/>
        </w:rPr>
      </w:pPr>
      <w:r>
        <w:rPr>
          <w:color w:val="000000"/>
        </w:rPr>
        <w:t>Adres:</w:t>
      </w:r>
      <w:r>
        <w:rPr>
          <w:color w:val="000000"/>
        </w:rPr>
        <w:tab/>
      </w:r>
      <w:r>
        <w:rPr>
          <w:color w:val="000000"/>
        </w:rPr>
        <w:tab/>
      </w:r>
      <w:r>
        <w:rPr>
          <w:color w:val="000000"/>
        </w:rPr>
        <w:tab/>
      </w:r>
      <w:r>
        <w:rPr>
          <w:color w:val="000000"/>
        </w:rPr>
        <w:tab/>
      </w:r>
      <w:r>
        <w:rPr>
          <w:color w:val="000000"/>
        </w:rPr>
        <w:tab/>
        <w:t>Koopvaarder 1, 1625 BZ, Hoorn</w:t>
      </w:r>
      <w:r>
        <w:rPr>
          <w:color w:val="000000"/>
        </w:rPr>
        <w:tab/>
      </w:r>
      <w:r>
        <w:rPr>
          <w:color w:val="000000"/>
        </w:rPr>
        <w:tab/>
        <w:t xml:space="preserve"> </w:t>
      </w:r>
    </w:p>
    <w:p w14:paraId="000005CD" w14:textId="77777777" w:rsidR="006064DF" w:rsidRDefault="00656CC5">
      <w:pPr>
        <w:pBdr>
          <w:top w:val="nil"/>
          <w:left w:val="nil"/>
          <w:bottom w:val="nil"/>
          <w:right w:val="nil"/>
          <w:between w:val="nil"/>
        </w:pBdr>
        <w:spacing w:after="0" w:line="240" w:lineRule="auto"/>
        <w:rPr>
          <w:color w:val="000000"/>
        </w:rPr>
      </w:pPr>
      <w:r>
        <w:rPr>
          <w:color w:val="000000"/>
        </w:rPr>
        <w:t>Postadres:</w:t>
      </w:r>
      <w:r>
        <w:rPr>
          <w:color w:val="000000"/>
        </w:rPr>
        <w:tab/>
      </w:r>
      <w:r>
        <w:rPr>
          <w:color w:val="000000"/>
        </w:rPr>
        <w:tab/>
      </w:r>
      <w:r>
        <w:rPr>
          <w:color w:val="000000"/>
        </w:rPr>
        <w:tab/>
      </w:r>
      <w:r>
        <w:rPr>
          <w:color w:val="000000"/>
        </w:rPr>
        <w:tab/>
        <w:t>Postbus 3040, 1620 GA, Hoorn</w:t>
      </w:r>
    </w:p>
    <w:p w14:paraId="000005CE" w14:textId="77777777" w:rsidR="006064DF" w:rsidRDefault="00656CC5">
      <w:pPr>
        <w:pBdr>
          <w:top w:val="nil"/>
          <w:left w:val="nil"/>
          <w:bottom w:val="nil"/>
          <w:right w:val="nil"/>
          <w:between w:val="nil"/>
        </w:pBdr>
        <w:spacing w:after="0" w:line="240" w:lineRule="auto"/>
        <w:rPr>
          <w:color w:val="000000"/>
        </w:rPr>
      </w:pPr>
      <w:r>
        <w:rPr>
          <w:color w:val="000000"/>
        </w:rPr>
        <w:t>Telefoonnummer:</w:t>
      </w:r>
      <w:r>
        <w:rPr>
          <w:color w:val="000000"/>
        </w:rPr>
        <w:tab/>
      </w:r>
      <w:r>
        <w:rPr>
          <w:color w:val="000000"/>
        </w:rPr>
        <w:tab/>
      </w:r>
      <w:r>
        <w:rPr>
          <w:color w:val="000000"/>
        </w:rPr>
        <w:tab/>
        <w:t>0229-231276</w:t>
      </w:r>
    </w:p>
    <w:p w14:paraId="000005CF" w14:textId="77777777" w:rsidR="006064DF" w:rsidRDefault="00656CC5">
      <w:pPr>
        <w:pBdr>
          <w:top w:val="nil"/>
          <w:left w:val="nil"/>
          <w:bottom w:val="nil"/>
          <w:right w:val="nil"/>
          <w:between w:val="nil"/>
        </w:pBdr>
        <w:spacing w:after="0" w:line="240" w:lineRule="auto"/>
        <w:rPr>
          <w:color w:val="000000"/>
        </w:rPr>
      </w:pPr>
      <w:r>
        <w:rPr>
          <w:color w:val="000000"/>
        </w:rPr>
        <w:t>Website:</w:t>
      </w:r>
      <w:r>
        <w:rPr>
          <w:color w:val="000000"/>
        </w:rPr>
        <w:tab/>
      </w:r>
      <w:r>
        <w:rPr>
          <w:color w:val="000000"/>
        </w:rPr>
        <w:tab/>
      </w:r>
      <w:r>
        <w:rPr>
          <w:color w:val="000000"/>
        </w:rPr>
        <w:tab/>
      </w:r>
      <w:r>
        <w:rPr>
          <w:color w:val="000000"/>
        </w:rPr>
        <w:tab/>
        <w:t>www.swvvowestfriesland.nl</w:t>
      </w:r>
    </w:p>
    <w:p w14:paraId="000005D0" w14:textId="77777777" w:rsidR="006064DF" w:rsidRDefault="006064DF">
      <w:pPr>
        <w:pBdr>
          <w:top w:val="nil"/>
          <w:left w:val="nil"/>
          <w:bottom w:val="nil"/>
          <w:right w:val="nil"/>
          <w:between w:val="nil"/>
        </w:pBdr>
        <w:spacing w:after="0" w:line="240" w:lineRule="auto"/>
        <w:rPr>
          <w:b/>
          <w:smallCaps/>
          <w:color w:val="1F3863"/>
        </w:rPr>
      </w:pPr>
    </w:p>
    <w:p w14:paraId="000005D1" w14:textId="77777777" w:rsidR="006064DF" w:rsidRDefault="00656CC5">
      <w:pPr>
        <w:pBdr>
          <w:top w:val="nil"/>
          <w:left w:val="nil"/>
          <w:bottom w:val="nil"/>
          <w:right w:val="nil"/>
          <w:between w:val="nil"/>
        </w:pBdr>
        <w:spacing w:after="0" w:line="240" w:lineRule="auto"/>
        <w:rPr>
          <w:b/>
          <w:smallCaps/>
          <w:color w:val="1F3863"/>
        </w:rPr>
      </w:pPr>
      <w:r>
        <w:rPr>
          <w:b/>
          <w:smallCaps/>
          <w:color w:val="1F3863"/>
        </w:rPr>
        <w:t>Auteur van dit beleid</w:t>
      </w:r>
    </w:p>
    <w:p w14:paraId="000005D2" w14:textId="77777777" w:rsidR="006064DF" w:rsidRDefault="00656CC5">
      <w:pPr>
        <w:pBdr>
          <w:top w:val="nil"/>
          <w:left w:val="nil"/>
          <w:bottom w:val="nil"/>
          <w:right w:val="nil"/>
          <w:between w:val="nil"/>
        </w:pBdr>
        <w:spacing w:after="0" w:line="240" w:lineRule="auto"/>
        <w:rPr>
          <w:color w:val="000000"/>
        </w:rPr>
      </w:pPr>
      <w:r>
        <w:rPr>
          <w:color w:val="000000"/>
        </w:rPr>
        <w:t>Auteur:</w:t>
      </w:r>
      <w:r>
        <w:rPr>
          <w:color w:val="000000"/>
        </w:rPr>
        <w:tab/>
      </w:r>
      <w:r>
        <w:rPr>
          <w:color w:val="000000"/>
        </w:rPr>
        <w:tab/>
      </w:r>
      <w:r>
        <w:rPr>
          <w:color w:val="000000"/>
        </w:rPr>
        <w:tab/>
      </w:r>
      <w:r>
        <w:rPr>
          <w:color w:val="000000"/>
        </w:rPr>
        <w:tab/>
      </w:r>
      <w:r>
        <w:rPr>
          <w:color w:val="000000"/>
        </w:rPr>
        <w:tab/>
        <w:t xml:space="preserve">Mevr. H.J. </w:t>
      </w:r>
      <w:proofErr w:type="spellStart"/>
      <w:r>
        <w:rPr>
          <w:color w:val="000000"/>
        </w:rPr>
        <w:t>Volkers</w:t>
      </w:r>
      <w:proofErr w:type="spellEnd"/>
    </w:p>
    <w:p w14:paraId="000005D3" w14:textId="77777777" w:rsidR="006064DF" w:rsidRDefault="00656CC5">
      <w:pPr>
        <w:pBdr>
          <w:top w:val="nil"/>
          <w:left w:val="nil"/>
          <w:bottom w:val="nil"/>
          <w:right w:val="nil"/>
          <w:between w:val="nil"/>
        </w:pBdr>
        <w:spacing w:after="0" w:line="240" w:lineRule="auto"/>
        <w:rPr>
          <w:color w:val="000000"/>
        </w:rPr>
      </w:pPr>
      <w:r>
        <w:rPr>
          <w:color w:val="000000"/>
        </w:rPr>
        <w:t>Functie:</w:t>
      </w:r>
      <w:r>
        <w:rPr>
          <w:color w:val="000000"/>
        </w:rPr>
        <w:tab/>
      </w:r>
      <w:r>
        <w:rPr>
          <w:color w:val="000000"/>
        </w:rPr>
        <w:tab/>
      </w:r>
      <w:r>
        <w:rPr>
          <w:color w:val="000000"/>
        </w:rPr>
        <w:tab/>
      </w:r>
      <w:r>
        <w:rPr>
          <w:color w:val="000000"/>
        </w:rPr>
        <w:tab/>
      </w:r>
      <w:r>
        <w:rPr>
          <w:color w:val="000000"/>
        </w:rPr>
        <w:tab/>
        <w:t>Orthopedagoog in opleiding</w:t>
      </w:r>
    </w:p>
    <w:p w14:paraId="000005D4" w14:textId="77777777" w:rsidR="006064DF" w:rsidRDefault="00656CC5">
      <w:pPr>
        <w:pBdr>
          <w:top w:val="nil"/>
          <w:left w:val="nil"/>
          <w:bottom w:val="nil"/>
          <w:right w:val="nil"/>
          <w:between w:val="nil"/>
        </w:pBdr>
        <w:spacing w:after="0" w:line="240" w:lineRule="auto"/>
        <w:rPr>
          <w:color w:val="000000"/>
        </w:rPr>
      </w:pPr>
      <w:r>
        <w:rPr>
          <w:color w:val="000000"/>
        </w:rPr>
        <w:t>E-mailadres:</w:t>
      </w:r>
      <w:r>
        <w:rPr>
          <w:color w:val="000000"/>
        </w:rPr>
        <w:tab/>
      </w:r>
      <w:r>
        <w:rPr>
          <w:color w:val="000000"/>
        </w:rPr>
        <w:tab/>
      </w:r>
      <w:r>
        <w:rPr>
          <w:color w:val="000000"/>
        </w:rPr>
        <w:tab/>
      </w:r>
      <w:r>
        <w:rPr>
          <w:color w:val="000000"/>
        </w:rPr>
        <w:tab/>
        <w:t xml:space="preserve">volkersjonna@gmail.com </w:t>
      </w:r>
    </w:p>
    <w:sectPr w:rsidR="006064DF">
      <w:footerReference w:type="even" r:id="rId28"/>
      <w:footerReference w:type="default" r:id="rId29"/>
      <w:footerReference w:type="first" r:id="rId30"/>
      <w:pgSz w:w="11906" w:h="16838"/>
      <w:pgMar w:top="1417" w:right="1417" w:bottom="1417" w:left="1417" w:header="708" w:footer="708" w:gutter="0"/>
      <w:pgNumType w:start="1"/>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40B8" w14:textId="77777777" w:rsidR="002C0074" w:rsidRDefault="002C0074">
      <w:pPr>
        <w:spacing w:before="0" w:after="0" w:line="240" w:lineRule="auto"/>
      </w:pPr>
      <w:r>
        <w:separator/>
      </w:r>
    </w:p>
  </w:endnote>
  <w:endnote w:type="continuationSeparator" w:id="0">
    <w:p w14:paraId="3F09BA00" w14:textId="77777777" w:rsidR="002C0074" w:rsidRDefault="002C00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DE" w14:textId="77777777" w:rsidR="00026B16" w:rsidRDefault="00026B16">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DD" w14:textId="77777777" w:rsidR="00026B16" w:rsidRDefault="00026B16">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E1" w14:textId="38B58C6C" w:rsidR="00026B16" w:rsidRDefault="00026B16">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Pagina |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w:t>
    </w:r>
  </w:p>
  <w:p w14:paraId="000005E2" w14:textId="77777777" w:rsidR="00026B16" w:rsidRDefault="00026B16">
    <w:pPr>
      <w:pBdr>
        <w:top w:val="nil"/>
        <w:left w:val="nil"/>
        <w:bottom w:val="nil"/>
        <w:right w:val="nil"/>
        <w:between w:val="nil"/>
      </w:pBdr>
      <w:tabs>
        <w:tab w:val="center" w:pos="4536"/>
        <w:tab w:val="right" w:pos="9072"/>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DF" w14:textId="43AA400E" w:rsidR="00026B16" w:rsidRDefault="00026B16">
    <w:pPr>
      <w:pBdr>
        <w:top w:val="nil"/>
        <w:left w:val="nil"/>
        <w:bottom w:val="nil"/>
        <w:right w:val="nil"/>
        <w:between w:val="nil"/>
      </w:pBdr>
      <w:tabs>
        <w:tab w:val="center" w:pos="4536"/>
        <w:tab w:val="right" w:pos="9072"/>
      </w:tabs>
      <w:spacing w:after="0" w:line="240" w:lineRule="auto"/>
      <w:rPr>
        <w:color w:val="000000"/>
      </w:rPr>
    </w:pPr>
    <w:r>
      <w:rPr>
        <w:color w:val="000000"/>
      </w:rPr>
      <w:t xml:space="preserve">Pagina |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5E0" w14:textId="77777777" w:rsidR="00026B16" w:rsidRDefault="00026B16">
    <w:pPr>
      <w:pBdr>
        <w:top w:val="nil"/>
        <w:left w:val="nil"/>
        <w:bottom w:val="nil"/>
        <w:right w:val="nil"/>
        <w:between w:val="nil"/>
      </w:pBdr>
      <w:tabs>
        <w:tab w:val="center" w:pos="4536"/>
        <w:tab w:val="right" w:pos="9072"/>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E3" w14:textId="77777777" w:rsidR="00026B16" w:rsidRDefault="00026B16">
    <w:pPr>
      <w:pBdr>
        <w:top w:val="nil"/>
        <w:left w:val="nil"/>
        <w:bottom w:val="nil"/>
        <w:right w:val="nil"/>
        <w:between w:val="nil"/>
      </w:pBdr>
      <w:tabs>
        <w:tab w:val="center" w:pos="4536"/>
        <w:tab w:val="right" w:pos="9072"/>
      </w:tabs>
      <w:spacing w:after="0" w:line="240" w:lineRule="auto"/>
      <w:rPr>
        <w:color w:val="000000"/>
      </w:rPr>
    </w:pPr>
    <w:r>
      <w:rPr>
        <w:color w:val="000000"/>
      </w:rPr>
      <w:tab/>
    </w:r>
    <w:r>
      <w:rPr>
        <w:noProof/>
      </w:rPr>
      <mc:AlternateContent>
        <mc:Choice Requires="wpg">
          <w:drawing>
            <wp:anchor distT="0" distB="0" distL="114300" distR="114300" simplePos="0" relativeHeight="251658240" behindDoc="0" locked="0" layoutInCell="1" hidden="0" allowOverlap="1" wp14:anchorId="6802E7A0" wp14:editId="527CC748">
              <wp:simplePos x="0" y="0"/>
              <wp:positionH relativeFrom="column">
                <wp:posOffset>2590800</wp:posOffset>
              </wp:positionH>
              <wp:positionV relativeFrom="paragraph">
                <wp:posOffset>0</wp:posOffset>
              </wp:positionV>
              <wp:extent cx="575310" cy="201295"/>
              <wp:effectExtent l="0" t="0" r="0" b="0"/>
              <wp:wrapNone/>
              <wp:docPr id="72" name="Rechthoek 72"/>
              <wp:cNvGraphicFramePr/>
              <a:graphic xmlns:a="http://schemas.openxmlformats.org/drawingml/2006/main">
                <a:graphicData uri="http://schemas.microsoft.com/office/word/2010/wordprocessingShape">
                  <wps:wsp>
                    <wps:cNvSpPr/>
                    <wps:spPr>
                      <a:xfrm rot="10800000" flipH="1">
                        <a:off x="5063108" y="3684115"/>
                        <a:ext cx="565785" cy="191770"/>
                      </a:xfrm>
                      <a:prstGeom prst="rect">
                        <a:avLst/>
                      </a:prstGeom>
                      <a:noFill/>
                      <a:ln>
                        <a:noFill/>
                      </a:ln>
                    </wps:spPr>
                    <wps:txbx>
                      <w:txbxContent>
                        <w:p w14:paraId="739A7EE0" w14:textId="77777777" w:rsidR="00026B16" w:rsidRDefault="00026B16">
                          <w:pPr>
                            <w:spacing w:line="275" w:lineRule="auto"/>
                            <w:jc w:val="center"/>
                            <w:textDirection w:val="btLr"/>
                          </w:pPr>
                          <w:r>
                            <w:rPr>
                              <w:color w:val="000000"/>
                            </w:rPr>
                            <w:t>PAGE   \* MERGEFORMAT</w:t>
                          </w:r>
                          <w:r>
                            <w:rPr>
                              <w:color w:val="ED7D31"/>
                            </w:rPr>
                            <w:t>2</w:t>
                          </w:r>
                        </w:p>
                      </w:txbxContent>
                    </wps:txbx>
                    <wps:bodyPr spcFirstLastPara="1" wrap="square" lIns="91425" tIns="0" rIns="91425"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2590800</wp:posOffset>
              </wp:positionH>
              <wp:positionV relativeFrom="paragraph">
                <wp:posOffset>0</wp:posOffset>
              </wp:positionV>
              <wp:extent cx="575310" cy="201295"/>
              <wp:effectExtent b="0" l="0" r="0" t="0"/>
              <wp:wrapNone/>
              <wp:docPr id="7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75310" cy="20129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F9BD" w14:textId="77777777" w:rsidR="002C0074" w:rsidRDefault="002C0074">
      <w:pPr>
        <w:spacing w:before="0" w:after="0" w:line="240" w:lineRule="auto"/>
      </w:pPr>
      <w:r>
        <w:separator/>
      </w:r>
    </w:p>
  </w:footnote>
  <w:footnote w:type="continuationSeparator" w:id="0">
    <w:p w14:paraId="3B80A7B6" w14:textId="77777777" w:rsidR="002C0074" w:rsidRDefault="002C0074">
      <w:pPr>
        <w:spacing w:before="0" w:after="0" w:line="240" w:lineRule="auto"/>
      </w:pPr>
      <w:r>
        <w:continuationSeparator/>
      </w:r>
    </w:p>
  </w:footnote>
  <w:footnote w:id="1">
    <w:p w14:paraId="000005D5" w14:textId="77777777" w:rsidR="00026B16" w:rsidRDefault="00026B16">
      <w:pPr>
        <w:pBdr>
          <w:top w:val="nil"/>
          <w:left w:val="nil"/>
          <w:bottom w:val="nil"/>
          <w:right w:val="nil"/>
          <w:between w:val="nil"/>
        </w:pBdr>
        <w:spacing w:before="0" w:after="0" w:line="240" w:lineRule="auto"/>
        <w:rPr>
          <w:color w:val="000000"/>
        </w:rPr>
      </w:pPr>
      <w:r>
        <w:rPr>
          <w:vertAlign w:val="superscript"/>
        </w:rPr>
        <w:footnoteRef/>
      </w:r>
      <w:r>
        <w:rPr>
          <w:color w:val="000000"/>
        </w:rPr>
        <w:t xml:space="preserve"> Bron: Verschueren, K., &amp; Koomen, H. (2016). Handboek Diagnostiek in de </w:t>
      </w:r>
      <w:r>
        <w:t>leerlingenbegeleiding</w:t>
      </w:r>
      <w:r>
        <w:rPr>
          <w:color w:val="000000"/>
        </w:rPr>
        <w:t>: Kind en context. Uitgeverij Garant.</w:t>
      </w:r>
    </w:p>
  </w:footnote>
  <w:footnote w:id="2">
    <w:p w14:paraId="000005D6" w14:textId="77777777" w:rsidR="00026B16" w:rsidRDefault="00026B16">
      <w:pPr>
        <w:pBdr>
          <w:top w:val="nil"/>
          <w:left w:val="nil"/>
          <w:bottom w:val="nil"/>
          <w:right w:val="nil"/>
          <w:between w:val="nil"/>
        </w:pBdr>
        <w:spacing w:before="0" w:after="0" w:line="240" w:lineRule="auto"/>
        <w:rPr>
          <w:color w:val="000000"/>
        </w:rPr>
      </w:pPr>
      <w:r>
        <w:rPr>
          <w:vertAlign w:val="superscript"/>
        </w:rPr>
        <w:footnoteRef/>
      </w:r>
      <w:r>
        <w:rPr>
          <w:color w:val="000000"/>
        </w:rPr>
        <w:t xml:space="preserve"> Van der Zalm-Grisnich, M. (2009). Je bibbers de baas. Faalangsttraining voor kinderen. Uitgeverij Bohn Stafleu van Loghum. </w:t>
      </w:r>
    </w:p>
  </w:footnote>
  <w:footnote w:id="3">
    <w:p w14:paraId="000005D7" w14:textId="77777777" w:rsidR="00026B16" w:rsidRDefault="00026B16">
      <w:pPr>
        <w:pBdr>
          <w:top w:val="nil"/>
          <w:left w:val="nil"/>
          <w:bottom w:val="nil"/>
          <w:right w:val="nil"/>
          <w:between w:val="nil"/>
        </w:pBdr>
        <w:spacing w:before="0" w:after="0" w:line="240" w:lineRule="auto"/>
        <w:rPr>
          <w:color w:val="000000"/>
        </w:rPr>
      </w:pPr>
      <w:r>
        <w:rPr>
          <w:vertAlign w:val="superscript"/>
        </w:rPr>
        <w:footnoteRef/>
      </w:r>
      <w:r>
        <w:rPr>
          <w:color w:val="000000"/>
        </w:rPr>
        <w:t xml:space="preserve"> Financieel expert</w:t>
      </w:r>
    </w:p>
  </w:footnote>
  <w:footnote w:id="4">
    <w:p w14:paraId="000005D8" w14:textId="77777777" w:rsidR="00026B16" w:rsidRDefault="00026B16">
      <w:pPr>
        <w:pBdr>
          <w:top w:val="nil"/>
          <w:left w:val="nil"/>
          <w:bottom w:val="nil"/>
          <w:right w:val="nil"/>
          <w:between w:val="nil"/>
        </w:pBdr>
        <w:spacing w:before="0" w:after="0" w:line="240" w:lineRule="auto"/>
        <w:rPr>
          <w:color w:val="000000"/>
        </w:rPr>
      </w:pPr>
      <w:r>
        <w:rPr>
          <w:vertAlign w:val="superscript"/>
        </w:rPr>
        <w:footnoteRef/>
      </w:r>
      <w:r>
        <w:rPr>
          <w:color w:val="000000"/>
        </w:rPr>
        <w:t xml:space="preserve"> COINS is een competentiemeter, ontworpen door Praktijkschool West-Friesland, locatie Stedebroec.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D42D" w14:textId="1E7B7FCB" w:rsidR="006F73CE" w:rsidRDefault="00026B16" w:rsidP="006F73CE">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Oostelijk West-Friesland, Grootebroek en </w:t>
    </w:r>
    <w:r>
      <w:t>Stede Broec</w:t>
    </w:r>
    <w:r>
      <w:rPr>
        <w:color w:val="000000"/>
      </w:rPr>
      <w:t>, 2018-202</w:t>
    </w:r>
    <w:r w:rsidR="006F73CE">
      <w:rPr>
        <w:color w:val="000000"/>
      </w:rPr>
      <w:t>1</w:t>
    </w:r>
  </w:p>
  <w:p w14:paraId="000005DC" w14:textId="77777777" w:rsidR="00026B16" w:rsidRDefault="00026B16">
    <w:pPr>
      <w:widowControl w:val="0"/>
      <w:pBdr>
        <w:top w:val="nil"/>
        <w:left w:val="nil"/>
        <w:bottom w:val="nil"/>
        <w:right w:val="nil"/>
        <w:between w:val="nil"/>
      </w:pBdr>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D9" w14:textId="77777777" w:rsidR="00026B16" w:rsidRDefault="00026B16">
    <w:pPr>
      <w:pBdr>
        <w:left w:val="single" w:sz="12" w:space="11" w:color="4472C4"/>
      </w:pBdr>
      <w:tabs>
        <w:tab w:val="left" w:pos="3620"/>
        <w:tab w:val="left" w:pos="3964"/>
      </w:tabs>
      <w:spacing w:after="0"/>
      <w:rPr>
        <w:color w:val="2F5496"/>
        <w:sz w:val="26"/>
        <w:szCs w:val="26"/>
      </w:rPr>
    </w:pPr>
    <w:r>
      <w:rPr>
        <w:color w:val="2F5496"/>
        <w:sz w:val="26"/>
        <w:szCs w:val="26"/>
      </w:rPr>
      <w:t>Beleidsplan Schakelklas</w:t>
    </w:r>
  </w:p>
  <w:p w14:paraId="000005DA" w14:textId="77777777" w:rsidR="00026B16" w:rsidRDefault="00026B16">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1577"/>
    <w:multiLevelType w:val="multilevel"/>
    <w:tmpl w:val="3D8C9F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45768A"/>
    <w:multiLevelType w:val="multilevel"/>
    <w:tmpl w:val="A2F2A12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5C5304"/>
    <w:multiLevelType w:val="multilevel"/>
    <w:tmpl w:val="FC3C2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EA2FEE"/>
    <w:multiLevelType w:val="multilevel"/>
    <w:tmpl w:val="00A2B52E"/>
    <w:lvl w:ilvl="0">
      <w:start w:val="1"/>
      <w:numFmt w:val="bullet"/>
      <w:pStyle w:val="Hoofdstuk"/>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9A78AC"/>
    <w:multiLevelType w:val="multilevel"/>
    <w:tmpl w:val="5BFA1192"/>
    <w:lvl w:ilvl="0">
      <w:start w:val="1"/>
      <w:numFmt w:val="bullet"/>
      <w:pStyle w:val="Lijstopsomteken"/>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194B96"/>
    <w:multiLevelType w:val="multilevel"/>
    <w:tmpl w:val="22AC7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385639"/>
    <w:multiLevelType w:val="multilevel"/>
    <w:tmpl w:val="1696BB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5104E0"/>
    <w:multiLevelType w:val="multilevel"/>
    <w:tmpl w:val="794E12A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8F785E"/>
    <w:multiLevelType w:val="multilevel"/>
    <w:tmpl w:val="F78666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D4903F4"/>
    <w:multiLevelType w:val="multilevel"/>
    <w:tmpl w:val="99B64B7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216E17"/>
    <w:multiLevelType w:val="multilevel"/>
    <w:tmpl w:val="93D4CAB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5760A6"/>
    <w:multiLevelType w:val="multilevel"/>
    <w:tmpl w:val="3B96671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39029A"/>
    <w:multiLevelType w:val="multilevel"/>
    <w:tmpl w:val="D954050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DF11815"/>
    <w:multiLevelType w:val="multilevel"/>
    <w:tmpl w:val="0538AB74"/>
    <w:lvl w:ilvl="0">
      <w:start w:val="1"/>
      <w:numFmt w:val="bullet"/>
      <w:pStyle w:val="Inhtitelniveau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EFB69C7"/>
    <w:multiLevelType w:val="multilevel"/>
    <w:tmpl w:val="6CA67E7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703D53"/>
    <w:multiLevelType w:val="multilevel"/>
    <w:tmpl w:val="C7861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3135AC"/>
    <w:multiLevelType w:val="multilevel"/>
    <w:tmpl w:val="9D762F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30F7C3F"/>
    <w:multiLevelType w:val="multilevel"/>
    <w:tmpl w:val="A17A5A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3F1645E"/>
    <w:multiLevelType w:val="multilevel"/>
    <w:tmpl w:val="6F40618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4F252C8"/>
    <w:multiLevelType w:val="multilevel"/>
    <w:tmpl w:val="1660EA3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A54B20"/>
    <w:multiLevelType w:val="multilevel"/>
    <w:tmpl w:val="BA34E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D5C2FEC"/>
    <w:multiLevelType w:val="multilevel"/>
    <w:tmpl w:val="697E6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1B2794C"/>
    <w:multiLevelType w:val="multilevel"/>
    <w:tmpl w:val="798A262E"/>
    <w:lvl w:ilvl="0">
      <w:start w:val="1"/>
      <w:numFmt w:val="decimal"/>
      <w:pStyle w:val="Kop1"/>
      <w:lvlText w:val="%1."/>
      <w:lvlJc w:val="left"/>
      <w:pPr>
        <w:ind w:left="720" w:hanging="360"/>
      </w:pPr>
      <w:rPr>
        <w:rFonts w:ascii="Calibri" w:eastAsia="Calibri" w:hAnsi="Calibri" w:cs="Calibri"/>
      </w:rPr>
    </w:lvl>
    <w:lvl w:ilvl="1">
      <w:start w:val="1"/>
      <w:numFmt w:val="lowerLetter"/>
      <w:pStyle w:val="Kop2"/>
      <w:lvlText w:val="%2."/>
      <w:lvlJc w:val="left"/>
      <w:pPr>
        <w:ind w:left="1440" w:hanging="360"/>
      </w:pPr>
    </w:lvl>
    <w:lvl w:ilvl="2">
      <w:start w:val="1"/>
      <w:numFmt w:val="lowerRoman"/>
      <w:pStyle w:val="Kop3"/>
      <w:lvlText w:val="%3."/>
      <w:lvlJc w:val="right"/>
      <w:pPr>
        <w:ind w:left="2160" w:hanging="180"/>
      </w:pPr>
    </w:lvl>
    <w:lvl w:ilvl="3">
      <w:start w:val="1"/>
      <w:numFmt w:val="decimal"/>
      <w:pStyle w:val="Kop4"/>
      <w:lvlText w:val="%4."/>
      <w:lvlJc w:val="left"/>
      <w:pPr>
        <w:ind w:left="2880" w:hanging="360"/>
      </w:pPr>
    </w:lvl>
    <w:lvl w:ilvl="4">
      <w:start w:val="1"/>
      <w:numFmt w:val="lowerLetter"/>
      <w:pStyle w:val="Kop5"/>
      <w:lvlText w:val="%5."/>
      <w:lvlJc w:val="left"/>
      <w:pPr>
        <w:ind w:left="3600" w:hanging="360"/>
      </w:pPr>
    </w:lvl>
    <w:lvl w:ilvl="5">
      <w:start w:val="1"/>
      <w:numFmt w:val="lowerRoman"/>
      <w:pStyle w:val="Kop6"/>
      <w:lvlText w:val="%6."/>
      <w:lvlJc w:val="right"/>
      <w:pPr>
        <w:ind w:left="4320" w:hanging="180"/>
      </w:pPr>
    </w:lvl>
    <w:lvl w:ilvl="6">
      <w:start w:val="1"/>
      <w:numFmt w:val="decimal"/>
      <w:pStyle w:val="Kop7"/>
      <w:lvlText w:val="%7."/>
      <w:lvlJc w:val="left"/>
      <w:pPr>
        <w:ind w:left="5040" w:hanging="360"/>
      </w:pPr>
    </w:lvl>
    <w:lvl w:ilvl="7">
      <w:start w:val="1"/>
      <w:numFmt w:val="lowerLetter"/>
      <w:pStyle w:val="Kop8"/>
      <w:lvlText w:val="%8."/>
      <w:lvlJc w:val="left"/>
      <w:pPr>
        <w:ind w:left="5760" w:hanging="360"/>
      </w:pPr>
    </w:lvl>
    <w:lvl w:ilvl="8">
      <w:start w:val="1"/>
      <w:numFmt w:val="lowerRoman"/>
      <w:pStyle w:val="Kop9"/>
      <w:lvlText w:val="%9."/>
      <w:lvlJc w:val="right"/>
      <w:pPr>
        <w:ind w:left="6480" w:hanging="180"/>
      </w:pPr>
    </w:lvl>
  </w:abstractNum>
  <w:abstractNum w:abstractNumId="23" w15:restartNumberingAfterBreak="0">
    <w:nsid w:val="71B87493"/>
    <w:multiLevelType w:val="multilevel"/>
    <w:tmpl w:val="FF9495A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38C059B"/>
    <w:multiLevelType w:val="multilevel"/>
    <w:tmpl w:val="85DE2E2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C87B08"/>
    <w:multiLevelType w:val="multilevel"/>
    <w:tmpl w:val="4D8A0B1A"/>
    <w:lvl w:ilvl="0">
      <w:start w:val="1"/>
      <w:numFmt w:val="bullet"/>
      <w:pStyle w:val="Inhtitelniveau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25"/>
  </w:num>
  <w:num w:numId="3">
    <w:abstractNumId w:val="3"/>
  </w:num>
  <w:num w:numId="4">
    <w:abstractNumId w:val="2"/>
  </w:num>
  <w:num w:numId="5">
    <w:abstractNumId w:val="8"/>
  </w:num>
  <w:num w:numId="6">
    <w:abstractNumId w:val="5"/>
  </w:num>
  <w:num w:numId="7">
    <w:abstractNumId w:val="16"/>
  </w:num>
  <w:num w:numId="8">
    <w:abstractNumId w:val="21"/>
  </w:num>
  <w:num w:numId="9">
    <w:abstractNumId w:val="24"/>
  </w:num>
  <w:num w:numId="10">
    <w:abstractNumId w:val="23"/>
  </w:num>
  <w:num w:numId="11">
    <w:abstractNumId w:val="22"/>
  </w:num>
  <w:num w:numId="12">
    <w:abstractNumId w:val="0"/>
  </w:num>
  <w:num w:numId="13">
    <w:abstractNumId w:val="4"/>
  </w:num>
  <w:num w:numId="14">
    <w:abstractNumId w:val="15"/>
  </w:num>
  <w:num w:numId="15">
    <w:abstractNumId w:val="9"/>
  </w:num>
  <w:num w:numId="16">
    <w:abstractNumId w:val="1"/>
  </w:num>
  <w:num w:numId="17">
    <w:abstractNumId w:val="18"/>
  </w:num>
  <w:num w:numId="18">
    <w:abstractNumId w:val="6"/>
  </w:num>
  <w:num w:numId="19">
    <w:abstractNumId w:val="7"/>
  </w:num>
  <w:num w:numId="20">
    <w:abstractNumId w:val="19"/>
  </w:num>
  <w:num w:numId="21">
    <w:abstractNumId w:val="20"/>
  </w:num>
  <w:num w:numId="22">
    <w:abstractNumId w:val="11"/>
  </w:num>
  <w:num w:numId="23">
    <w:abstractNumId w:val="12"/>
  </w:num>
  <w:num w:numId="24">
    <w:abstractNumId w:val="10"/>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4DF"/>
    <w:rsid w:val="00026B16"/>
    <w:rsid w:val="002C0074"/>
    <w:rsid w:val="006064DF"/>
    <w:rsid w:val="00656CC5"/>
    <w:rsid w:val="006F73CE"/>
    <w:rsid w:val="00A36473"/>
    <w:rsid w:val="00CF4065"/>
    <w:rsid w:val="00EF2ECC"/>
    <w:rsid w:val="00F34E70"/>
    <w:rsid w:val="00F502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83BC"/>
  <w15:docId w15:val="{C98CCBFF-DE6A-43BE-8039-8CFCE674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NL" w:eastAsia="nl-NL"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2FD8"/>
  </w:style>
  <w:style w:type="paragraph" w:styleId="Kop1">
    <w:name w:val="heading 1"/>
    <w:basedOn w:val="Standaard"/>
    <w:next w:val="Standaard"/>
    <w:link w:val="Kop1Char"/>
    <w:uiPriority w:val="9"/>
    <w:qFormat/>
    <w:rsid w:val="007F2FD8"/>
    <w:pPr>
      <w:numPr>
        <w:numId w:val="11"/>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7F2FD8"/>
    <w:pPr>
      <w:numPr>
        <w:ilvl w:val="1"/>
        <w:numId w:val="11"/>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7F2FD8"/>
    <w:pPr>
      <w:numPr>
        <w:ilvl w:val="2"/>
        <w:numId w:val="11"/>
      </w:num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7F2FD8"/>
    <w:pPr>
      <w:numPr>
        <w:ilvl w:val="3"/>
        <w:numId w:val="11"/>
      </w:num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7F2FD8"/>
    <w:pPr>
      <w:numPr>
        <w:ilvl w:val="4"/>
        <w:numId w:val="11"/>
      </w:num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7F2FD8"/>
    <w:pPr>
      <w:numPr>
        <w:ilvl w:val="5"/>
        <w:numId w:val="11"/>
      </w:num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7F2FD8"/>
    <w:pPr>
      <w:numPr>
        <w:ilvl w:val="6"/>
        <w:numId w:val="11"/>
      </w:num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7F2FD8"/>
    <w:pPr>
      <w:numPr>
        <w:ilvl w:val="7"/>
        <w:numId w:val="11"/>
      </w:num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F2FD8"/>
    <w:pPr>
      <w:numPr>
        <w:ilvl w:val="8"/>
        <w:numId w:val="11"/>
      </w:num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7F2FD8"/>
    <w:pPr>
      <w:spacing w:before="0" w:after="0"/>
    </w:pPr>
    <w:rPr>
      <w:rFonts w:asciiTheme="majorHAnsi" w:eastAsiaTheme="majorEastAsia" w:hAnsiTheme="majorHAnsi" w:cstheme="majorBidi"/>
      <w:caps/>
      <w:color w:val="4472C4" w:themeColor="accent1"/>
      <w:spacing w:val="10"/>
      <w:sz w:val="52"/>
      <w:szCs w:val="52"/>
    </w:rPr>
  </w:style>
  <w:style w:type="paragraph" w:styleId="Geenafstand">
    <w:name w:val="No Spacing"/>
    <w:link w:val="GeenafstandChar"/>
    <w:uiPriority w:val="1"/>
    <w:qFormat/>
    <w:rsid w:val="007F2FD8"/>
    <w:pPr>
      <w:spacing w:after="0" w:line="240" w:lineRule="auto"/>
    </w:pPr>
  </w:style>
  <w:style w:type="character" w:customStyle="1" w:styleId="Kop1Char">
    <w:name w:val="Kop 1 Char"/>
    <w:basedOn w:val="Standaardalinea-lettertype"/>
    <w:link w:val="Kop1"/>
    <w:uiPriority w:val="9"/>
    <w:rsid w:val="007F2FD8"/>
    <w:rPr>
      <w:caps/>
      <w:color w:val="FFFFFF" w:themeColor="background1"/>
      <w:spacing w:val="15"/>
      <w:sz w:val="22"/>
      <w:szCs w:val="22"/>
      <w:shd w:val="clear" w:color="auto" w:fill="4472C4" w:themeFill="accent1"/>
    </w:rPr>
  </w:style>
  <w:style w:type="paragraph" w:styleId="Kopvaninhoudsopgave">
    <w:name w:val="TOC Heading"/>
    <w:basedOn w:val="Kop1"/>
    <w:next w:val="Standaard"/>
    <w:uiPriority w:val="39"/>
    <w:unhideWhenUsed/>
    <w:qFormat/>
    <w:rsid w:val="007F2FD8"/>
    <w:pPr>
      <w:numPr>
        <w:numId w:val="0"/>
      </w:numPr>
      <w:outlineLvl w:val="9"/>
    </w:pPr>
  </w:style>
  <w:style w:type="paragraph" w:styleId="Inhopg2">
    <w:name w:val="toc 2"/>
    <w:basedOn w:val="Standaard"/>
    <w:next w:val="Standaard"/>
    <w:link w:val="Inhopg2Char"/>
    <w:autoRedefine/>
    <w:uiPriority w:val="39"/>
    <w:unhideWhenUsed/>
    <w:rsid w:val="00FC030C"/>
    <w:pPr>
      <w:spacing w:after="100"/>
      <w:ind w:left="220"/>
    </w:pPr>
    <w:rPr>
      <w:rFonts w:cs="Times New Roman"/>
    </w:rPr>
  </w:style>
  <w:style w:type="paragraph" w:styleId="Inhopg1">
    <w:name w:val="toc 1"/>
    <w:basedOn w:val="Standaard"/>
    <w:next w:val="Standaard"/>
    <w:link w:val="Inhopg1Char"/>
    <w:autoRedefine/>
    <w:uiPriority w:val="39"/>
    <w:unhideWhenUsed/>
    <w:rsid w:val="00FC030C"/>
    <w:pPr>
      <w:spacing w:after="100"/>
    </w:pPr>
    <w:rPr>
      <w:rFonts w:cs="Times New Roman"/>
    </w:rPr>
  </w:style>
  <w:style w:type="paragraph" w:styleId="Inhopg3">
    <w:name w:val="toc 3"/>
    <w:basedOn w:val="Standaard"/>
    <w:next w:val="Standaard"/>
    <w:autoRedefine/>
    <w:uiPriority w:val="39"/>
    <w:unhideWhenUsed/>
    <w:rsid w:val="00FC030C"/>
    <w:pPr>
      <w:spacing w:after="100"/>
      <w:ind w:left="440"/>
    </w:pPr>
    <w:rPr>
      <w:rFonts w:cs="Times New Roman"/>
    </w:rPr>
  </w:style>
  <w:style w:type="character" w:styleId="Zwaar">
    <w:name w:val="Strong"/>
    <w:uiPriority w:val="22"/>
    <w:qFormat/>
    <w:rsid w:val="007F2FD8"/>
    <w:rPr>
      <w:b/>
      <w:bCs/>
    </w:rPr>
  </w:style>
  <w:style w:type="paragraph" w:customStyle="1" w:styleId="Inhtitelniveau1">
    <w:name w:val="Inh. titel niveau 1"/>
    <w:basedOn w:val="Kop1"/>
    <w:link w:val="Inhtitelniveau1Char"/>
    <w:rsid w:val="005D21F0"/>
    <w:pPr>
      <w:numPr>
        <w:numId w:val="1"/>
      </w:numPr>
      <w:spacing w:before="0"/>
      <w:ind w:left="360"/>
    </w:pPr>
    <w:rPr>
      <w:rFonts w:ascii="Times New Roman" w:hAnsi="Times New Roman"/>
      <w:b/>
      <w:bCs/>
      <w:color w:val="auto"/>
      <w:sz w:val="24"/>
      <w:szCs w:val="24"/>
    </w:rPr>
  </w:style>
  <w:style w:type="paragraph" w:customStyle="1" w:styleId="Inhtitelniveau2">
    <w:name w:val="Inh. titel niveau 2"/>
    <w:basedOn w:val="Inhopg2"/>
    <w:link w:val="Inhtitelniveau2Char"/>
    <w:rsid w:val="004E4367"/>
    <w:pPr>
      <w:numPr>
        <w:numId w:val="2"/>
      </w:numPr>
      <w:tabs>
        <w:tab w:val="left" w:pos="567"/>
      </w:tabs>
      <w:spacing w:after="0"/>
    </w:pPr>
    <w:rPr>
      <w:rFonts w:ascii="Times New Roman" w:hAnsi="Times New Roman"/>
      <w:sz w:val="24"/>
      <w:szCs w:val="24"/>
    </w:rPr>
  </w:style>
  <w:style w:type="character" w:customStyle="1" w:styleId="Inhopg1Char">
    <w:name w:val="Inhopg 1 Char"/>
    <w:basedOn w:val="Standaardalinea-lettertype"/>
    <w:link w:val="Inhopg1"/>
    <w:uiPriority w:val="39"/>
    <w:rsid w:val="00FC030C"/>
    <w:rPr>
      <w:rFonts w:eastAsiaTheme="minorEastAsia" w:cs="Times New Roman"/>
      <w:lang w:eastAsia="nl-NL"/>
    </w:rPr>
  </w:style>
  <w:style w:type="character" w:customStyle="1" w:styleId="Inhtitelniveau1Char">
    <w:name w:val="Inh. titel niveau 1 Char"/>
    <w:basedOn w:val="Inhopg1Char"/>
    <w:link w:val="Inhtitelniveau1"/>
    <w:rsid w:val="005D21F0"/>
    <w:rPr>
      <w:rFonts w:ascii="Times New Roman" w:eastAsiaTheme="minorEastAsia" w:hAnsi="Times New Roman" w:cs="Times New Roman"/>
      <w:b/>
      <w:bCs/>
      <w:caps/>
      <w:spacing w:val="15"/>
      <w:sz w:val="24"/>
      <w:szCs w:val="24"/>
      <w:shd w:val="clear" w:color="auto" w:fill="4472C4" w:themeFill="accent1"/>
      <w:lang w:eastAsia="nl-NL"/>
    </w:rPr>
  </w:style>
  <w:style w:type="character" w:customStyle="1" w:styleId="Inhopg2Char">
    <w:name w:val="Inhopg 2 Char"/>
    <w:basedOn w:val="Standaardalinea-lettertype"/>
    <w:link w:val="Inhopg2"/>
    <w:uiPriority w:val="39"/>
    <w:rsid w:val="00FC030C"/>
    <w:rPr>
      <w:rFonts w:eastAsiaTheme="minorEastAsia" w:cs="Times New Roman"/>
      <w:lang w:eastAsia="nl-NL"/>
    </w:rPr>
  </w:style>
  <w:style w:type="character" w:customStyle="1" w:styleId="Inhtitelniveau2Char">
    <w:name w:val="Inh. titel niveau 2 Char"/>
    <w:basedOn w:val="Inhopg2Char"/>
    <w:link w:val="Inhtitelniveau2"/>
    <w:rsid w:val="004E4367"/>
    <w:rPr>
      <w:rFonts w:ascii="Times New Roman" w:eastAsiaTheme="minorEastAsia" w:hAnsi="Times New Roman" w:cs="Times New Roman"/>
      <w:sz w:val="24"/>
      <w:szCs w:val="24"/>
      <w:lang w:eastAsia="nl-NL"/>
    </w:rPr>
  </w:style>
  <w:style w:type="paragraph" w:styleId="Lijstalinea">
    <w:name w:val="List Paragraph"/>
    <w:basedOn w:val="Standaard"/>
    <w:uiPriority w:val="34"/>
    <w:qFormat/>
    <w:rsid w:val="00D43985"/>
    <w:pPr>
      <w:ind w:left="720"/>
      <w:contextualSpacing/>
    </w:pPr>
  </w:style>
  <w:style w:type="paragraph" w:customStyle="1" w:styleId="Hoofdstuk">
    <w:name w:val="Hoofdstuk"/>
    <w:basedOn w:val="Geenafstand"/>
    <w:link w:val="HoofdstukChar"/>
    <w:rsid w:val="008F31F6"/>
    <w:pPr>
      <w:numPr>
        <w:numId w:val="3"/>
      </w:numPr>
      <w:ind w:left="360"/>
    </w:pPr>
    <w:rPr>
      <w:rFonts w:ascii="Times New Roman" w:hAnsi="Times New Roman" w:cs="Times New Roman"/>
      <w:b/>
      <w:sz w:val="24"/>
      <w:szCs w:val="24"/>
    </w:rPr>
  </w:style>
  <w:style w:type="paragraph" w:customStyle="1" w:styleId="Tussenkopje">
    <w:name w:val="Tussenkopje"/>
    <w:basedOn w:val="Geenafstand"/>
    <w:link w:val="TussenkopjeChar"/>
    <w:rsid w:val="00035725"/>
    <w:rPr>
      <w:rFonts w:ascii="Times New Roman" w:hAnsi="Times New Roman"/>
      <w:b/>
      <w:sz w:val="24"/>
    </w:rPr>
  </w:style>
  <w:style w:type="character" w:customStyle="1" w:styleId="GeenafstandChar">
    <w:name w:val="Geen afstand Char"/>
    <w:basedOn w:val="Standaardalinea-lettertype"/>
    <w:link w:val="Geenafstand"/>
    <w:uiPriority w:val="1"/>
    <w:rsid w:val="004E4367"/>
  </w:style>
  <w:style w:type="character" w:customStyle="1" w:styleId="HoofdstukChar">
    <w:name w:val="Hoofdstuk Char"/>
    <w:basedOn w:val="GeenafstandChar"/>
    <w:link w:val="Hoofdstuk"/>
    <w:rsid w:val="008F31F6"/>
    <w:rPr>
      <w:rFonts w:ascii="Times New Roman" w:hAnsi="Times New Roman" w:cs="Times New Roman"/>
      <w:b/>
      <w:sz w:val="24"/>
      <w:szCs w:val="24"/>
    </w:rPr>
  </w:style>
  <w:style w:type="paragraph" w:customStyle="1" w:styleId="Tekstnatussenkopje">
    <w:name w:val="Tekst na tussenkopje"/>
    <w:basedOn w:val="Geenafstand"/>
    <w:link w:val="TekstnatussenkopjeChar"/>
    <w:rsid w:val="008F31F6"/>
    <w:rPr>
      <w:rFonts w:ascii="Times New Roman" w:hAnsi="Times New Roman"/>
      <w:sz w:val="24"/>
    </w:rPr>
  </w:style>
  <w:style w:type="character" w:customStyle="1" w:styleId="TussenkopjeChar">
    <w:name w:val="Tussenkopje Char"/>
    <w:basedOn w:val="GeenafstandChar"/>
    <w:link w:val="Tussenkopje"/>
    <w:rsid w:val="00035725"/>
    <w:rPr>
      <w:rFonts w:ascii="Times New Roman" w:hAnsi="Times New Roman"/>
      <w:b/>
      <w:sz w:val="24"/>
    </w:rPr>
  </w:style>
  <w:style w:type="character" w:styleId="Verwijzingopmerking">
    <w:name w:val="annotation reference"/>
    <w:basedOn w:val="Standaardalinea-lettertype"/>
    <w:uiPriority w:val="99"/>
    <w:semiHidden/>
    <w:unhideWhenUsed/>
    <w:rsid w:val="00F8505A"/>
    <w:rPr>
      <w:sz w:val="16"/>
      <w:szCs w:val="16"/>
    </w:rPr>
  </w:style>
  <w:style w:type="character" w:customStyle="1" w:styleId="TekstnatussenkopjeChar">
    <w:name w:val="Tekst na tussenkopje Char"/>
    <w:basedOn w:val="GeenafstandChar"/>
    <w:link w:val="Tekstnatussenkopje"/>
    <w:rsid w:val="008F31F6"/>
    <w:rPr>
      <w:rFonts w:ascii="Times New Roman" w:hAnsi="Times New Roman"/>
      <w:sz w:val="24"/>
    </w:rPr>
  </w:style>
  <w:style w:type="paragraph" w:styleId="Tekstopmerking">
    <w:name w:val="annotation text"/>
    <w:basedOn w:val="Standaard"/>
    <w:link w:val="TekstopmerkingChar"/>
    <w:uiPriority w:val="99"/>
    <w:semiHidden/>
    <w:unhideWhenUsed/>
    <w:rsid w:val="00F8505A"/>
    <w:pPr>
      <w:spacing w:line="240" w:lineRule="auto"/>
    </w:pPr>
  </w:style>
  <w:style w:type="character" w:customStyle="1" w:styleId="TekstopmerkingChar">
    <w:name w:val="Tekst opmerking Char"/>
    <w:basedOn w:val="Standaardalinea-lettertype"/>
    <w:link w:val="Tekstopmerking"/>
    <w:uiPriority w:val="99"/>
    <w:semiHidden/>
    <w:rsid w:val="00F8505A"/>
    <w:rPr>
      <w:sz w:val="20"/>
      <w:szCs w:val="20"/>
    </w:rPr>
  </w:style>
  <w:style w:type="paragraph" w:styleId="Onderwerpvanopmerking">
    <w:name w:val="annotation subject"/>
    <w:basedOn w:val="Tekstopmerking"/>
    <w:next w:val="Tekstopmerking"/>
    <w:link w:val="OnderwerpvanopmerkingChar"/>
    <w:uiPriority w:val="99"/>
    <w:semiHidden/>
    <w:unhideWhenUsed/>
    <w:rsid w:val="00F8505A"/>
    <w:rPr>
      <w:b/>
      <w:bCs/>
    </w:rPr>
  </w:style>
  <w:style w:type="character" w:customStyle="1" w:styleId="OnderwerpvanopmerkingChar">
    <w:name w:val="Onderwerp van opmerking Char"/>
    <w:basedOn w:val="TekstopmerkingChar"/>
    <w:link w:val="Onderwerpvanopmerking"/>
    <w:uiPriority w:val="99"/>
    <w:semiHidden/>
    <w:rsid w:val="00F8505A"/>
    <w:rPr>
      <w:b/>
      <w:bCs/>
      <w:sz w:val="20"/>
      <w:szCs w:val="20"/>
    </w:rPr>
  </w:style>
  <w:style w:type="paragraph" w:styleId="Ballontekst">
    <w:name w:val="Balloon Text"/>
    <w:basedOn w:val="Standaard"/>
    <w:link w:val="BallontekstChar"/>
    <w:uiPriority w:val="99"/>
    <w:semiHidden/>
    <w:unhideWhenUsed/>
    <w:rsid w:val="00F850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505A"/>
    <w:rPr>
      <w:rFonts w:ascii="Segoe UI" w:hAnsi="Segoe UI" w:cs="Segoe UI"/>
      <w:sz w:val="18"/>
      <w:szCs w:val="18"/>
    </w:rPr>
  </w:style>
  <w:style w:type="paragraph" w:styleId="Koptekst">
    <w:name w:val="header"/>
    <w:basedOn w:val="Standaard"/>
    <w:link w:val="KoptekstChar"/>
    <w:uiPriority w:val="99"/>
    <w:unhideWhenUsed/>
    <w:rsid w:val="00FE08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8B9"/>
  </w:style>
  <w:style w:type="paragraph" w:styleId="Voettekst">
    <w:name w:val="footer"/>
    <w:basedOn w:val="Standaard"/>
    <w:link w:val="VoettekstChar"/>
    <w:uiPriority w:val="99"/>
    <w:unhideWhenUsed/>
    <w:rsid w:val="00FE08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8B9"/>
  </w:style>
  <w:style w:type="paragraph" w:styleId="Normaalweb">
    <w:name w:val="Normal (Web)"/>
    <w:basedOn w:val="Standaard"/>
    <w:uiPriority w:val="99"/>
    <w:unhideWhenUsed/>
    <w:rsid w:val="00532399"/>
    <w:pPr>
      <w:spacing w:beforeAutospacing="1" w:after="100" w:afterAutospacing="1" w:line="240" w:lineRule="auto"/>
    </w:pPr>
    <w:rPr>
      <w:rFonts w:ascii="Times New Roman" w:eastAsia="Times New Roman" w:hAnsi="Times New Roman" w:cs="Times New Roman"/>
      <w:sz w:val="24"/>
      <w:szCs w:val="24"/>
    </w:rPr>
  </w:style>
  <w:style w:type="table" w:styleId="Tabelraster">
    <w:name w:val="Table Grid"/>
    <w:basedOn w:val="Standaardtabel"/>
    <w:uiPriority w:val="39"/>
    <w:rsid w:val="004E6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F32C1"/>
    <w:pPr>
      <w:spacing w:after="0" w:line="240" w:lineRule="auto"/>
    </w:pPr>
  </w:style>
  <w:style w:type="character" w:styleId="Hyperlink">
    <w:name w:val="Hyperlink"/>
    <w:basedOn w:val="Standaardalinea-lettertype"/>
    <w:uiPriority w:val="99"/>
    <w:unhideWhenUsed/>
    <w:rsid w:val="00813856"/>
    <w:rPr>
      <w:color w:val="0563C1" w:themeColor="hyperlink"/>
      <w:u w:val="single"/>
    </w:rPr>
  </w:style>
  <w:style w:type="character" w:customStyle="1" w:styleId="Kop2Char">
    <w:name w:val="Kop 2 Char"/>
    <w:basedOn w:val="Standaardalinea-lettertype"/>
    <w:link w:val="Kop2"/>
    <w:uiPriority w:val="9"/>
    <w:rsid w:val="007F2FD8"/>
    <w:rPr>
      <w:caps/>
      <w:spacing w:val="15"/>
      <w:shd w:val="clear" w:color="auto" w:fill="D9E2F3" w:themeFill="accent1" w:themeFillTint="33"/>
    </w:rPr>
  </w:style>
  <w:style w:type="character" w:customStyle="1" w:styleId="Kop3Char">
    <w:name w:val="Kop 3 Char"/>
    <w:basedOn w:val="Standaardalinea-lettertype"/>
    <w:link w:val="Kop3"/>
    <w:uiPriority w:val="9"/>
    <w:rsid w:val="007F2FD8"/>
    <w:rPr>
      <w:caps/>
      <w:color w:val="1F3763" w:themeColor="accent1" w:themeShade="7F"/>
      <w:spacing w:val="15"/>
    </w:rPr>
  </w:style>
  <w:style w:type="character" w:customStyle="1" w:styleId="Kop4Char">
    <w:name w:val="Kop 4 Char"/>
    <w:basedOn w:val="Standaardalinea-lettertype"/>
    <w:link w:val="Kop4"/>
    <w:uiPriority w:val="9"/>
    <w:semiHidden/>
    <w:rsid w:val="007F2FD8"/>
    <w:rPr>
      <w:caps/>
      <w:color w:val="2F5496" w:themeColor="accent1" w:themeShade="BF"/>
      <w:spacing w:val="10"/>
    </w:rPr>
  </w:style>
  <w:style w:type="character" w:customStyle="1" w:styleId="Kop5Char">
    <w:name w:val="Kop 5 Char"/>
    <w:basedOn w:val="Standaardalinea-lettertype"/>
    <w:link w:val="Kop5"/>
    <w:uiPriority w:val="9"/>
    <w:semiHidden/>
    <w:rsid w:val="007F2FD8"/>
    <w:rPr>
      <w:caps/>
      <w:color w:val="2F5496" w:themeColor="accent1" w:themeShade="BF"/>
      <w:spacing w:val="10"/>
    </w:rPr>
  </w:style>
  <w:style w:type="character" w:customStyle="1" w:styleId="Kop6Char">
    <w:name w:val="Kop 6 Char"/>
    <w:basedOn w:val="Standaardalinea-lettertype"/>
    <w:link w:val="Kop6"/>
    <w:uiPriority w:val="9"/>
    <w:semiHidden/>
    <w:rsid w:val="007F2FD8"/>
    <w:rPr>
      <w:caps/>
      <w:color w:val="2F5496" w:themeColor="accent1" w:themeShade="BF"/>
      <w:spacing w:val="10"/>
    </w:rPr>
  </w:style>
  <w:style w:type="character" w:customStyle="1" w:styleId="Kop7Char">
    <w:name w:val="Kop 7 Char"/>
    <w:basedOn w:val="Standaardalinea-lettertype"/>
    <w:link w:val="Kop7"/>
    <w:uiPriority w:val="9"/>
    <w:semiHidden/>
    <w:rsid w:val="007F2FD8"/>
    <w:rPr>
      <w:caps/>
      <w:color w:val="2F5496" w:themeColor="accent1" w:themeShade="BF"/>
      <w:spacing w:val="10"/>
    </w:rPr>
  </w:style>
  <w:style w:type="character" w:customStyle="1" w:styleId="Kop8Char">
    <w:name w:val="Kop 8 Char"/>
    <w:basedOn w:val="Standaardalinea-lettertype"/>
    <w:link w:val="Kop8"/>
    <w:uiPriority w:val="9"/>
    <w:semiHidden/>
    <w:rsid w:val="007F2FD8"/>
    <w:rPr>
      <w:caps/>
      <w:spacing w:val="10"/>
      <w:sz w:val="18"/>
      <w:szCs w:val="18"/>
    </w:rPr>
  </w:style>
  <w:style w:type="character" w:customStyle="1" w:styleId="Kop9Char">
    <w:name w:val="Kop 9 Char"/>
    <w:basedOn w:val="Standaardalinea-lettertype"/>
    <w:link w:val="Kop9"/>
    <w:uiPriority w:val="9"/>
    <w:semiHidden/>
    <w:rsid w:val="007F2FD8"/>
    <w:rPr>
      <w:i/>
      <w:iCs/>
      <w:caps/>
      <w:spacing w:val="10"/>
      <w:sz w:val="18"/>
      <w:szCs w:val="18"/>
    </w:rPr>
  </w:style>
  <w:style w:type="paragraph" w:styleId="Bijschrift">
    <w:name w:val="caption"/>
    <w:basedOn w:val="Standaard"/>
    <w:next w:val="Standaard"/>
    <w:uiPriority w:val="35"/>
    <w:semiHidden/>
    <w:unhideWhenUsed/>
    <w:qFormat/>
    <w:rsid w:val="007F2FD8"/>
    <w:rPr>
      <w:b/>
      <w:bCs/>
      <w:color w:val="2F5496" w:themeColor="accent1" w:themeShade="BF"/>
      <w:sz w:val="16"/>
      <w:szCs w:val="16"/>
    </w:rPr>
  </w:style>
  <w:style w:type="character" w:customStyle="1" w:styleId="TitelChar">
    <w:name w:val="Titel Char"/>
    <w:basedOn w:val="Standaardalinea-lettertype"/>
    <w:link w:val="Titel"/>
    <w:uiPriority w:val="10"/>
    <w:rsid w:val="007F2FD8"/>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pPr>
      <w:spacing w:before="0" w:after="500" w:line="240" w:lineRule="auto"/>
    </w:pPr>
    <w:rPr>
      <w:smallCaps/>
      <w:color w:val="595959"/>
      <w:sz w:val="21"/>
      <w:szCs w:val="21"/>
    </w:rPr>
  </w:style>
  <w:style w:type="character" w:customStyle="1" w:styleId="OndertitelChar">
    <w:name w:val="Ondertitel Char"/>
    <w:basedOn w:val="Standaardalinea-lettertype"/>
    <w:link w:val="Ondertitel"/>
    <w:uiPriority w:val="11"/>
    <w:rsid w:val="007F2FD8"/>
    <w:rPr>
      <w:caps/>
      <w:color w:val="595959" w:themeColor="text1" w:themeTint="A6"/>
      <w:spacing w:val="10"/>
      <w:sz w:val="21"/>
      <w:szCs w:val="21"/>
    </w:rPr>
  </w:style>
  <w:style w:type="character" w:styleId="Nadruk">
    <w:name w:val="Emphasis"/>
    <w:uiPriority w:val="20"/>
    <w:qFormat/>
    <w:rsid w:val="007F2FD8"/>
    <w:rPr>
      <w:caps/>
      <w:color w:val="1F3763" w:themeColor="accent1" w:themeShade="7F"/>
      <w:spacing w:val="5"/>
    </w:rPr>
  </w:style>
  <w:style w:type="paragraph" w:styleId="Citaat">
    <w:name w:val="Quote"/>
    <w:basedOn w:val="Standaard"/>
    <w:next w:val="Standaard"/>
    <w:link w:val="CitaatChar"/>
    <w:uiPriority w:val="29"/>
    <w:qFormat/>
    <w:rsid w:val="007F2FD8"/>
    <w:rPr>
      <w:i/>
      <w:iCs/>
      <w:sz w:val="24"/>
      <w:szCs w:val="24"/>
    </w:rPr>
  </w:style>
  <w:style w:type="character" w:customStyle="1" w:styleId="CitaatChar">
    <w:name w:val="Citaat Char"/>
    <w:basedOn w:val="Standaardalinea-lettertype"/>
    <w:link w:val="Citaat"/>
    <w:uiPriority w:val="29"/>
    <w:rsid w:val="007F2FD8"/>
    <w:rPr>
      <w:i/>
      <w:iCs/>
      <w:sz w:val="24"/>
      <w:szCs w:val="24"/>
    </w:rPr>
  </w:style>
  <w:style w:type="paragraph" w:styleId="Duidelijkcitaat">
    <w:name w:val="Intense Quote"/>
    <w:basedOn w:val="Standaard"/>
    <w:next w:val="Standaard"/>
    <w:link w:val="DuidelijkcitaatChar"/>
    <w:uiPriority w:val="30"/>
    <w:qFormat/>
    <w:rsid w:val="007F2FD8"/>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7F2FD8"/>
    <w:rPr>
      <w:color w:val="4472C4" w:themeColor="accent1"/>
      <w:sz w:val="24"/>
      <w:szCs w:val="24"/>
    </w:rPr>
  </w:style>
  <w:style w:type="character" w:styleId="Subtielebenadrukking">
    <w:name w:val="Subtle Emphasis"/>
    <w:uiPriority w:val="19"/>
    <w:qFormat/>
    <w:rsid w:val="007F2FD8"/>
    <w:rPr>
      <w:i/>
      <w:iCs/>
      <w:color w:val="1F3763" w:themeColor="accent1" w:themeShade="7F"/>
    </w:rPr>
  </w:style>
  <w:style w:type="character" w:styleId="Intensievebenadrukking">
    <w:name w:val="Intense Emphasis"/>
    <w:uiPriority w:val="21"/>
    <w:qFormat/>
    <w:rsid w:val="007F2FD8"/>
    <w:rPr>
      <w:b/>
      <w:bCs/>
      <w:caps/>
      <w:color w:val="1F3763" w:themeColor="accent1" w:themeShade="7F"/>
      <w:spacing w:val="10"/>
    </w:rPr>
  </w:style>
  <w:style w:type="character" w:styleId="Subtieleverwijzing">
    <w:name w:val="Subtle Reference"/>
    <w:uiPriority w:val="31"/>
    <w:qFormat/>
    <w:rsid w:val="007F2FD8"/>
    <w:rPr>
      <w:b/>
      <w:bCs/>
      <w:color w:val="4472C4" w:themeColor="accent1"/>
    </w:rPr>
  </w:style>
  <w:style w:type="character" w:styleId="Intensieveverwijzing">
    <w:name w:val="Intense Reference"/>
    <w:uiPriority w:val="32"/>
    <w:qFormat/>
    <w:rsid w:val="007F2FD8"/>
    <w:rPr>
      <w:b/>
      <w:bCs/>
      <w:i/>
      <w:iCs/>
      <w:caps/>
      <w:color w:val="4472C4" w:themeColor="accent1"/>
    </w:rPr>
  </w:style>
  <w:style w:type="character" w:styleId="Titelvanboek">
    <w:name w:val="Book Title"/>
    <w:uiPriority w:val="33"/>
    <w:qFormat/>
    <w:rsid w:val="007F2FD8"/>
    <w:rPr>
      <w:b/>
      <w:bCs/>
      <w:i/>
      <w:iCs/>
      <w:spacing w:val="0"/>
    </w:rPr>
  </w:style>
  <w:style w:type="character" w:styleId="Onopgelostemelding">
    <w:name w:val="Unresolved Mention"/>
    <w:basedOn w:val="Standaardalinea-lettertype"/>
    <w:uiPriority w:val="99"/>
    <w:semiHidden/>
    <w:unhideWhenUsed/>
    <w:rsid w:val="00FE2A36"/>
    <w:rPr>
      <w:color w:val="605E5C"/>
      <w:shd w:val="clear" w:color="auto" w:fill="E1DFDD"/>
    </w:rPr>
  </w:style>
  <w:style w:type="paragraph" w:styleId="Eindnoottekst">
    <w:name w:val="endnote text"/>
    <w:basedOn w:val="Standaard"/>
    <w:link w:val="EindnoottekstChar"/>
    <w:uiPriority w:val="99"/>
    <w:semiHidden/>
    <w:unhideWhenUsed/>
    <w:rsid w:val="00030DC1"/>
    <w:pPr>
      <w:spacing w:before="0" w:after="0" w:line="240" w:lineRule="auto"/>
    </w:pPr>
  </w:style>
  <w:style w:type="character" w:customStyle="1" w:styleId="EindnoottekstChar">
    <w:name w:val="Eindnoottekst Char"/>
    <w:basedOn w:val="Standaardalinea-lettertype"/>
    <w:link w:val="Eindnoottekst"/>
    <w:uiPriority w:val="99"/>
    <w:semiHidden/>
    <w:rsid w:val="00030DC1"/>
  </w:style>
  <w:style w:type="character" w:styleId="Eindnootmarkering">
    <w:name w:val="endnote reference"/>
    <w:basedOn w:val="Standaardalinea-lettertype"/>
    <w:uiPriority w:val="99"/>
    <w:semiHidden/>
    <w:unhideWhenUsed/>
    <w:rsid w:val="00030DC1"/>
    <w:rPr>
      <w:vertAlign w:val="superscript"/>
    </w:rPr>
  </w:style>
  <w:style w:type="paragraph" w:styleId="Voetnoottekst">
    <w:name w:val="footnote text"/>
    <w:basedOn w:val="Standaard"/>
    <w:link w:val="VoetnoottekstChar"/>
    <w:uiPriority w:val="99"/>
    <w:semiHidden/>
    <w:unhideWhenUsed/>
    <w:rsid w:val="00030DC1"/>
    <w:pPr>
      <w:spacing w:before="0" w:after="0" w:line="240" w:lineRule="auto"/>
    </w:pPr>
  </w:style>
  <w:style w:type="character" w:customStyle="1" w:styleId="VoetnoottekstChar">
    <w:name w:val="Voetnoottekst Char"/>
    <w:basedOn w:val="Standaardalinea-lettertype"/>
    <w:link w:val="Voetnoottekst"/>
    <w:uiPriority w:val="99"/>
    <w:semiHidden/>
    <w:rsid w:val="00030DC1"/>
  </w:style>
  <w:style w:type="character" w:styleId="Voetnootmarkering">
    <w:name w:val="footnote reference"/>
    <w:basedOn w:val="Standaardalinea-lettertype"/>
    <w:uiPriority w:val="99"/>
    <w:semiHidden/>
    <w:unhideWhenUsed/>
    <w:rsid w:val="00030DC1"/>
    <w:rPr>
      <w:vertAlign w:val="superscript"/>
    </w:rPr>
  </w:style>
  <w:style w:type="character" w:styleId="GevolgdeHyperlink">
    <w:name w:val="FollowedHyperlink"/>
    <w:basedOn w:val="Standaardalinea-lettertype"/>
    <w:uiPriority w:val="99"/>
    <w:semiHidden/>
    <w:unhideWhenUsed/>
    <w:rsid w:val="00A3771D"/>
    <w:rPr>
      <w:color w:val="954F72" w:themeColor="followedHyperlink"/>
      <w:u w:val="single"/>
    </w:rPr>
  </w:style>
  <w:style w:type="paragraph" w:styleId="Lijstopsomteken">
    <w:name w:val="List Bullet"/>
    <w:basedOn w:val="Standaard"/>
    <w:uiPriority w:val="99"/>
    <w:unhideWhenUsed/>
    <w:rsid w:val="000C6819"/>
    <w:pPr>
      <w:numPr>
        <w:numId w:val="13"/>
      </w:numPr>
      <w:contextualSpacing/>
    </w:p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mailto:info@sbopalet.nl" TargetMode="External"/><Relationship Id="rId26" Type="http://schemas.openxmlformats.org/officeDocument/2006/relationships/hyperlink" Target="http://www.trigoon.wf" TargetMode="External"/><Relationship Id="rId3" Type="http://schemas.openxmlformats.org/officeDocument/2006/relationships/styles" Target="styles.xml"/><Relationship Id="rId21" Type="http://schemas.openxmlformats.org/officeDocument/2006/relationships/hyperlink" Target="http://www.praktijkschoolwf.n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ochempennekamp@trigoon.nl" TargetMode="External"/><Relationship Id="rId25" Type="http://schemas.openxmlformats.org/officeDocument/2006/relationships/hyperlink" Target="mailto:info@trigoon.wf" TargetMode="External"/><Relationship Id="rId2" Type="http://schemas.openxmlformats.org/officeDocument/2006/relationships/numbering" Target="numbering.xml"/><Relationship Id="rId16" Type="http://schemas.openxmlformats.org/officeDocument/2006/relationships/hyperlink" Target="http://www.oefenweb.nl" TargetMode="External"/><Relationship Id="rId20" Type="http://schemas.openxmlformats.org/officeDocument/2006/relationships/hyperlink" Target="mailto:administratie.grootebroek@praktijkschoolwf.n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wmunnike@martinuscollege.n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otsenwater.nl" TargetMode="External"/><Relationship Id="rId23" Type="http://schemas.openxmlformats.org/officeDocument/2006/relationships/hyperlink" Target="mailto:info@martinuscollege.nl"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sbopalet.n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image" Target="media/image2.jpg"/><Relationship Id="rId22" Type="http://schemas.openxmlformats.org/officeDocument/2006/relationships/hyperlink" Target="mailto:piet.hartog@praktijkschoolwf.nl" TargetMode="External"/><Relationship Id="rId27" Type="http://schemas.openxmlformats.org/officeDocument/2006/relationships/hyperlink" Target="mailto:info@swvvowestfriesland.nl" TargetMode="External"/><Relationship Id="rId30" Type="http://schemas.openxmlformats.org/officeDocument/2006/relationships/footer" Target="footer5.xml"/></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gCf8cInnAfuNK0Ia3hZgGBb25w==">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16181</Words>
  <Characters>89001</Characters>
  <Application>Microsoft Office Word</Application>
  <DocSecurity>4</DocSecurity>
  <Lines>741</Lines>
  <Paragraphs>209</Paragraphs>
  <ScaleCrop>false</ScaleCrop>
  <HeadingPairs>
    <vt:vector size="2" baseType="variant">
      <vt:variant>
        <vt:lpstr>Titel</vt:lpstr>
      </vt:variant>
      <vt:variant>
        <vt:i4>1</vt:i4>
      </vt:variant>
    </vt:vector>
  </HeadingPairs>
  <TitlesOfParts>
    <vt:vector size="1" baseType="lpstr">
      <vt:lpstr/>
    </vt:vector>
  </TitlesOfParts>
  <Company>Martinuscollege</Company>
  <LinksUpToDate>false</LinksUpToDate>
  <CharactersWithSpaces>104973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Jonna Volkers</dc:creator>
  <cp:lastModifiedBy>Betty Smit</cp:lastModifiedBy>
  <cp:revision>2</cp:revision>
  <dcterms:created xsi:type="dcterms:W3CDTF">2021-06-07T15:56:00Z</dcterms:created>
  <dcterms:modified xsi:type="dcterms:W3CDTF">2021-06-07T15:56:00Z</dcterms:modified>
</cp:coreProperties>
</file>