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468" w14:textId="77777777" w:rsidR="00C84BF4" w:rsidRPr="00991EB2" w:rsidRDefault="00C84BF4" w:rsidP="00C84BF4">
      <w:pPr>
        <w:spacing w:after="0" w:line="240" w:lineRule="auto"/>
        <w:rPr>
          <w:rFonts w:eastAsia="Calibri" w:cs="Arial"/>
          <w:b/>
        </w:rPr>
      </w:pPr>
    </w:p>
    <w:p w14:paraId="586DA278" w14:textId="70C7F62F" w:rsidR="00C84BF4" w:rsidRDefault="00C84BF4" w:rsidP="00C84BF4">
      <w:pPr>
        <w:spacing w:after="0" w:line="240" w:lineRule="auto"/>
        <w:rPr>
          <w:rFonts w:eastAsia="Calibri" w:cs="Arial"/>
          <w:b/>
          <w:sz w:val="28"/>
          <w:szCs w:val="28"/>
        </w:rPr>
      </w:pPr>
      <w:proofErr w:type="spellStart"/>
      <w:r w:rsidRPr="00AB5991">
        <w:rPr>
          <w:rFonts w:eastAsia="Calibri" w:cs="Arial"/>
          <w:b/>
          <w:sz w:val="28"/>
          <w:szCs w:val="28"/>
        </w:rPr>
        <w:t>Bestuur</w:t>
      </w:r>
      <w:r>
        <w:rPr>
          <w:rFonts w:eastAsia="Calibri" w:cs="Arial"/>
          <w:b/>
          <w:sz w:val="28"/>
          <w:szCs w:val="28"/>
        </w:rPr>
        <w:t>s</w:t>
      </w:r>
      <w:r w:rsidRPr="00AB5991">
        <w:rPr>
          <w:rFonts w:eastAsia="Calibri" w:cs="Arial"/>
          <w:b/>
          <w:sz w:val="28"/>
          <w:szCs w:val="28"/>
        </w:rPr>
        <w:t>aanvraag</w:t>
      </w:r>
      <w:proofErr w:type="spellEnd"/>
      <w:r w:rsidRPr="00AB5991">
        <w:rPr>
          <w:rFonts w:eastAsia="Calibri" w:cs="Arial"/>
          <w:b/>
          <w:sz w:val="28"/>
          <w:szCs w:val="28"/>
        </w:rPr>
        <w:t xml:space="preserve"> </w:t>
      </w:r>
      <w:r>
        <w:rPr>
          <w:rFonts w:eastAsia="Calibri" w:cs="Arial"/>
          <w:b/>
          <w:sz w:val="28"/>
          <w:szCs w:val="28"/>
        </w:rPr>
        <w:t xml:space="preserve">overbruggingsarrangement </w:t>
      </w:r>
    </w:p>
    <w:p w14:paraId="10226ED6" w14:textId="4DC0ED19" w:rsidR="00503DCF" w:rsidRPr="00AB5991" w:rsidRDefault="00503DCF" w:rsidP="004A124A">
      <w:pPr>
        <w:spacing w:before="120" w:after="0" w:line="240" w:lineRule="auto"/>
        <w:rPr>
          <w:rFonts w:eastAsia="Calibri" w:cs="Arial"/>
          <w:b/>
          <w:sz w:val="28"/>
          <w:szCs w:val="28"/>
        </w:rPr>
      </w:pPr>
      <w:r>
        <w:t xml:space="preserve">Dit formulier kan je uploaden in het Groeidocument, graag even een mailtje hierover naar de </w:t>
      </w:r>
      <w:hyperlink r:id="rId10" w:history="1">
        <w:r>
          <w:rPr>
            <w:rStyle w:val="Hyperlink"/>
          </w:rPr>
          <w:t>TCPO</w:t>
        </w:r>
      </w:hyperlink>
      <w:r>
        <w:t xml:space="preserve">, </w:t>
      </w:r>
      <w:r w:rsidR="004A124A">
        <w:t>(</w:t>
      </w:r>
      <w:hyperlink r:id="rId11" w:history="1">
        <w:r w:rsidR="004A124A" w:rsidRPr="00AA49F2">
          <w:rPr>
            <w:rStyle w:val="Hyperlink"/>
          </w:rPr>
          <w:t>tcpo@passendonderwijswf.nl</w:t>
        </w:r>
      </w:hyperlink>
      <w:r w:rsidR="004A124A">
        <w:t xml:space="preserve">) </w:t>
      </w:r>
      <w:r>
        <w:t>wij krijgen namelijk geen bericht van het Groeidocument).</w:t>
      </w:r>
    </w:p>
    <w:p w14:paraId="00FEBF3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  <w:t>______________________________________________________________________________</w:t>
      </w:r>
    </w:p>
    <w:p w14:paraId="47FB8BB5" w14:textId="44C570CD" w:rsidR="00C84BF4" w:rsidRPr="00AB5991" w:rsidRDefault="00C84BF4" w:rsidP="00ED39E6">
      <w:pPr>
        <w:spacing w:before="120" w:after="120" w:line="240" w:lineRule="auto"/>
        <w:rPr>
          <w:rFonts w:eastAsia="Calibri" w:cs="Arial"/>
          <w:b/>
        </w:rPr>
      </w:pPr>
      <w:r w:rsidRPr="00AB5991">
        <w:rPr>
          <w:rFonts w:eastAsia="Calibri" w:cs="Arial"/>
          <w:b/>
        </w:rPr>
        <w:t>Gegevens</w:t>
      </w:r>
      <w:r w:rsidR="00991EB2">
        <w:rPr>
          <w:rFonts w:eastAsia="Calibri" w:cs="Arial"/>
          <w:b/>
        </w:rPr>
        <w:t>:</w:t>
      </w:r>
    </w:p>
    <w:p w14:paraId="58988704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leerling: </w:t>
      </w:r>
    </w:p>
    <w:p w14:paraId="52CA514C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Geboortedatum: </w:t>
      </w:r>
    </w:p>
    <w:p w14:paraId="5AD1E639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417A00A2" w14:textId="77777777" w:rsidR="00C84BF4" w:rsidRPr="004A124A" w:rsidRDefault="00C84BF4" w:rsidP="00C84BF4">
      <w:pPr>
        <w:spacing w:after="0" w:line="240" w:lineRule="auto"/>
        <w:rPr>
          <w:rFonts w:eastAsia="Calibri" w:cs="Arial"/>
          <w:sz w:val="16"/>
          <w:szCs w:val="16"/>
          <w:u w:val="single"/>
        </w:rPr>
      </w:pPr>
      <w:r w:rsidRPr="004A124A">
        <w:rPr>
          <w:rFonts w:eastAsia="Calibri" w:cs="Arial"/>
          <w:sz w:val="16"/>
          <w:szCs w:val="16"/>
          <w:u w:val="single"/>
        </w:rPr>
        <w:t>______________________________________________________________________________</w:t>
      </w:r>
    </w:p>
    <w:p w14:paraId="74CF1C3D" w14:textId="38194C1B" w:rsidR="00C84BF4" w:rsidRPr="00AB5991" w:rsidRDefault="00C84BF4" w:rsidP="00ED39E6">
      <w:pPr>
        <w:spacing w:before="120" w:after="120" w:line="240" w:lineRule="auto"/>
        <w:rPr>
          <w:rFonts w:eastAsia="Calibri" w:cs="Arial"/>
        </w:rPr>
      </w:pPr>
      <w:r w:rsidRPr="00AB5991">
        <w:rPr>
          <w:rFonts w:eastAsia="Calibri" w:cs="Arial"/>
          <w:b/>
        </w:rPr>
        <w:t xml:space="preserve">Uit </w:t>
      </w:r>
      <w:r>
        <w:rPr>
          <w:rFonts w:eastAsia="Calibri" w:cs="Arial"/>
          <w:b/>
        </w:rPr>
        <w:t>OPP</w:t>
      </w:r>
      <w:r w:rsidR="0029106F">
        <w:rPr>
          <w:rFonts w:eastAsia="Calibri" w:cs="Arial"/>
          <w:b/>
        </w:rPr>
        <w:t xml:space="preserve"> </w:t>
      </w:r>
      <w:r w:rsidRPr="00AB5991">
        <w:rPr>
          <w:rFonts w:eastAsia="Calibri" w:cs="Arial"/>
          <w:b/>
        </w:rPr>
        <w:t xml:space="preserve">/ </w:t>
      </w:r>
      <w:r>
        <w:rPr>
          <w:rFonts w:eastAsia="Calibri" w:cs="Arial"/>
          <w:b/>
        </w:rPr>
        <w:t>OT</w:t>
      </w:r>
      <w:r w:rsidRPr="00AB5991">
        <w:rPr>
          <w:rFonts w:eastAsia="Calibri" w:cs="Arial"/>
          <w:b/>
        </w:rPr>
        <w:t>:</w:t>
      </w:r>
    </w:p>
    <w:p w14:paraId="487B3E75" w14:textId="658EB6E1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Hulpvraag:</w:t>
      </w:r>
      <w:r w:rsidR="00162E56">
        <w:rPr>
          <w:rFonts w:eastAsia="Calibri" w:cs="Arial"/>
        </w:rPr>
        <w:t xml:space="preserve"> </w:t>
      </w:r>
    </w:p>
    <w:p w14:paraId="3B17DBE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22481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3583A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08BF7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A50BB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0C072FB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3207E3D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Plan/ Duur/ Door wie:</w:t>
      </w:r>
    </w:p>
    <w:p w14:paraId="73BDAFE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F13606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53EF467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D7007E6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DEBB7E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6FAFF5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622B87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Kosten (reële raming):</w:t>
      </w:r>
    </w:p>
    <w:p w14:paraId="5D0CBEB2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CFC955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0FA334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98DEA4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460BA0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DCE308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E420EE6" w14:textId="77777777" w:rsidR="00C84BF4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N.B. Na afloop van het </w:t>
      </w:r>
      <w:r>
        <w:rPr>
          <w:rFonts w:eastAsia="Calibri" w:cs="Arial"/>
        </w:rPr>
        <w:t>Overbruggingsa</w:t>
      </w:r>
      <w:r w:rsidRPr="00AB5991">
        <w:rPr>
          <w:rFonts w:eastAsia="Calibri" w:cs="Arial"/>
        </w:rPr>
        <w:t xml:space="preserve">rrangement dient de IB-er de financiële verantwoording en </w:t>
      </w:r>
    </w:p>
    <w:p w14:paraId="3A299B64" w14:textId="4DD562F4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de inhoudelijke evaluatie als bijlage in het Groeidocument te plaatsen.</w:t>
      </w:r>
    </w:p>
    <w:p w14:paraId="693B2311" w14:textId="77777777" w:rsidR="00C84BF4" w:rsidRPr="00AB5991" w:rsidRDefault="00C84BF4" w:rsidP="00C84BF4">
      <w:pPr>
        <w:rPr>
          <w:rFonts w:eastAsia="Calibri" w:cs="Arial"/>
        </w:rPr>
      </w:pPr>
      <w:r w:rsidRPr="00AB5991">
        <w:rPr>
          <w:rFonts w:eastAsia="Calibri" w:cs="Arial"/>
        </w:rPr>
        <w:t>______________________________________________________________________________</w:t>
      </w:r>
    </w:p>
    <w:p w14:paraId="1CBD37EB" w14:textId="77777777" w:rsidR="00C84BF4" w:rsidRPr="00AB5991" w:rsidRDefault="00C84BF4" w:rsidP="00ED39E6">
      <w:pPr>
        <w:spacing w:before="120" w:after="120"/>
        <w:rPr>
          <w:rFonts w:eastAsia="Calibri" w:cs="Arial"/>
          <w:b/>
        </w:rPr>
      </w:pPr>
      <w:r w:rsidRPr="00AB5991">
        <w:rPr>
          <w:rFonts w:eastAsia="Calibri" w:cs="Arial"/>
          <w:b/>
        </w:rPr>
        <w:t>Ondertekening:</w:t>
      </w:r>
    </w:p>
    <w:p w14:paraId="2216E5B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Plaats en datum: </w:t>
      </w:r>
    </w:p>
    <w:p w14:paraId="6376C7C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5EDA6578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bestuurder (of directeur met mandaat): </w:t>
      </w:r>
    </w:p>
    <w:p w14:paraId="7B73A06E" w14:textId="77777777" w:rsidR="00C84BF4" w:rsidRPr="00737F3A" w:rsidRDefault="00C84BF4" w:rsidP="00134F26">
      <w:pPr>
        <w:spacing w:after="120"/>
      </w:pPr>
      <w:r w:rsidRPr="00AB5991">
        <w:rPr>
          <w:rFonts w:eastAsia="Calibri" w:cs="Arial"/>
        </w:rPr>
        <w:t>Handtekening:</w:t>
      </w:r>
    </w:p>
    <w:p w14:paraId="0AE766C3" w14:textId="77777777" w:rsidR="5CA087B1" w:rsidRDefault="5CA087B1"/>
    <w:sectPr w:rsidR="5CA087B1" w:rsidSect="003A7B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6BE1" w14:textId="77777777" w:rsidR="00A9138D" w:rsidRDefault="00A9138D" w:rsidP="005F3122">
      <w:pPr>
        <w:spacing w:after="0" w:line="240" w:lineRule="auto"/>
      </w:pPr>
      <w:r>
        <w:separator/>
      </w:r>
    </w:p>
  </w:endnote>
  <w:endnote w:type="continuationSeparator" w:id="0">
    <w:p w14:paraId="1F3865DF" w14:textId="77777777" w:rsidR="00A9138D" w:rsidRDefault="00A9138D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F67F" w14:textId="77777777" w:rsidR="00B51043" w:rsidRDefault="00B5104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5B26873A" w:rsidR="008F1BD1" w:rsidRPr="00702DCE" w:rsidRDefault="00B51043" w:rsidP="00B51043">
    <w:pPr>
      <w:pStyle w:val="Voettekst"/>
      <w:tabs>
        <w:tab w:val="clear" w:pos="4536"/>
        <w:tab w:val="clear" w:pos="9072"/>
      </w:tabs>
      <w:ind w:left="2831" w:right="284" w:firstLine="709"/>
      <w:jc w:val="center"/>
      <w:rPr>
        <w:rFonts w:ascii="Verdana" w:hAnsi="Verdana" w:cs="Arial"/>
        <w:sz w:val="14"/>
        <w:szCs w:val="14"/>
      </w:rPr>
    </w:pPr>
    <w:r>
      <w:rPr>
        <w:rFonts w:ascii="Verdana" w:hAnsi="Verdana"/>
        <w:sz w:val="14"/>
        <w:szCs w:val="14"/>
      </w:rPr>
      <w:t>Versie 04-04-2023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BC3EA" w14:textId="77777777" w:rsidR="00A9138D" w:rsidRDefault="00A9138D" w:rsidP="005F3122">
      <w:pPr>
        <w:spacing w:after="0" w:line="240" w:lineRule="auto"/>
      </w:pPr>
      <w:r>
        <w:separator/>
      </w:r>
    </w:p>
  </w:footnote>
  <w:footnote w:type="continuationSeparator" w:id="0">
    <w:p w14:paraId="4865DE3D" w14:textId="77777777" w:rsidR="00A9138D" w:rsidRDefault="00A9138D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9BA1" w14:textId="77777777" w:rsidR="00B51043" w:rsidRDefault="00B5104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0" w:name="_Hlk789363"/>
    <w:bookmarkStart w:id="1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Afbeelding met gebouw&#10;&#10;Automatisch gegenereerde beschrijving" style="width:15pt;height:11.25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1047" type="#_x0000_t75" style="width:9pt;height:15pt;visibility:visible;mso-wrap-style:square" o:bullet="t">
        <v:imagedata r:id="rId2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539441">
    <w:abstractNumId w:val="0"/>
  </w:num>
  <w:num w:numId="2" w16cid:durableId="2079741244">
    <w:abstractNumId w:val="1"/>
  </w:num>
  <w:num w:numId="3" w16cid:durableId="81306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72305"/>
    <w:rsid w:val="000C77E7"/>
    <w:rsid w:val="000D4622"/>
    <w:rsid w:val="000F019A"/>
    <w:rsid w:val="00133BC6"/>
    <w:rsid w:val="00134F26"/>
    <w:rsid w:val="00142C24"/>
    <w:rsid w:val="00150F7B"/>
    <w:rsid w:val="00162E56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9106F"/>
    <w:rsid w:val="002B670B"/>
    <w:rsid w:val="002C4AAD"/>
    <w:rsid w:val="00304322"/>
    <w:rsid w:val="00325480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124A"/>
    <w:rsid w:val="004A3CF9"/>
    <w:rsid w:val="004B3394"/>
    <w:rsid w:val="004E3C9A"/>
    <w:rsid w:val="004F11DE"/>
    <w:rsid w:val="00503DCF"/>
    <w:rsid w:val="00535A92"/>
    <w:rsid w:val="00537C13"/>
    <w:rsid w:val="00577268"/>
    <w:rsid w:val="005800CA"/>
    <w:rsid w:val="00587D61"/>
    <w:rsid w:val="00591AE5"/>
    <w:rsid w:val="005C5976"/>
    <w:rsid w:val="005F3122"/>
    <w:rsid w:val="0061644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E28D3"/>
    <w:rsid w:val="008221C6"/>
    <w:rsid w:val="0083138B"/>
    <w:rsid w:val="00836681"/>
    <w:rsid w:val="00885B21"/>
    <w:rsid w:val="008931D1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91EB2"/>
    <w:rsid w:val="009B7A66"/>
    <w:rsid w:val="009D25FB"/>
    <w:rsid w:val="009E6FD7"/>
    <w:rsid w:val="00A05C9B"/>
    <w:rsid w:val="00A36755"/>
    <w:rsid w:val="00A65710"/>
    <w:rsid w:val="00A9138D"/>
    <w:rsid w:val="00A945F8"/>
    <w:rsid w:val="00A94781"/>
    <w:rsid w:val="00A97C34"/>
    <w:rsid w:val="00AF2D3B"/>
    <w:rsid w:val="00B12D8B"/>
    <w:rsid w:val="00B32D24"/>
    <w:rsid w:val="00B437CB"/>
    <w:rsid w:val="00B51043"/>
    <w:rsid w:val="00BE25AC"/>
    <w:rsid w:val="00C17D3A"/>
    <w:rsid w:val="00C20B05"/>
    <w:rsid w:val="00C55A4A"/>
    <w:rsid w:val="00C74E6B"/>
    <w:rsid w:val="00C765E4"/>
    <w:rsid w:val="00C84BF4"/>
    <w:rsid w:val="00CA1AA1"/>
    <w:rsid w:val="00CE2722"/>
    <w:rsid w:val="00CE61DB"/>
    <w:rsid w:val="00D10825"/>
    <w:rsid w:val="00D1484D"/>
    <w:rsid w:val="00D639A1"/>
    <w:rsid w:val="00D722B2"/>
    <w:rsid w:val="00DB7A85"/>
    <w:rsid w:val="00DE1A4D"/>
    <w:rsid w:val="00DE74B0"/>
    <w:rsid w:val="00E236E8"/>
    <w:rsid w:val="00E26BE1"/>
    <w:rsid w:val="00EB4168"/>
    <w:rsid w:val="00EC73FA"/>
    <w:rsid w:val="00ED39E6"/>
    <w:rsid w:val="00F02BA5"/>
    <w:rsid w:val="00F205CE"/>
    <w:rsid w:val="00F236F1"/>
    <w:rsid w:val="00F34C1A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cpo@passendonderwijswf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passendonderwijswf-my.sharepoint.com/personal/l_jak_passendonderwijswf_nl1/Documents/1.%20Passend%20onderijs%20W-F/Website%20po-vo/tcpo@passendonderwijswf.n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C768FD303C4B8BE7096CE17CB55D" ma:contentTypeVersion="7" ma:contentTypeDescription="Een nieuw document maken." ma:contentTypeScope="" ma:versionID="15280cad27df8dfd0acaf08cc7dccbe4">
  <xsd:schema xmlns:xsd="http://www.w3.org/2001/XMLSchema" xmlns:xs="http://www.w3.org/2001/XMLSchema" xmlns:p="http://schemas.microsoft.com/office/2006/metadata/properties" xmlns:ns2="d694227d-3d62-4373-b143-8afc3e71f6da" xmlns:ns3="61f71d2e-fb39-4ca9-887e-caa2cc805f43" targetNamespace="http://schemas.microsoft.com/office/2006/metadata/properties" ma:root="true" ma:fieldsID="23aa4ff6f6883d1a846e2073f8526b68" ns2:_="" ns3:_="">
    <xsd:import namespace="d694227d-3d62-4373-b143-8afc3e71f6da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227d-3d62-4373-b143-8afc3e71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9699E-1C42-439F-8770-D9BD412C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4227d-3d62-4373-b143-8afc3e71f6da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Lizette Jak</cp:lastModifiedBy>
  <cp:revision>3</cp:revision>
  <cp:lastPrinted>2019-01-15T12:21:00Z</cp:lastPrinted>
  <dcterms:created xsi:type="dcterms:W3CDTF">2023-04-04T13:52:00Z</dcterms:created>
  <dcterms:modified xsi:type="dcterms:W3CDTF">2023-04-04T13:53:00Z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0x0101006B36C768FD303C4B8BE7096CE17CB55D</vt:lpwstr>
  </property>
</Properties>
</file>