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377A" w14:textId="708E5264" w:rsidR="008F1BD1" w:rsidRDefault="008F1BD1" w:rsidP="00584EDF"/>
    <w:p w14:paraId="3A8C31B5" w14:textId="77777777" w:rsidR="007556EE" w:rsidRDefault="007556EE" w:rsidP="00847F81">
      <w:pPr>
        <w:ind w:right="283"/>
        <w:jc w:val="center"/>
        <w:rPr>
          <w:rFonts w:cs="Arial"/>
          <w:b/>
          <w:sz w:val="32"/>
          <w:szCs w:val="32"/>
        </w:rPr>
      </w:pPr>
      <w:r w:rsidRPr="00CB3A0D">
        <w:rPr>
          <w:rFonts w:cs="Arial"/>
          <w:b/>
          <w:sz w:val="32"/>
          <w:szCs w:val="32"/>
        </w:rPr>
        <w:t>Handreiking bij terugplaatsing</w:t>
      </w:r>
    </w:p>
    <w:p w14:paraId="6E68AC31" w14:textId="2E810F98" w:rsidR="007556EE" w:rsidRPr="007556EE" w:rsidRDefault="007556EE" w:rsidP="00F355CF">
      <w:pPr>
        <w:pStyle w:val="Geenafstand"/>
        <w:ind w:right="283"/>
        <w:jc w:val="center"/>
        <w:rPr>
          <w:rFonts w:ascii="Arial" w:hAnsi="Arial" w:cs="Arial"/>
        </w:rPr>
      </w:pPr>
      <w:r w:rsidRPr="007556EE">
        <w:rPr>
          <w:rFonts w:ascii="Arial" w:hAnsi="Arial" w:cs="Arial"/>
        </w:rPr>
        <w:t xml:space="preserve">De route is een handreiking die je kunt volgen </w:t>
      </w:r>
      <w:r w:rsidR="00002454" w:rsidRPr="007556EE">
        <w:rPr>
          <w:rFonts w:ascii="Arial" w:hAnsi="Arial" w:cs="Arial"/>
        </w:rPr>
        <w:t>bij terugplaatsing van</w:t>
      </w:r>
      <w:r w:rsidRPr="007556EE">
        <w:rPr>
          <w:rFonts w:ascii="Arial" w:hAnsi="Arial" w:cs="Arial"/>
        </w:rPr>
        <w:t xml:space="preserve"> een leerling</w:t>
      </w:r>
    </w:p>
    <w:p w14:paraId="40A2BCB3" w14:textId="71439DBF" w:rsidR="007556EE" w:rsidRPr="007556EE" w:rsidRDefault="007556EE" w:rsidP="00847F81">
      <w:pPr>
        <w:pStyle w:val="Geenafstand"/>
        <w:ind w:right="283"/>
        <w:jc w:val="center"/>
        <w:rPr>
          <w:rFonts w:ascii="Arial" w:hAnsi="Arial" w:cs="Arial"/>
        </w:rPr>
      </w:pPr>
      <w:proofErr w:type="gramStart"/>
      <w:r w:rsidRPr="00F355CF">
        <w:rPr>
          <w:rFonts w:ascii="Arial" w:hAnsi="Arial" w:cs="Arial"/>
          <w:u w:val="single"/>
        </w:rPr>
        <w:t>van</w:t>
      </w:r>
      <w:proofErr w:type="gramEnd"/>
      <w:r w:rsidRPr="00F355CF">
        <w:rPr>
          <w:rFonts w:ascii="Arial" w:hAnsi="Arial" w:cs="Arial"/>
          <w:u w:val="single"/>
        </w:rPr>
        <w:t xml:space="preserve"> </w:t>
      </w:r>
      <w:r w:rsidR="00653FA4">
        <w:rPr>
          <w:rFonts w:ascii="Arial" w:hAnsi="Arial" w:cs="Arial"/>
          <w:u w:val="single"/>
        </w:rPr>
        <w:t>vso</w:t>
      </w:r>
      <w:r w:rsidRPr="00F355CF">
        <w:rPr>
          <w:rFonts w:ascii="Arial" w:hAnsi="Arial" w:cs="Arial"/>
          <w:u w:val="single"/>
        </w:rPr>
        <w:t xml:space="preserve"> naar </w:t>
      </w:r>
      <w:r w:rsidR="00653FA4">
        <w:rPr>
          <w:rFonts w:ascii="Arial" w:hAnsi="Arial" w:cs="Arial"/>
          <w:u w:val="single"/>
        </w:rPr>
        <w:t>regulier vo</w:t>
      </w:r>
      <w:r w:rsidR="00402897">
        <w:rPr>
          <w:rFonts w:ascii="Arial" w:hAnsi="Arial" w:cs="Arial"/>
          <w:u w:val="single"/>
        </w:rPr>
        <w:t xml:space="preserve">ortgezet </w:t>
      </w:r>
      <w:r w:rsidRPr="00F355CF">
        <w:rPr>
          <w:rFonts w:ascii="Arial" w:hAnsi="Arial" w:cs="Arial"/>
          <w:u w:val="single"/>
        </w:rPr>
        <w:t>onderwijs</w:t>
      </w:r>
      <w:r w:rsidRPr="007556EE">
        <w:rPr>
          <w:rFonts w:ascii="Arial" w:hAnsi="Arial" w:cs="Arial"/>
        </w:rPr>
        <w:t>.</w:t>
      </w:r>
    </w:p>
    <w:p w14:paraId="3E2E0442" w14:textId="77777777" w:rsidR="007556EE" w:rsidRPr="00CB3A0D" w:rsidRDefault="007556EE" w:rsidP="00847F81">
      <w:pPr>
        <w:ind w:right="283"/>
        <w:rPr>
          <w:rFonts w:cs="Arial"/>
        </w:rPr>
      </w:pPr>
    </w:p>
    <w:p w14:paraId="06661AAB" w14:textId="77777777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>Er wordt aan terugplaatsing gedacht vanuit:</w:t>
      </w:r>
    </w:p>
    <w:p w14:paraId="1619B890" w14:textId="77777777" w:rsidR="007556EE" w:rsidRPr="00CB3A0D" w:rsidRDefault="007556EE" w:rsidP="00847F81">
      <w:pPr>
        <w:pStyle w:val="Lijstalinea"/>
        <w:numPr>
          <w:ilvl w:val="0"/>
          <w:numId w:val="5"/>
        </w:numPr>
        <w:spacing w:after="0" w:line="240" w:lineRule="auto"/>
        <w:ind w:right="283"/>
        <w:rPr>
          <w:rFonts w:cs="Arial"/>
        </w:rPr>
      </w:pPr>
      <w:proofErr w:type="gramStart"/>
      <w:r w:rsidRPr="00CB3A0D">
        <w:rPr>
          <w:rFonts w:cs="Arial"/>
        </w:rPr>
        <w:t>leerling- /</w:t>
      </w:r>
      <w:proofErr w:type="gramEnd"/>
      <w:r w:rsidRPr="00CB3A0D">
        <w:rPr>
          <w:rFonts w:cs="Arial"/>
        </w:rPr>
        <w:t xml:space="preserve"> groepsbespreking</w:t>
      </w:r>
    </w:p>
    <w:p w14:paraId="73CA26C1" w14:textId="77777777" w:rsidR="007556EE" w:rsidRPr="00CB3A0D" w:rsidRDefault="007556EE" w:rsidP="00847F81">
      <w:pPr>
        <w:pStyle w:val="Lijstalinea"/>
        <w:numPr>
          <w:ilvl w:val="0"/>
          <w:numId w:val="5"/>
        </w:numPr>
        <w:spacing w:after="0" w:line="240" w:lineRule="auto"/>
        <w:ind w:right="283"/>
        <w:rPr>
          <w:rFonts w:cs="Arial"/>
        </w:rPr>
      </w:pPr>
      <w:proofErr w:type="gramStart"/>
      <w:r w:rsidRPr="00CB3A0D">
        <w:rPr>
          <w:rFonts w:cs="Arial"/>
        </w:rPr>
        <w:t>ondersteuningsteam</w:t>
      </w:r>
      <w:proofErr w:type="gramEnd"/>
      <w:r w:rsidRPr="00CB3A0D">
        <w:rPr>
          <w:rFonts w:cs="Arial"/>
        </w:rPr>
        <w:t xml:space="preserve"> </w:t>
      </w:r>
    </w:p>
    <w:p w14:paraId="2D3DAE07" w14:textId="2C7E707A" w:rsidR="007556EE" w:rsidRPr="00CB3A0D" w:rsidRDefault="007556EE" w:rsidP="00847F81">
      <w:pPr>
        <w:pStyle w:val="Lijstalinea"/>
        <w:numPr>
          <w:ilvl w:val="0"/>
          <w:numId w:val="5"/>
        </w:numPr>
        <w:spacing w:after="0" w:line="240" w:lineRule="auto"/>
        <w:ind w:right="283"/>
        <w:rPr>
          <w:rFonts w:cs="Arial"/>
        </w:rPr>
      </w:pPr>
      <w:proofErr w:type="gramStart"/>
      <w:r w:rsidRPr="00CB3A0D">
        <w:rPr>
          <w:rFonts w:cs="Arial"/>
        </w:rPr>
        <w:t>ouders</w:t>
      </w:r>
      <w:proofErr w:type="gramEnd"/>
    </w:p>
    <w:p w14:paraId="324A1C62" w14:textId="4DBA9E38" w:rsidR="007556EE" w:rsidRPr="00CB3A0D" w:rsidRDefault="007556EE" w:rsidP="00847F81">
      <w:pPr>
        <w:ind w:left="708" w:right="283"/>
        <w:rPr>
          <w:rFonts w:cs="Arial"/>
        </w:rPr>
      </w:pPr>
      <w:r w:rsidRPr="00CB3A0D">
        <w:rPr>
          <w:rFonts w:cs="Arial"/>
        </w:rPr>
        <w:t xml:space="preserve">Met de ouders wordt het ingevulde </w:t>
      </w:r>
      <w:proofErr w:type="spellStart"/>
      <w:r w:rsidR="002835DF">
        <w:rPr>
          <w:rFonts w:cs="Arial"/>
        </w:rPr>
        <w:t>opp</w:t>
      </w:r>
      <w:proofErr w:type="spellEnd"/>
      <w:r>
        <w:rPr>
          <w:rFonts w:cs="Arial"/>
        </w:rPr>
        <w:t xml:space="preserve"> </w:t>
      </w:r>
      <w:r w:rsidRPr="00CB3A0D">
        <w:rPr>
          <w:rFonts w:cs="Arial"/>
        </w:rPr>
        <w:t>besproken en aangevuld met de ouderinformatie.</w:t>
      </w:r>
    </w:p>
    <w:p w14:paraId="34925984" w14:textId="10CFCEE6" w:rsidR="007556EE" w:rsidRPr="00847F81" w:rsidRDefault="007556EE" w:rsidP="0090224B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ind w:right="283"/>
        <w:rPr>
          <w:rFonts w:cs="Arial"/>
        </w:rPr>
      </w:pPr>
      <w:r w:rsidRPr="00847F81">
        <w:rPr>
          <w:rFonts w:cs="Arial"/>
        </w:rPr>
        <w:t xml:space="preserve">In overleg met ouders wordt een passende </w:t>
      </w:r>
      <w:r w:rsidR="00FE1FAD">
        <w:rPr>
          <w:rFonts w:cs="Arial"/>
        </w:rPr>
        <w:t>s</w:t>
      </w:r>
      <w:r w:rsidRPr="00847F81">
        <w:rPr>
          <w:rFonts w:cs="Arial"/>
        </w:rPr>
        <w:t>chool gezocht, de voorkeur van</w:t>
      </w:r>
      <w:r w:rsidR="00FE1FAD">
        <w:rPr>
          <w:rFonts w:cs="Arial"/>
        </w:rPr>
        <w:t xml:space="preserve"> leerling en</w:t>
      </w:r>
      <w:r w:rsidRPr="00847F81">
        <w:rPr>
          <w:rFonts w:cs="Arial"/>
        </w:rPr>
        <w:t xml:space="preserve"> ouders is leidend.</w:t>
      </w:r>
      <w:r w:rsidR="00847F81" w:rsidRPr="00847F81">
        <w:rPr>
          <w:rFonts w:cs="Arial"/>
        </w:rPr>
        <w:t xml:space="preserve"> </w:t>
      </w:r>
      <w:r w:rsidRPr="00847F81">
        <w:rPr>
          <w:rFonts w:cs="Arial"/>
        </w:rPr>
        <w:t xml:space="preserve">De ouders en de </w:t>
      </w:r>
      <w:r w:rsidR="00FE1FAD">
        <w:rPr>
          <w:rFonts w:cs="Arial"/>
        </w:rPr>
        <w:t>ondersteuningscoördinator (</w:t>
      </w:r>
      <w:r w:rsidR="005250CF">
        <w:rPr>
          <w:rFonts w:cs="Arial"/>
        </w:rPr>
        <w:t>OCO</w:t>
      </w:r>
      <w:r w:rsidRPr="00847F81">
        <w:rPr>
          <w:rFonts w:cs="Arial"/>
        </w:rPr>
        <w:t xml:space="preserve">) van het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Pr="00847F81">
        <w:rPr>
          <w:rFonts w:cs="Arial"/>
        </w:rPr>
        <w:t xml:space="preserve"> nemen contact op met de</w:t>
      </w:r>
      <w:r w:rsidR="00792470">
        <w:rPr>
          <w:rFonts w:cs="Arial"/>
        </w:rPr>
        <w:t xml:space="preserve"> beoogde</w:t>
      </w:r>
      <w:r w:rsidRPr="00847F81">
        <w:rPr>
          <w:rFonts w:cs="Arial"/>
        </w:rPr>
        <w:t xml:space="preserve"> </w:t>
      </w:r>
      <w:r w:rsidR="00FE1FAD">
        <w:rPr>
          <w:rFonts w:cs="Arial"/>
        </w:rPr>
        <w:t>vo-</w:t>
      </w:r>
      <w:r w:rsidRPr="00847F81">
        <w:rPr>
          <w:rFonts w:cs="Arial"/>
        </w:rPr>
        <w:t>school.</w:t>
      </w:r>
      <w:r w:rsidR="00847F81" w:rsidRPr="00847F81">
        <w:rPr>
          <w:rFonts w:cs="Arial"/>
        </w:rPr>
        <w:t xml:space="preserve"> </w:t>
      </w:r>
      <w:r w:rsidRPr="00847F81">
        <w:rPr>
          <w:rFonts w:cs="Arial"/>
        </w:rPr>
        <w:t xml:space="preserve">De ouders kennen hun kind als geen ander en de </w:t>
      </w:r>
      <w:r w:rsidR="005250CF">
        <w:rPr>
          <w:rFonts w:cs="Arial"/>
        </w:rPr>
        <w:t>OCO</w:t>
      </w:r>
      <w:r w:rsidRPr="00847F81">
        <w:rPr>
          <w:rFonts w:cs="Arial"/>
        </w:rPr>
        <w:t xml:space="preserve"> heeft de didactische kennis van zaken.</w:t>
      </w:r>
    </w:p>
    <w:p w14:paraId="6D80E8B4" w14:textId="2CC9A6C5" w:rsidR="007556EE" w:rsidRPr="00CB3A0D" w:rsidRDefault="007556EE" w:rsidP="00847F81">
      <w:pPr>
        <w:pStyle w:val="Lijstalinea"/>
        <w:ind w:right="283"/>
        <w:rPr>
          <w:rFonts w:cs="Arial"/>
        </w:rPr>
      </w:pPr>
      <w:r w:rsidRPr="00CB3A0D">
        <w:rPr>
          <w:rFonts w:cs="Arial"/>
        </w:rPr>
        <w:t xml:space="preserve">Is er geen voorkeur bij ouders, dan </w:t>
      </w:r>
      <w:r w:rsidR="00FE1FAD">
        <w:rPr>
          <w:rFonts w:cs="Arial"/>
        </w:rPr>
        <w:t>onderzoekt</w:t>
      </w:r>
      <w:r w:rsidRPr="00CB3A0D">
        <w:rPr>
          <w:rFonts w:cs="Arial"/>
        </w:rPr>
        <w:t xml:space="preserve"> de </w:t>
      </w:r>
      <w:r w:rsidR="005250CF">
        <w:rPr>
          <w:rFonts w:cs="Arial"/>
        </w:rPr>
        <w:t>OCO</w:t>
      </w:r>
      <w:r w:rsidRPr="00CB3A0D">
        <w:rPr>
          <w:rFonts w:cs="Arial"/>
        </w:rPr>
        <w:t xml:space="preserve"> van het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="00FE1FAD">
        <w:rPr>
          <w:rFonts w:cs="Arial"/>
        </w:rPr>
        <w:t xml:space="preserve"> samen met ouders en leerling welke school het meest passend is.</w:t>
      </w:r>
    </w:p>
    <w:p w14:paraId="056C33BC" w14:textId="7CA3DB99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eastAsia="Times New Roman" w:cs="Arial"/>
        </w:rPr>
        <w:t xml:space="preserve">In het geval dat de ouders met de vraag voor terugplaatsing komen en de </w:t>
      </w:r>
      <w:r w:rsidR="00FE1FAD">
        <w:rPr>
          <w:rFonts w:cs="Arial"/>
        </w:rPr>
        <w:t>vso</w:t>
      </w:r>
      <w:r w:rsidRPr="00CB3A0D">
        <w:rPr>
          <w:rFonts w:eastAsia="Times New Roman" w:cs="Arial"/>
        </w:rPr>
        <w:t xml:space="preserve">-school nog niet direct mogelijkheden ziet voor terugplaatsing, dan nemen de ouders contact op met de </w:t>
      </w:r>
      <w:r w:rsidR="00FE1FAD">
        <w:rPr>
          <w:rFonts w:eastAsia="Times New Roman" w:cs="Arial"/>
        </w:rPr>
        <w:t>vo-</w:t>
      </w:r>
      <w:r w:rsidRPr="00CB3A0D">
        <w:rPr>
          <w:rFonts w:eastAsia="Times New Roman" w:cs="Arial"/>
        </w:rPr>
        <w:t>school.</w:t>
      </w:r>
    </w:p>
    <w:p w14:paraId="23096DF8" w14:textId="7272FD83" w:rsidR="007556EE" w:rsidRPr="00CB3A0D" w:rsidRDefault="007556EE" w:rsidP="00847F81">
      <w:pPr>
        <w:pStyle w:val="Lijstalinea"/>
        <w:ind w:right="283"/>
        <w:rPr>
          <w:rFonts w:cs="Arial"/>
        </w:rPr>
      </w:pPr>
      <w:r w:rsidRPr="00CB3A0D">
        <w:rPr>
          <w:rFonts w:eastAsia="Times New Roman" w:cs="Arial"/>
        </w:rPr>
        <w:t xml:space="preserve">Op het moment dat er een </w:t>
      </w:r>
      <w:r w:rsidR="00FE1FAD">
        <w:rPr>
          <w:rFonts w:eastAsia="Times New Roman" w:cs="Arial"/>
        </w:rPr>
        <w:t>passende vo-</w:t>
      </w:r>
      <w:r w:rsidRPr="00CB3A0D">
        <w:rPr>
          <w:rFonts w:eastAsia="Times New Roman" w:cs="Arial"/>
        </w:rPr>
        <w:t xml:space="preserve">school is gevonden door ouders, wordt de leerling </w:t>
      </w:r>
      <w:r w:rsidRPr="00CB3A0D">
        <w:rPr>
          <w:rFonts w:cs="Arial"/>
        </w:rPr>
        <w:t xml:space="preserve">in het </w:t>
      </w:r>
      <w:r>
        <w:rPr>
          <w:rFonts w:cs="Arial"/>
        </w:rPr>
        <w:t>ondersteuningsteam (</w:t>
      </w:r>
      <w:r w:rsidR="005250CF">
        <w:rPr>
          <w:rFonts w:cs="Arial"/>
        </w:rPr>
        <w:t>OT</w:t>
      </w:r>
      <w:r>
        <w:rPr>
          <w:rFonts w:cs="Arial"/>
        </w:rPr>
        <w:t>)</w:t>
      </w:r>
      <w:r w:rsidRPr="00CB3A0D">
        <w:rPr>
          <w:rFonts w:cs="Arial"/>
        </w:rPr>
        <w:t xml:space="preserve"> m.b.v. een volledig ingevuld </w:t>
      </w:r>
      <w:r w:rsidR="00FE1FAD">
        <w:rPr>
          <w:rFonts w:cs="Arial"/>
        </w:rPr>
        <w:t xml:space="preserve">OPP </w:t>
      </w:r>
      <w:r w:rsidRPr="00CB3A0D">
        <w:rPr>
          <w:rFonts w:cs="Arial"/>
        </w:rPr>
        <w:t xml:space="preserve">besproken. De </w:t>
      </w:r>
      <w:r w:rsidR="008F66F7">
        <w:rPr>
          <w:rFonts w:cs="Arial"/>
        </w:rPr>
        <w:t>OCO</w:t>
      </w:r>
      <w:r w:rsidRPr="00CB3A0D">
        <w:rPr>
          <w:rFonts w:cs="Arial"/>
        </w:rPr>
        <w:t xml:space="preserve"> van het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Pr="00CB3A0D">
        <w:rPr>
          <w:rFonts w:cs="Arial"/>
        </w:rPr>
        <w:t xml:space="preserve"> nodigt de </w:t>
      </w:r>
      <w:r w:rsidR="00FE1FAD">
        <w:rPr>
          <w:rFonts w:cs="Arial"/>
        </w:rPr>
        <w:t xml:space="preserve">consulent </w:t>
      </w:r>
      <w:proofErr w:type="spellStart"/>
      <w:r w:rsidR="00FE1FAD">
        <w:rPr>
          <w:rFonts w:cs="Arial"/>
        </w:rPr>
        <w:t>swv</w:t>
      </w:r>
      <w:proofErr w:type="spellEnd"/>
      <w:r w:rsidR="00FE1FAD">
        <w:rPr>
          <w:rFonts w:cs="Arial"/>
        </w:rPr>
        <w:t>, vo-s</w:t>
      </w:r>
      <w:r w:rsidRPr="00CB3A0D">
        <w:rPr>
          <w:rFonts w:cs="Arial"/>
        </w:rPr>
        <w:t>chool</w:t>
      </w:r>
      <w:r w:rsidR="00FE1FAD">
        <w:rPr>
          <w:rFonts w:cs="Arial"/>
        </w:rPr>
        <w:t xml:space="preserve">, </w:t>
      </w:r>
      <w:r w:rsidRPr="00CB3A0D">
        <w:rPr>
          <w:rFonts w:cs="Arial"/>
        </w:rPr>
        <w:t>ouders</w:t>
      </w:r>
      <w:r w:rsidR="00E54A25">
        <w:rPr>
          <w:rFonts w:cs="Arial"/>
        </w:rPr>
        <w:t xml:space="preserve"> en, indien mogelijk, leerling</w:t>
      </w:r>
      <w:r w:rsidRPr="00CB3A0D">
        <w:rPr>
          <w:rFonts w:cs="Arial"/>
        </w:rPr>
        <w:t xml:space="preserve"> uit voor dit OT.</w:t>
      </w:r>
    </w:p>
    <w:p w14:paraId="3BCC7F30" w14:textId="7EAF4655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 xml:space="preserve">De </w:t>
      </w:r>
      <w:r w:rsidR="008F66F7">
        <w:rPr>
          <w:rFonts w:cs="Arial"/>
        </w:rPr>
        <w:t>OCO</w:t>
      </w:r>
      <w:r w:rsidRPr="00CB3A0D">
        <w:rPr>
          <w:rFonts w:cs="Arial"/>
        </w:rPr>
        <w:t xml:space="preserve"> van het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Pr="00CB3A0D">
        <w:rPr>
          <w:rFonts w:cs="Arial"/>
        </w:rPr>
        <w:t xml:space="preserve"> </w:t>
      </w:r>
      <w:r w:rsidR="00FE1FAD">
        <w:rPr>
          <w:rFonts w:cs="Arial"/>
        </w:rPr>
        <w:t>deelt het OPP met de genodigden van het OT.</w:t>
      </w:r>
    </w:p>
    <w:p w14:paraId="2F3821D7" w14:textId="5E16F28C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 xml:space="preserve">De terugplaatsing van de leerling wordt besproken in het OT van het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="00002454" w:rsidRPr="00847F81">
        <w:rPr>
          <w:rFonts w:cs="Arial"/>
        </w:rPr>
        <w:t xml:space="preserve"> </w:t>
      </w:r>
      <w:proofErr w:type="gramStart"/>
      <w:r w:rsidRPr="00CB3A0D">
        <w:rPr>
          <w:rFonts w:cs="Arial"/>
        </w:rPr>
        <w:t>middels</w:t>
      </w:r>
      <w:proofErr w:type="gramEnd"/>
      <w:r w:rsidRPr="00CB3A0D">
        <w:rPr>
          <w:rFonts w:cs="Arial"/>
        </w:rPr>
        <w:t xml:space="preserve"> het </w:t>
      </w:r>
      <w:r w:rsidR="00FE1FAD">
        <w:rPr>
          <w:rFonts w:cs="Arial"/>
        </w:rPr>
        <w:t>OPP</w:t>
      </w:r>
      <w:r w:rsidRPr="00CB3A0D">
        <w:rPr>
          <w:rFonts w:cs="Arial"/>
        </w:rPr>
        <w:t xml:space="preserve">, in bijzijn van de ouders en </w:t>
      </w:r>
      <w:r w:rsidR="008F66F7">
        <w:rPr>
          <w:rFonts w:cs="Arial"/>
        </w:rPr>
        <w:t>OCO</w:t>
      </w:r>
      <w:r w:rsidRPr="00CB3A0D">
        <w:rPr>
          <w:rFonts w:cs="Arial"/>
        </w:rPr>
        <w:t xml:space="preserve"> van de </w:t>
      </w:r>
      <w:r w:rsidR="00FE1FAD">
        <w:rPr>
          <w:rFonts w:cs="Arial"/>
        </w:rPr>
        <w:t>vo-</w:t>
      </w:r>
      <w:r w:rsidRPr="00CB3A0D">
        <w:rPr>
          <w:rFonts w:cs="Arial"/>
        </w:rPr>
        <w:t>school.  De onderwijsbehoeften worden duidelijk in kaart gebracht.</w:t>
      </w:r>
    </w:p>
    <w:p w14:paraId="177700F0" w14:textId="3646D1A4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 xml:space="preserve">Vervolgens overlegt </w:t>
      </w:r>
      <w:r w:rsidR="00002454" w:rsidRPr="00CB3A0D">
        <w:rPr>
          <w:rFonts w:cs="Arial"/>
        </w:rPr>
        <w:t xml:space="preserve">de </w:t>
      </w:r>
      <w:r w:rsidR="00FE1FAD">
        <w:rPr>
          <w:rFonts w:cs="Arial"/>
        </w:rPr>
        <w:t>vo-</w:t>
      </w:r>
      <w:r w:rsidR="00002454" w:rsidRPr="00CB3A0D">
        <w:rPr>
          <w:rFonts w:cs="Arial"/>
        </w:rPr>
        <w:t>school</w:t>
      </w:r>
      <w:r w:rsidRPr="00CB3A0D">
        <w:rPr>
          <w:rFonts w:cs="Arial"/>
        </w:rPr>
        <w:t xml:space="preserve"> intern. Het besluit over </w:t>
      </w:r>
      <w:proofErr w:type="gramStart"/>
      <w:r w:rsidRPr="00CB3A0D">
        <w:rPr>
          <w:rFonts w:cs="Arial"/>
        </w:rPr>
        <w:t>wel /</w:t>
      </w:r>
      <w:proofErr w:type="gramEnd"/>
      <w:r w:rsidRPr="00CB3A0D">
        <w:rPr>
          <w:rFonts w:cs="Arial"/>
        </w:rPr>
        <w:t xml:space="preserve"> niet inschrijven wordt schriftelijk bevestigd door de direct</w:t>
      </w:r>
      <w:r w:rsidR="00FE1FAD">
        <w:rPr>
          <w:rFonts w:cs="Arial"/>
        </w:rPr>
        <w:t>ie</w:t>
      </w:r>
      <w:r w:rsidRPr="00CB3A0D">
        <w:rPr>
          <w:rFonts w:cs="Arial"/>
        </w:rPr>
        <w:t xml:space="preserve"> van de </w:t>
      </w:r>
      <w:r w:rsidR="00FE1FAD">
        <w:rPr>
          <w:rFonts w:cs="Arial"/>
        </w:rPr>
        <w:t>vo-</w:t>
      </w:r>
      <w:r w:rsidRPr="00CB3A0D">
        <w:rPr>
          <w:rFonts w:cs="Arial"/>
        </w:rPr>
        <w:t xml:space="preserve">school naar ouders en </w:t>
      </w:r>
      <w:r w:rsidR="00FE1FAD">
        <w:rPr>
          <w:rFonts w:cs="Arial"/>
        </w:rPr>
        <w:t>vs</w:t>
      </w:r>
      <w:r w:rsidR="00704CA3">
        <w:rPr>
          <w:rFonts w:cs="Arial"/>
        </w:rPr>
        <w:t>o</w:t>
      </w:r>
      <w:r w:rsidR="00002454">
        <w:rPr>
          <w:rFonts w:cs="Arial"/>
        </w:rPr>
        <w:t>-</w:t>
      </w:r>
      <w:r w:rsidRPr="00CB3A0D">
        <w:rPr>
          <w:rFonts w:cs="Arial"/>
        </w:rPr>
        <w:t xml:space="preserve">school. </w:t>
      </w:r>
      <w:r w:rsidR="00002454" w:rsidRPr="00CB3A0D">
        <w:rPr>
          <w:rFonts w:cs="Arial"/>
        </w:rPr>
        <w:t>Het is</w:t>
      </w:r>
      <w:r w:rsidRPr="00CB3A0D">
        <w:rPr>
          <w:rFonts w:cs="Arial"/>
        </w:rPr>
        <w:t xml:space="preserve"> wenselijk </w:t>
      </w:r>
      <w:r w:rsidR="0022210E">
        <w:rPr>
          <w:rFonts w:cs="Arial"/>
        </w:rPr>
        <w:t>dat</w:t>
      </w:r>
      <w:r w:rsidRPr="00CB3A0D">
        <w:rPr>
          <w:rFonts w:cs="Arial"/>
        </w:rPr>
        <w:t xml:space="preserve"> in het </w:t>
      </w:r>
      <w:proofErr w:type="gramStart"/>
      <w:r w:rsidRPr="00CB3A0D">
        <w:rPr>
          <w:rFonts w:cs="Arial"/>
        </w:rPr>
        <w:t>OT afspraken</w:t>
      </w:r>
      <w:proofErr w:type="gramEnd"/>
      <w:r w:rsidRPr="00CB3A0D">
        <w:rPr>
          <w:rFonts w:cs="Arial"/>
        </w:rPr>
        <w:t xml:space="preserve"> gemaakt kunnen worden over het te volgen tijdspad.</w:t>
      </w:r>
    </w:p>
    <w:p w14:paraId="4B6BA3C5" w14:textId="5F9C90E4" w:rsidR="007556EE" w:rsidRPr="00CB3A0D" w:rsidRDefault="00002454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>Verslaglegging van</w:t>
      </w:r>
      <w:r w:rsidR="007556EE" w:rsidRPr="00CB3A0D">
        <w:rPr>
          <w:rFonts w:cs="Arial"/>
        </w:rPr>
        <w:t xml:space="preserve"> het OT en het besluit wordt bijhouden </w:t>
      </w:r>
      <w:r w:rsidR="00735364">
        <w:rPr>
          <w:rFonts w:cs="Arial"/>
        </w:rPr>
        <w:t xml:space="preserve">door de </w:t>
      </w:r>
      <w:r w:rsidR="008F66F7">
        <w:rPr>
          <w:rFonts w:cs="Arial"/>
        </w:rPr>
        <w:t>OCO</w:t>
      </w:r>
      <w:r w:rsidRPr="00CB3A0D">
        <w:rPr>
          <w:rFonts w:cs="Arial"/>
        </w:rPr>
        <w:t xml:space="preserve"> van</w:t>
      </w:r>
      <w:r w:rsidR="007556EE" w:rsidRPr="00CB3A0D">
        <w:rPr>
          <w:rFonts w:cs="Arial"/>
        </w:rPr>
        <w:t xml:space="preserve"> het </w:t>
      </w:r>
      <w:r w:rsidR="00735364">
        <w:rPr>
          <w:rFonts w:cs="Arial"/>
        </w:rPr>
        <w:t>vs</w:t>
      </w:r>
      <w:r w:rsidR="00704CA3">
        <w:rPr>
          <w:rFonts w:cs="Arial"/>
        </w:rPr>
        <w:t>o</w:t>
      </w:r>
      <w:r w:rsidR="00735364">
        <w:rPr>
          <w:rFonts w:cs="Arial"/>
        </w:rPr>
        <w:t xml:space="preserve"> en deze worden gedeeld met de genodigden van het OT.</w:t>
      </w:r>
    </w:p>
    <w:p w14:paraId="7B769953" w14:textId="699A34E0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 xml:space="preserve">In de laatste fase vindt er overleg plaats om de terugkeer naar de </w:t>
      </w:r>
      <w:r w:rsidR="00735364">
        <w:rPr>
          <w:rFonts w:cs="Arial"/>
        </w:rPr>
        <w:t>vo-</w:t>
      </w:r>
      <w:r w:rsidRPr="00CB3A0D">
        <w:rPr>
          <w:rFonts w:cs="Arial"/>
        </w:rPr>
        <w:t>school voor te bereiden (denk aan o.a. gewenningstraject</w:t>
      </w:r>
      <w:r w:rsidR="00735364">
        <w:rPr>
          <w:rFonts w:cs="Arial"/>
        </w:rPr>
        <w:t>/wat is nodig voor succes</w:t>
      </w:r>
      <w:r w:rsidRPr="00CB3A0D">
        <w:rPr>
          <w:rFonts w:cs="Arial"/>
        </w:rPr>
        <w:t>).</w:t>
      </w:r>
    </w:p>
    <w:p w14:paraId="5F4D8E57" w14:textId="57BFC07B" w:rsidR="007556EE" w:rsidRPr="004730CC" w:rsidRDefault="007556EE" w:rsidP="008C08C4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4730CC">
        <w:rPr>
          <w:rFonts w:cs="Arial"/>
        </w:rPr>
        <w:t xml:space="preserve">Indien gewenst kan </w:t>
      </w:r>
      <w:r w:rsidR="00735364" w:rsidRPr="004730CC">
        <w:rPr>
          <w:rFonts w:cs="Arial"/>
        </w:rPr>
        <w:t>een half</w:t>
      </w:r>
      <w:r w:rsidRPr="004730CC">
        <w:rPr>
          <w:rFonts w:cs="Arial"/>
        </w:rPr>
        <w:t xml:space="preserve"> ondersteuningsbudget</w:t>
      </w:r>
      <w:r w:rsidR="00FB158C">
        <w:rPr>
          <w:rFonts w:cs="Arial"/>
        </w:rPr>
        <w:t xml:space="preserve"> (1/2 x TLV 1)</w:t>
      </w:r>
      <w:r w:rsidRPr="004730CC">
        <w:rPr>
          <w:rFonts w:cs="Arial"/>
        </w:rPr>
        <w:t xml:space="preserve"> mee naar de </w:t>
      </w:r>
      <w:r w:rsidR="00735364" w:rsidRPr="004730CC">
        <w:rPr>
          <w:rFonts w:cs="Arial"/>
        </w:rPr>
        <w:t>vo-</w:t>
      </w:r>
      <w:r w:rsidRPr="004730CC">
        <w:rPr>
          <w:rFonts w:cs="Arial"/>
        </w:rPr>
        <w:t xml:space="preserve">school gedurende één </w:t>
      </w:r>
      <w:r w:rsidRPr="004730CC">
        <w:rPr>
          <w:rFonts w:cs="Arial"/>
          <w:color w:val="000000" w:themeColor="text1"/>
        </w:rPr>
        <w:t>jaar</w:t>
      </w:r>
      <w:r w:rsidRPr="004730CC">
        <w:rPr>
          <w:rFonts w:cs="Arial"/>
        </w:rPr>
        <w:t xml:space="preserve">. Wil de </w:t>
      </w:r>
      <w:r w:rsidR="00735364" w:rsidRPr="004730CC">
        <w:rPr>
          <w:rFonts w:cs="Arial"/>
        </w:rPr>
        <w:t>vo-</w:t>
      </w:r>
      <w:r w:rsidRPr="004730CC">
        <w:rPr>
          <w:rFonts w:cs="Arial"/>
        </w:rPr>
        <w:t xml:space="preserve">school hier gebruik van maken dan maakt de </w:t>
      </w:r>
      <w:r w:rsidR="00735364" w:rsidRPr="004730CC">
        <w:rPr>
          <w:rFonts w:cs="Arial"/>
        </w:rPr>
        <w:t>vo-</w:t>
      </w:r>
      <w:r w:rsidRPr="004730CC">
        <w:rPr>
          <w:rFonts w:cs="Arial"/>
        </w:rPr>
        <w:t xml:space="preserve">school samen met de begeleider van het betreffende </w:t>
      </w:r>
      <w:r w:rsidR="00735364" w:rsidRPr="004730CC">
        <w:rPr>
          <w:rFonts w:cs="Arial"/>
        </w:rPr>
        <w:t>vs</w:t>
      </w:r>
      <w:r w:rsidR="00704CA3" w:rsidRPr="004730CC">
        <w:rPr>
          <w:rFonts w:cs="Arial"/>
        </w:rPr>
        <w:t>o</w:t>
      </w:r>
      <w:r w:rsidR="00002454" w:rsidRPr="004730CC">
        <w:rPr>
          <w:rFonts w:cs="Arial"/>
        </w:rPr>
        <w:t xml:space="preserve"> een</w:t>
      </w:r>
      <w:r w:rsidRPr="004730CC">
        <w:rPr>
          <w:rFonts w:cs="Arial"/>
        </w:rPr>
        <w:t xml:space="preserve"> ‘plan van aanpak</w:t>
      </w:r>
      <w:r w:rsidR="00002454" w:rsidRPr="004730CC">
        <w:rPr>
          <w:rFonts w:cs="Arial"/>
        </w:rPr>
        <w:t>’.</w:t>
      </w:r>
      <w:r w:rsidR="004730CC">
        <w:rPr>
          <w:rFonts w:cs="Arial"/>
        </w:rPr>
        <w:t xml:space="preserve"> </w:t>
      </w:r>
      <w:r w:rsidRPr="004730CC">
        <w:rPr>
          <w:rFonts w:cs="Arial"/>
        </w:rPr>
        <w:t xml:space="preserve">Deze </w:t>
      </w:r>
      <w:r w:rsidR="00735364" w:rsidRPr="004730CC">
        <w:rPr>
          <w:rFonts w:cs="Arial"/>
        </w:rPr>
        <w:t>wordt</w:t>
      </w:r>
      <w:r w:rsidR="00F94123" w:rsidRPr="004730CC">
        <w:rPr>
          <w:rFonts w:cs="Arial"/>
        </w:rPr>
        <w:t xml:space="preserve"> gedeeld met</w:t>
      </w:r>
      <w:r w:rsidRPr="004730CC">
        <w:rPr>
          <w:rFonts w:cs="Arial"/>
        </w:rPr>
        <w:t xml:space="preserve"> de </w:t>
      </w:r>
      <w:r w:rsidR="00002454" w:rsidRPr="004730CC">
        <w:rPr>
          <w:rFonts w:cs="Arial"/>
          <w:color w:val="000000" w:themeColor="text1"/>
        </w:rPr>
        <w:t>c</w:t>
      </w:r>
      <w:r w:rsidRPr="004730CC">
        <w:rPr>
          <w:rFonts w:cs="Arial"/>
          <w:color w:val="000000" w:themeColor="text1"/>
        </w:rPr>
        <w:t>onsulent</w:t>
      </w:r>
      <w:r w:rsidRPr="004730CC">
        <w:rPr>
          <w:rFonts w:cs="Arial"/>
          <w:color w:val="FF0000"/>
        </w:rPr>
        <w:t xml:space="preserve"> </w:t>
      </w:r>
      <w:r w:rsidRPr="004730CC">
        <w:rPr>
          <w:rFonts w:cs="Arial"/>
        </w:rPr>
        <w:t xml:space="preserve">van het </w:t>
      </w:r>
      <w:proofErr w:type="spellStart"/>
      <w:r w:rsidR="004F3815">
        <w:rPr>
          <w:rFonts w:cs="Arial"/>
        </w:rPr>
        <w:t>swv</w:t>
      </w:r>
      <w:proofErr w:type="spellEnd"/>
      <w:r w:rsidRPr="004730CC">
        <w:rPr>
          <w:rFonts w:cs="Arial"/>
        </w:rPr>
        <w:t>.</w:t>
      </w:r>
    </w:p>
    <w:p w14:paraId="54702AE2" w14:textId="7B1ED444" w:rsidR="007556EE" w:rsidRPr="00CB3A0D" w:rsidRDefault="007556EE" w:rsidP="00847F81">
      <w:pPr>
        <w:pStyle w:val="Lijstalinea"/>
        <w:numPr>
          <w:ilvl w:val="0"/>
          <w:numId w:val="4"/>
        </w:numPr>
        <w:spacing w:after="0" w:line="240" w:lineRule="auto"/>
        <w:ind w:right="283"/>
        <w:rPr>
          <w:rFonts w:cs="Arial"/>
        </w:rPr>
      </w:pPr>
      <w:r w:rsidRPr="00CB3A0D">
        <w:rPr>
          <w:rFonts w:cs="Arial"/>
        </w:rPr>
        <w:t xml:space="preserve">In het nieuwe schooljaar komt de teruggeplaatste leerling minimaal 1x terug in het OT van de </w:t>
      </w:r>
      <w:r w:rsidR="00735364">
        <w:rPr>
          <w:rFonts w:cs="Arial"/>
        </w:rPr>
        <w:t>vo-</w:t>
      </w:r>
      <w:r w:rsidRPr="00CB3A0D">
        <w:rPr>
          <w:rFonts w:cs="Arial"/>
        </w:rPr>
        <w:t xml:space="preserve">school. Daarbij wordt het </w:t>
      </w:r>
      <w:r w:rsidR="00735364">
        <w:rPr>
          <w:rFonts w:cs="Arial"/>
        </w:rPr>
        <w:t>vso</w:t>
      </w:r>
      <w:r w:rsidR="00002454" w:rsidRPr="00847F81">
        <w:rPr>
          <w:rFonts w:cs="Arial"/>
        </w:rPr>
        <w:t xml:space="preserve"> </w:t>
      </w:r>
      <w:r w:rsidRPr="00CB3A0D">
        <w:rPr>
          <w:rFonts w:cs="Arial"/>
        </w:rPr>
        <w:t>ook uitgenodigd.</w:t>
      </w:r>
    </w:p>
    <w:p w14:paraId="4B4778BC" w14:textId="3523D6CB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</w:p>
    <w:p w14:paraId="7A07C18B" w14:textId="77777777" w:rsidR="00735364" w:rsidRDefault="00735364">
      <w:pPr>
        <w:rPr>
          <w:rFonts w:cs="Arial"/>
          <w:b/>
          <w:i/>
        </w:rPr>
      </w:pPr>
      <w:r>
        <w:rPr>
          <w:rFonts w:cs="Arial"/>
          <w:b/>
          <w:i/>
        </w:rPr>
        <w:br w:type="page"/>
      </w:r>
    </w:p>
    <w:p w14:paraId="746A8F37" w14:textId="68C21E0D" w:rsidR="007556EE" w:rsidRPr="00CB3A0D" w:rsidRDefault="007556EE" w:rsidP="00847F81">
      <w:pPr>
        <w:tabs>
          <w:tab w:val="left" w:pos="7797"/>
        </w:tabs>
        <w:ind w:right="283"/>
        <w:rPr>
          <w:rFonts w:cs="Arial"/>
          <w:b/>
          <w:i/>
        </w:rPr>
      </w:pPr>
      <w:r w:rsidRPr="00CB3A0D">
        <w:rPr>
          <w:rFonts w:cs="Arial"/>
          <w:b/>
          <w:i/>
        </w:rPr>
        <w:lastRenderedPageBreak/>
        <w:t xml:space="preserve">Aanvraag extra ondersteuningsmiddelen i.v.m. terugplaatsing leerling naar het regulier </w:t>
      </w:r>
      <w:r w:rsidR="00326864">
        <w:rPr>
          <w:rFonts w:cs="Arial"/>
          <w:b/>
          <w:i/>
        </w:rPr>
        <w:t xml:space="preserve">voortgezet </w:t>
      </w:r>
      <w:r w:rsidRPr="00CB3A0D">
        <w:rPr>
          <w:rFonts w:cs="Arial"/>
          <w:b/>
          <w:i/>
        </w:rPr>
        <w:t>onderwijs.</w:t>
      </w:r>
    </w:p>
    <w:p w14:paraId="37052259" w14:textId="275C568C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  <w:r w:rsidRPr="00CB3A0D">
        <w:rPr>
          <w:rFonts w:cs="Arial"/>
        </w:rPr>
        <w:t xml:space="preserve">(Verwijs </w:t>
      </w:r>
      <w:r w:rsidR="00326864">
        <w:rPr>
          <w:rFonts w:cs="Arial"/>
        </w:rPr>
        <w:t>naar het OPP waar mogelijk</w:t>
      </w:r>
      <w:r w:rsidRPr="00CB3A0D">
        <w:rPr>
          <w:rFonts w:cs="Arial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68"/>
      </w:tblGrid>
      <w:tr w:rsidR="007556EE" w:rsidRPr="00CB3A0D" w14:paraId="5B0FAA28" w14:textId="77777777" w:rsidTr="008E0628">
        <w:tc>
          <w:tcPr>
            <w:tcW w:w="3369" w:type="dxa"/>
          </w:tcPr>
          <w:p w14:paraId="16B14B44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  <w:r w:rsidRPr="00CB3A0D">
              <w:rPr>
                <w:rFonts w:cs="Arial"/>
              </w:rPr>
              <w:t>Naam leerling:</w:t>
            </w:r>
          </w:p>
        </w:tc>
        <w:tc>
          <w:tcPr>
            <w:tcW w:w="6268" w:type="dxa"/>
          </w:tcPr>
          <w:p w14:paraId="01C4196A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38F21CD0" w14:textId="77777777" w:rsidTr="008E0628">
        <w:tc>
          <w:tcPr>
            <w:tcW w:w="3369" w:type="dxa"/>
          </w:tcPr>
          <w:p w14:paraId="02FFB8A6" w14:textId="2E58AFDE" w:rsidR="007556EE" w:rsidRPr="00CB3A0D" w:rsidRDefault="00735364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  <w:proofErr w:type="gramStart"/>
            <w:r>
              <w:rPr>
                <w:rFonts w:cs="Arial"/>
              </w:rPr>
              <w:t>VSO</w:t>
            </w:r>
            <w:r w:rsidR="007556EE" w:rsidRPr="00CB3A0D">
              <w:rPr>
                <w:rFonts w:cs="Arial"/>
              </w:rPr>
              <w:t xml:space="preserve"> school</w:t>
            </w:r>
            <w:proofErr w:type="gramEnd"/>
            <w:r w:rsidR="007556EE" w:rsidRPr="00CB3A0D">
              <w:rPr>
                <w:rFonts w:cs="Arial"/>
              </w:rPr>
              <w:t xml:space="preserve"> van herkomst:</w:t>
            </w:r>
          </w:p>
        </w:tc>
        <w:tc>
          <w:tcPr>
            <w:tcW w:w="6268" w:type="dxa"/>
          </w:tcPr>
          <w:p w14:paraId="77EF7896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6825633C" w14:textId="77777777" w:rsidTr="008E0628">
        <w:tc>
          <w:tcPr>
            <w:tcW w:w="3369" w:type="dxa"/>
          </w:tcPr>
          <w:p w14:paraId="3B481707" w14:textId="29C56FA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  <w:r w:rsidRPr="00CB3A0D">
              <w:rPr>
                <w:rFonts w:cs="Arial"/>
              </w:rPr>
              <w:t xml:space="preserve">Naam </w:t>
            </w:r>
            <w:r w:rsidR="00735364">
              <w:rPr>
                <w:rFonts w:cs="Arial"/>
              </w:rPr>
              <w:t>vo-</w:t>
            </w:r>
            <w:r w:rsidRPr="00CB3A0D">
              <w:rPr>
                <w:rFonts w:cs="Arial"/>
              </w:rPr>
              <w:t>school:</w:t>
            </w:r>
          </w:p>
        </w:tc>
        <w:tc>
          <w:tcPr>
            <w:tcW w:w="6268" w:type="dxa"/>
          </w:tcPr>
          <w:p w14:paraId="6C03C83B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1FFE5516" w14:textId="77777777" w:rsidTr="008E0628">
        <w:tc>
          <w:tcPr>
            <w:tcW w:w="3369" w:type="dxa"/>
          </w:tcPr>
          <w:p w14:paraId="7D5CF2E6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  <w:r w:rsidRPr="00CB3A0D">
              <w:rPr>
                <w:rFonts w:cs="Arial"/>
              </w:rPr>
              <w:t>Schooljaar:</w:t>
            </w:r>
          </w:p>
        </w:tc>
        <w:tc>
          <w:tcPr>
            <w:tcW w:w="6268" w:type="dxa"/>
          </w:tcPr>
          <w:p w14:paraId="71DF564A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40067F12" w14:textId="77777777" w:rsidTr="008E0628">
        <w:tc>
          <w:tcPr>
            <w:tcW w:w="3369" w:type="dxa"/>
          </w:tcPr>
          <w:p w14:paraId="7B12FEBC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  <w:r w:rsidRPr="00CB3A0D">
              <w:rPr>
                <w:rFonts w:cs="Arial"/>
              </w:rPr>
              <w:t>Datum aanvraag:</w:t>
            </w:r>
          </w:p>
        </w:tc>
        <w:tc>
          <w:tcPr>
            <w:tcW w:w="6268" w:type="dxa"/>
          </w:tcPr>
          <w:p w14:paraId="22C37905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</w:tbl>
    <w:p w14:paraId="5445AF9A" w14:textId="77777777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556EE" w:rsidRPr="00CB3A0D" w14:paraId="7C381AB4" w14:textId="77777777" w:rsidTr="008E0628">
        <w:tc>
          <w:tcPr>
            <w:tcW w:w="9637" w:type="dxa"/>
          </w:tcPr>
          <w:p w14:paraId="106E8D86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  <w:i/>
              </w:rPr>
            </w:pPr>
            <w:r w:rsidRPr="00CB3A0D">
              <w:rPr>
                <w:rFonts w:cs="Arial"/>
                <w:i/>
              </w:rPr>
              <w:t>Samenvattend beeld inclusief specifieke ondersteuningsbehoeften:</w:t>
            </w:r>
          </w:p>
        </w:tc>
      </w:tr>
      <w:tr w:rsidR="007556EE" w:rsidRPr="00CB3A0D" w14:paraId="62C1D655" w14:textId="77777777" w:rsidTr="008E0628">
        <w:tc>
          <w:tcPr>
            <w:tcW w:w="9637" w:type="dxa"/>
          </w:tcPr>
          <w:p w14:paraId="0F65611B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3CCE3665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4E09A312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</w:tbl>
    <w:p w14:paraId="41487131" w14:textId="77777777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556EE" w:rsidRPr="00CB3A0D" w14:paraId="7BF817CB" w14:textId="77777777" w:rsidTr="008E0628">
        <w:tc>
          <w:tcPr>
            <w:tcW w:w="9637" w:type="dxa"/>
          </w:tcPr>
          <w:p w14:paraId="132B3760" w14:textId="35326F2C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  <w:i/>
              </w:rPr>
            </w:pPr>
            <w:r w:rsidRPr="00CB3A0D">
              <w:rPr>
                <w:rFonts w:cs="Arial"/>
                <w:i/>
              </w:rPr>
              <w:t xml:space="preserve">Verantwoording keuze voor </w:t>
            </w:r>
            <w:r w:rsidR="00735364">
              <w:rPr>
                <w:rFonts w:cs="Arial"/>
                <w:i/>
              </w:rPr>
              <w:t>vo-</w:t>
            </w:r>
            <w:r w:rsidRPr="00CB3A0D">
              <w:rPr>
                <w:rFonts w:cs="Arial"/>
                <w:i/>
              </w:rPr>
              <w:t>school:</w:t>
            </w:r>
          </w:p>
        </w:tc>
      </w:tr>
      <w:tr w:rsidR="007556EE" w:rsidRPr="00CB3A0D" w14:paraId="348F012C" w14:textId="77777777" w:rsidTr="008E0628">
        <w:tc>
          <w:tcPr>
            <w:tcW w:w="9637" w:type="dxa"/>
          </w:tcPr>
          <w:p w14:paraId="77B5B03E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3064D3DF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2720E8C8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67894E8B" w14:textId="77777777" w:rsidTr="008E0628">
        <w:tc>
          <w:tcPr>
            <w:tcW w:w="9637" w:type="dxa"/>
          </w:tcPr>
          <w:p w14:paraId="6D2CB785" w14:textId="0ED869D6" w:rsidR="007556EE" w:rsidRPr="00CB3A0D" w:rsidRDefault="00FE1FAD" w:rsidP="00847F81">
            <w:pPr>
              <w:tabs>
                <w:tab w:val="left" w:pos="7797"/>
              </w:tabs>
              <w:ind w:right="283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Te</w:t>
            </w:r>
            <w:r w:rsidR="007556EE" w:rsidRPr="00CB3A0D">
              <w:rPr>
                <w:rFonts w:cs="Arial"/>
                <w:i/>
              </w:rPr>
              <w:t xml:space="preserve"> bereiken doelen:</w:t>
            </w:r>
          </w:p>
        </w:tc>
      </w:tr>
      <w:tr w:rsidR="007556EE" w:rsidRPr="00CB3A0D" w14:paraId="6F4B7188" w14:textId="77777777" w:rsidTr="008E0628">
        <w:tc>
          <w:tcPr>
            <w:tcW w:w="9637" w:type="dxa"/>
          </w:tcPr>
          <w:p w14:paraId="199713A0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53D88E88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5549122F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  <w:tr w:rsidR="007556EE" w:rsidRPr="00CB3A0D" w14:paraId="4F27DED9" w14:textId="77777777" w:rsidTr="008E0628">
        <w:tc>
          <w:tcPr>
            <w:tcW w:w="9637" w:type="dxa"/>
          </w:tcPr>
          <w:p w14:paraId="3C4F7427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  <w:i/>
              </w:rPr>
            </w:pPr>
            <w:r w:rsidRPr="00CB3A0D">
              <w:rPr>
                <w:rFonts w:cs="Arial"/>
                <w:i/>
              </w:rPr>
              <w:t>Voorstel inzet middelen:</w:t>
            </w:r>
          </w:p>
        </w:tc>
      </w:tr>
      <w:tr w:rsidR="007556EE" w:rsidRPr="00CB3A0D" w14:paraId="23C00B74" w14:textId="77777777" w:rsidTr="008E0628">
        <w:tc>
          <w:tcPr>
            <w:tcW w:w="9637" w:type="dxa"/>
          </w:tcPr>
          <w:p w14:paraId="479D0D23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6F0DDD8A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  <w:p w14:paraId="3CEB238F" w14:textId="77777777" w:rsidR="007556EE" w:rsidRPr="00CB3A0D" w:rsidRDefault="007556EE" w:rsidP="00847F81">
            <w:pPr>
              <w:tabs>
                <w:tab w:val="left" w:pos="7797"/>
              </w:tabs>
              <w:ind w:right="283"/>
              <w:rPr>
                <w:rFonts w:cs="Arial"/>
              </w:rPr>
            </w:pPr>
          </w:p>
        </w:tc>
      </w:tr>
    </w:tbl>
    <w:p w14:paraId="19842734" w14:textId="77777777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</w:p>
    <w:p w14:paraId="7DE0A2FE" w14:textId="121D548A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  <w:r w:rsidRPr="00CB3A0D">
        <w:rPr>
          <w:rFonts w:cs="Arial"/>
        </w:rPr>
        <w:t xml:space="preserve">Directeur van </w:t>
      </w:r>
      <w:r w:rsidR="00735364">
        <w:rPr>
          <w:rFonts w:cs="Arial"/>
        </w:rPr>
        <w:t>vo-</w:t>
      </w:r>
      <w:proofErr w:type="gramStart"/>
      <w:r w:rsidRPr="00CB3A0D">
        <w:rPr>
          <w:rFonts w:cs="Arial"/>
        </w:rPr>
        <w:t xml:space="preserve">school:   </w:t>
      </w:r>
      <w:proofErr w:type="gramEnd"/>
      <w:r w:rsidRPr="00CB3A0D">
        <w:rPr>
          <w:rFonts w:cs="Arial"/>
        </w:rPr>
        <w:t xml:space="preserve">                                           </w:t>
      </w:r>
      <w:r>
        <w:rPr>
          <w:rFonts w:cs="Arial"/>
        </w:rPr>
        <w:t xml:space="preserve"> </w:t>
      </w:r>
      <w:r w:rsidRPr="00CB3A0D">
        <w:rPr>
          <w:rFonts w:cs="Arial"/>
        </w:rPr>
        <w:t xml:space="preserve"> Ouders</w:t>
      </w:r>
      <w:r>
        <w:rPr>
          <w:rFonts w:cs="Arial"/>
        </w:rPr>
        <w:t>:</w:t>
      </w:r>
    </w:p>
    <w:p w14:paraId="1E04C50D" w14:textId="77777777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  <w:proofErr w:type="gramStart"/>
      <w:r w:rsidRPr="00CB3A0D">
        <w:rPr>
          <w:rFonts w:cs="Arial"/>
        </w:rPr>
        <w:t>Naam:…</w:t>
      </w:r>
      <w:proofErr w:type="gramEnd"/>
      <w:r w:rsidRPr="00CB3A0D">
        <w:rPr>
          <w:rFonts w:cs="Arial"/>
        </w:rPr>
        <w:t xml:space="preserve">……………………………….                               </w:t>
      </w:r>
      <w:r>
        <w:rPr>
          <w:rFonts w:cs="Arial"/>
        </w:rPr>
        <w:t xml:space="preserve"> </w:t>
      </w:r>
      <w:proofErr w:type="gramStart"/>
      <w:r w:rsidRPr="00CB3A0D">
        <w:rPr>
          <w:rFonts w:cs="Arial"/>
        </w:rPr>
        <w:t>Naam:…</w:t>
      </w:r>
      <w:proofErr w:type="gramEnd"/>
      <w:r w:rsidRPr="00CB3A0D">
        <w:rPr>
          <w:rFonts w:cs="Arial"/>
        </w:rPr>
        <w:t>………………</w:t>
      </w:r>
      <w:proofErr w:type="gramStart"/>
      <w:r w:rsidRPr="00CB3A0D">
        <w:rPr>
          <w:rFonts w:cs="Arial"/>
        </w:rPr>
        <w:t>…</w:t>
      </w:r>
      <w:r>
        <w:rPr>
          <w:rFonts w:cs="Arial"/>
        </w:rPr>
        <w:t>….</w:t>
      </w:r>
      <w:proofErr w:type="gramEnd"/>
      <w:r w:rsidRPr="00CB3A0D">
        <w:rPr>
          <w:rFonts w:cs="Arial"/>
        </w:rPr>
        <w:t>…</w:t>
      </w:r>
      <w:proofErr w:type="gramStart"/>
      <w:r w:rsidRPr="00CB3A0D">
        <w:rPr>
          <w:rFonts w:cs="Arial"/>
        </w:rPr>
        <w:t>…</w:t>
      </w:r>
      <w:r>
        <w:rPr>
          <w:rFonts w:cs="Arial"/>
        </w:rPr>
        <w:t>….</w:t>
      </w:r>
      <w:r w:rsidRPr="00CB3A0D">
        <w:rPr>
          <w:rFonts w:cs="Arial"/>
        </w:rPr>
        <w:t>…..</w:t>
      </w:r>
      <w:proofErr w:type="gramEnd"/>
    </w:p>
    <w:p w14:paraId="38083913" w14:textId="77777777" w:rsidR="007556EE" w:rsidRPr="00CB3A0D" w:rsidRDefault="007556EE" w:rsidP="00847F81">
      <w:pPr>
        <w:tabs>
          <w:tab w:val="left" w:pos="7797"/>
        </w:tabs>
        <w:ind w:right="283"/>
        <w:rPr>
          <w:rFonts w:cs="Arial"/>
        </w:rPr>
      </w:pPr>
    </w:p>
    <w:p w14:paraId="1EFBBCF1" w14:textId="3AF3ECF5" w:rsidR="007556EE" w:rsidRPr="00847F81" w:rsidRDefault="007556EE" w:rsidP="00847F81">
      <w:pPr>
        <w:tabs>
          <w:tab w:val="left" w:pos="7797"/>
        </w:tabs>
        <w:ind w:right="283"/>
        <w:rPr>
          <w:rFonts w:cs="Arial"/>
        </w:rPr>
      </w:pPr>
      <w:proofErr w:type="gramStart"/>
      <w:r w:rsidRPr="00CB3A0D">
        <w:rPr>
          <w:rFonts w:cs="Arial"/>
        </w:rPr>
        <w:t>Handtekening</w:t>
      </w:r>
      <w:r>
        <w:rPr>
          <w:rFonts w:cs="Arial"/>
        </w:rPr>
        <w:t>:</w:t>
      </w:r>
      <w:r w:rsidRPr="00CB3A0D">
        <w:rPr>
          <w:rFonts w:cs="Arial"/>
        </w:rPr>
        <w:t xml:space="preserve">   </w:t>
      </w:r>
      <w:proofErr w:type="gramEnd"/>
      <w:r w:rsidRPr="00CB3A0D">
        <w:rPr>
          <w:rFonts w:cs="Arial"/>
        </w:rPr>
        <w:t>………………</w:t>
      </w:r>
      <w:r>
        <w:rPr>
          <w:rFonts w:cs="Arial"/>
        </w:rPr>
        <w:t>…</w:t>
      </w:r>
      <w:r w:rsidRPr="00CB3A0D">
        <w:rPr>
          <w:rFonts w:cs="Arial"/>
        </w:rPr>
        <w:t xml:space="preserve">……                              </w:t>
      </w:r>
      <w:r>
        <w:rPr>
          <w:rFonts w:cs="Arial"/>
        </w:rPr>
        <w:t xml:space="preserve">  </w:t>
      </w:r>
      <w:proofErr w:type="gramStart"/>
      <w:r w:rsidRPr="00CB3A0D">
        <w:rPr>
          <w:rFonts w:cs="Arial"/>
        </w:rPr>
        <w:t>Handtekening</w:t>
      </w:r>
      <w:r>
        <w:rPr>
          <w:rFonts w:cs="Arial"/>
        </w:rPr>
        <w:t>:</w:t>
      </w:r>
      <w:r w:rsidRPr="00CB3A0D">
        <w:rPr>
          <w:rFonts w:cs="Arial"/>
        </w:rPr>
        <w:t>…</w:t>
      </w:r>
      <w:proofErr w:type="gramEnd"/>
      <w:r w:rsidRPr="00CB3A0D">
        <w:rPr>
          <w:rFonts w:cs="Arial"/>
        </w:rPr>
        <w:t>……</w:t>
      </w: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CB3A0D">
        <w:rPr>
          <w:rFonts w:cs="Arial"/>
        </w:rPr>
        <w:t xml:space="preserve">                 </w:t>
      </w:r>
    </w:p>
    <w:sectPr w:rsidR="007556EE" w:rsidRPr="00847F81" w:rsidSect="00704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566" w:bottom="709" w:left="1418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A16D" w14:textId="77777777" w:rsidR="00061A84" w:rsidRDefault="00061A84" w:rsidP="005F3122">
      <w:pPr>
        <w:spacing w:after="0" w:line="240" w:lineRule="auto"/>
      </w:pPr>
      <w:r>
        <w:separator/>
      </w:r>
    </w:p>
  </w:endnote>
  <w:endnote w:type="continuationSeparator" w:id="0">
    <w:p w14:paraId="2FE6B0EA" w14:textId="77777777" w:rsidR="00061A84" w:rsidRDefault="00061A84" w:rsidP="005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1ED" w14:textId="77777777" w:rsidR="004F3815" w:rsidRDefault="004F38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D8DC" w14:textId="77777777" w:rsidR="004F3815" w:rsidRDefault="004F38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E6BD" w14:textId="5CDB8C11" w:rsidR="008F1BD1" w:rsidRDefault="00F94123" w:rsidP="008F1BD1">
    <w:pPr>
      <w:pStyle w:val="Voettekst"/>
      <w:tabs>
        <w:tab w:val="clear" w:pos="4536"/>
        <w:tab w:val="clear" w:pos="9072"/>
        <w:tab w:val="left" w:pos="15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0269DF" wp14:editId="4181C812">
              <wp:simplePos x="0" y="0"/>
              <wp:positionH relativeFrom="page">
                <wp:posOffset>2678430</wp:posOffset>
              </wp:positionH>
              <wp:positionV relativeFrom="paragraph">
                <wp:posOffset>69850</wp:posOffset>
              </wp:positionV>
              <wp:extent cx="2381884" cy="6096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884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F08C8" w14:textId="59A32F5E" w:rsidR="008F1BD1" w:rsidRDefault="0020647E" w:rsidP="008F1BD1">
                          <w:pPr>
                            <w:pStyle w:val="Lijstaline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left" w:pos="426"/>
                              <w:tab w:val="num" w:pos="567"/>
                            </w:tabs>
                            <w:spacing w:after="0"/>
                            <w:ind w:hanging="578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Factorij 16, 1689 AL Zwaag</w:t>
                          </w:r>
                        </w:p>
                        <w:p w14:paraId="645D180A" w14:textId="72A8D370" w:rsidR="0020647E" w:rsidRPr="00F76112" w:rsidRDefault="0020647E" w:rsidP="00F76112">
                          <w:pPr>
                            <w:tabs>
                              <w:tab w:val="left" w:pos="426"/>
                            </w:tabs>
                            <w:spacing w:after="0"/>
                            <w:ind w:left="142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169B03" wp14:editId="7D1198D5">
                                <wp:extent cx="72000" cy="108000"/>
                                <wp:effectExtent l="0" t="0" r="0" b="3810"/>
                                <wp:docPr id="466" name="Afbeelding 4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ho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" cy="1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F76112">
                            <w:t xml:space="preserve">  </w:t>
                          </w:r>
                          <w:r w:rsidRPr="00F76112">
                            <w:rPr>
                              <w:rFonts w:cs="Arial"/>
                              <w:sz w:val="18"/>
                              <w:szCs w:val="18"/>
                            </w:rPr>
                            <w:t>0229-572633</w:t>
                          </w:r>
                        </w:p>
                        <w:p w14:paraId="6808F974" w14:textId="21B0E4A1" w:rsidR="003A7F70" w:rsidRPr="004726AE" w:rsidRDefault="000E785F" w:rsidP="004726AE">
                          <w:pPr>
                            <w:tabs>
                              <w:tab w:val="left" w:pos="426"/>
                            </w:tabs>
                            <w:spacing w:after="0"/>
                            <w:ind w:left="142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0E785F">
                            <w:rPr>
                              <w:noProof/>
                            </w:rPr>
                            <w:drawing>
                              <wp:inline distT="0" distB="0" distL="0" distR="0" wp14:anchorId="6B5EF0F9" wp14:editId="2362D5CD">
                                <wp:extent cx="133350" cy="123825"/>
                                <wp:effectExtent l="0" t="0" r="0" b="9525"/>
                                <wp:docPr id="467" name="Afbeelding 4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26A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3A7F70" w:rsidRPr="004726AE">
                            <w:rPr>
                              <w:rFonts w:cs="Arial"/>
                              <w:sz w:val="18"/>
                              <w:szCs w:val="18"/>
                            </w:rPr>
                            <w:t>secretariaat@passendonderwijswf.nl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269D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10.9pt;margin-top:5.5pt;width:187.55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zADg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29V0tZpzJim2zNfLPE0lE8XTbYc+fFTQsWiUHGmoCV2c7n2I1YjiKSU+5sHoeq+NSQ4e&#10;qp1BdhIkgH1aqYEXacayvuTrxWyRkC3E+0kbnQ4kUKO7kq/yuEbJRDY+2DqlBKHNaFMlxp7piYyM&#10;3IShGigx0lRB/UhEIYxCpI9DRgv4m7OeRFhy/+soUHFmPlkiez2dz6NqkzNfvJuRg9eR6joirCSo&#10;kgfORnMXktIjDxZuaSiNTnw9V3KulcSVaDx/hKjeaz9lPX/X7R8AAAD//wMAUEsDBBQABgAIAAAA&#10;IQCiK05e3QAAAAoBAAAPAAAAZHJzL2Rvd25yZXYueG1sTI/NTsMwEITvSLyDtUhcELVTlYSEOBUg&#10;gbj25wE28TaJiO0odpv07VlOcNyZ0ew35Xaxg7jQFHrvNCQrBYJc403vWg3Hw8fjM4gQ0RkcvCMN&#10;VwqwrW5vSiyMn92OLvvYCi5xoUANXYxjIWVoOrIYVn4kx97JTxYjn1MrzYQzl9tBrpVKpcXe8YcO&#10;R3rvqPnen62G09f88JTP9Wc8ZrtN+oZ9Vvur1vd3y+sLiEhL/AvDLz6jQ8VMtT87E8SgYbNOGD2y&#10;kfAmDmR5moOoWVCZAlmV8v+E6gcAAP//AwBQSwECLQAUAAYACAAAACEAtoM4kv4AAADhAQAAEwAA&#10;AAAAAAAAAAAAAAAAAAAAW0NvbnRlbnRfVHlwZXNdLnhtbFBLAQItABQABgAIAAAAIQA4/SH/1gAA&#10;AJQBAAALAAAAAAAAAAAAAAAAAC8BAABfcmVscy8ucmVsc1BLAQItABQABgAIAAAAIQBfgBzADgIA&#10;APYDAAAOAAAAAAAAAAAAAAAAAC4CAABkcnMvZTJvRG9jLnhtbFBLAQItABQABgAIAAAAIQCiK05e&#10;3QAAAAoBAAAPAAAAAAAAAAAAAAAAAGgEAABkcnMvZG93bnJldi54bWxQSwUGAAAAAAQABADzAAAA&#10;cgUAAAAA&#10;" stroked="f">
              <v:textbox>
                <w:txbxContent>
                  <w:p w14:paraId="6E4F08C8" w14:textId="59A32F5E" w:rsidR="008F1BD1" w:rsidRDefault="0020647E" w:rsidP="008F1BD1">
                    <w:pPr>
                      <w:pStyle w:val="Lijstalinea"/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left" w:pos="426"/>
                        <w:tab w:val="num" w:pos="567"/>
                      </w:tabs>
                      <w:spacing w:after="0"/>
                      <w:ind w:hanging="578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Factorij 16, 1689 AL Zwaag</w:t>
                    </w:r>
                  </w:p>
                  <w:p w14:paraId="645D180A" w14:textId="72A8D370" w:rsidR="0020647E" w:rsidRPr="00F76112" w:rsidRDefault="0020647E" w:rsidP="00F76112">
                    <w:pPr>
                      <w:tabs>
                        <w:tab w:val="left" w:pos="426"/>
                      </w:tabs>
                      <w:spacing w:after="0"/>
                      <w:ind w:left="142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169B03" wp14:editId="7D1198D5">
                          <wp:extent cx="72000" cy="108000"/>
                          <wp:effectExtent l="0" t="0" r="0" b="3810"/>
                          <wp:docPr id="466" name="Afbeelding 4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hon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000" cy="10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F76112">
                      <w:t xml:space="preserve">  </w:t>
                    </w:r>
                    <w:r w:rsidRPr="00F76112">
                      <w:rPr>
                        <w:rFonts w:cs="Arial"/>
                        <w:sz w:val="18"/>
                        <w:szCs w:val="18"/>
                      </w:rPr>
                      <w:t>0229-572633</w:t>
                    </w:r>
                  </w:p>
                  <w:p w14:paraId="6808F974" w14:textId="21B0E4A1" w:rsidR="003A7F70" w:rsidRPr="004726AE" w:rsidRDefault="000E785F" w:rsidP="004726AE">
                    <w:pPr>
                      <w:tabs>
                        <w:tab w:val="left" w:pos="426"/>
                      </w:tabs>
                      <w:spacing w:after="0"/>
                      <w:ind w:left="142"/>
                      <w:rPr>
                        <w:rFonts w:cs="Arial"/>
                        <w:sz w:val="18"/>
                        <w:szCs w:val="18"/>
                      </w:rPr>
                    </w:pPr>
                    <w:r w:rsidRPr="000E785F">
                      <w:rPr>
                        <w:noProof/>
                      </w:rPr>
                      <w:drawing>
                        <wp:inline distT="0" distB="0" distL="0" distR="0" wp14:anchorId="6B5EF0F9" wp14:editId="2362D5CD">
                          <wp:extent cx="133350" cy="123825"/>
                          <wp:effectExtent l="0" t="0" r="0" b="9525"/>
                          <wp:docPr id="467" name="Afbeelding 4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26AE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3A7F70" w:rsidRPr="004726AE">
                      <w:rPr>
                        <w:rFonts w:cs="Arial"/>
                        <w:sz w:val="18"/>
                        <w:szCs w:val="18"/>
                      </w:rPr>
                      <w:t>secretariaat@passendonderwijswf.nl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9899E67" w14:textId="0B0F4CC4" w:rsidR="008F1BD1" w:rsidRDefault="008F1BD1" w:rsidP="008F1BD1">
    <w:pPr>
      <w:pStyle w:val="Voettekst"/>
      <w:tabs>
        <w:tab w:val="clear" w:pos="4536"/>
        <w:tab w:val="clear" w:pos="9072"/>
        <w:tab w:val="left" w:pos="1560"/>
      </w:tabs>
    </w:pPr>
  </w:p>
  <w:p w14:paraId="4F8EA2AB" w14:textId="1672663C" w:rsidR="008F1BD1" w:rsidRDefault="008F1BD1" w:rsidP="008F1BD1">
    <w:pPr>
      <w:pStyle w:val="Voettekst"/>
      <w:tabs>
        <w:tab w:val="clear" w:pos="4536"/>
        <w:tab w:val="clear" w:pos="9072"/>
        <w:tab w:val="left" w:pos="1560"/>
      </w:tabs>
    </w:pPr>
  </w:p>
  <w:p w14:paraId="2E035E60" w14:textId="1EF7305B" w:rsidR="008F1BD1" w:rsidRDefault="008F1BD1" w:rsidP="007935C0">
    <w:pPr>
      <w:pStyle w:val="Voettekst"/>
      <w:jc w:val="right"/>
    </w:pPr>
    <w:r>
      <w:tab/>
    </w:r>
    <w:r w:rsidR="00704CA3">
      <w:tab/>
    </w:r>
    <w:r w:rsidR="00704CA3">
      <w:tab/>
    </w:r>
    <w:r w:rsidR="00704CA3">
      <w:tab/>
    </w:r>
    <w:r w:rsidR="00704CA3">
      <w:tab/>
    </w:r>
  </w:p>
  <w:p w14:paraId="52486410" w14:textId="7E7F837E" w:rsidR="008F1BD1" w:rsidRPr="00F94123" w:rsidRDefault="00F94123" w:rsidP="008F1BD1">
    <w:pPr>
      <w:pStyle w:val="Voettekst"/>
      <w:tabs>
        <w:tab w:val="clear" w:pos="4536"/>
        <w:tab w:val="clear" w:pos="9072"/>
        <w:tab w:val="left" w:pos="1560"/>
      </w:tabs>
      <w:rPr>
        <w:sz w:val="18"/>
        <w:szCs w:val="18"/>
      </w:rPr>
    </w:pPr>
    <w:r>
      <w:tab/>
    </w:r>
    <w:r>
      <w:tab/>
    </w:r>
    <w:r>
      <w:tab/>
    </w:r>
  </w:p>
  <w:p w14:paraId="3E3395D3" w14:textId="51C4706A" w:rsidR="008F1BD1" w:rsidRPr="0043327E" w:rsidRDefault="008F1BD1" w:rsidP="008F1BD1">
    <w:pPr>
      <w:pStyle w:val="Voettekst"/>
      <w:tabs>
        <w:tab w:val="clear" w:pos="4536"/>
        <w:tab w:val="clear" w:pos="9072"/>
        <w:tab w:val="left" w:pos="1560"/>
      </w:tabs>
      <w:ind w:left="-851"/>
      <w:rPr>
        <w:rFonts w:ascii="Verdana" w:hAnsi="Verdana"/>
        <w:sz w:val="14"/>
        <w:szCs w:val="14"/>
      </w:rPr>
    </w:pP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  <w:r w:rsidRPr="0043327E">
      <w:rPr>
        <w:rFonts w:ascii="Verdana" w:hAnsi="Verdana"/>
        <w:sz w:val="14"/>
        <w:szCs w:val="14"/>
      </w:rPr>
      <w:tab/>
    </w:r>
  </w:p>
  <w:p w14:paraId="6C053D89" w14:textId="31091102" w:rsidR="008F1BD1" w:rsidRPr="00AF2D3B" w:rsidRDefault="008F1BD1" w:rsidP="004726AE">
    <w:pPr>
      <w:pStyle w:val="Voettekst"/>
      <w:tabs>
        <w:tab w:val="clear" w:pos="4536"/>
        <w:tab w:val="clear" w:pos="9072"/>
      </w:tabs>
      <w:ind w:left="-709" w:right="284" w:hanging="142"/>
      <w:rPr>
        <w:sz w:val="16"/>
        <w:szCs w:val="16"/>
      </w:rPr>
    </w:pPr>
    <w:r w:rsidRPr="0043327E">
      <w:rPr>
        <w:rFonts w:ascii="Verdana" w:hAnsi="Verdana" w:cs="Arial"/>
        <w:sz w:val="14"/>
        <w:szCs w:val="14"/>
      </w:rPr>
      <w:tab/>
      <w:t xml:space="preserve">      </w:t>
    </w:r>
    <w:r w:rsidRPr="0043327E">
      <w:rPr>
        <w:rFonts w:ascii="Verdana" w:hAnsi="Verdana" w:cs="Arial"/>
        <w:sz w:val="14"/>
        <w:szCs w:val="14"/>
      </w:rPr>
      <w:tab/>
    </w:r>
    <w:r w:rsidRPr="0043327E">
      <w:rPr>
        <w:rFonts w:ascii="Verdana" w:hAnsi="Verdana" w:cs="Arial"/>
        <w:sz w:val="14"/>
        <w:szCs w:val="14"/>
      </w:rPr>
      <w:tab/>
    </w:r>
    <w:r w:rsidRPr="0043327E">
      <w:rPr>
        <w:rFonts w:ascii="Verdana" w:hAnsi="Verdana" w:cs="Arial"/>
        <w:sz w:val="14"/>
        <w:szCs w:val="14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7B39" w14:textId="77777777" w:rsidR="00061A84" w:rsidRDefault="00061A84" w:rsidP="005F3122">
      <w:pPr>
        <w:spacing w:after="0" w:line="240" w:lineRule="auto"/>
      </w:pPr>
      <w:r>
        <w:separator/>
      </w:r>
    </w:p>
  </w:footnote>
  <w:footnote w:type="continuationSeparator" w:id="0">
    <w:p w14:paraId="43661640" w14:textId="77777777" w:rsidR="00061A84" w:rsidRDefault="00061A84" w:rsidP="005F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07A9" w14:textId="77777777" w:rsidR="004F3815" w:rsidRDefault="004F38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5A61" w14:textId="23531EAB" w:rsidR="00792BEE" w:rsidRDefault="00792BEE" w:rsidP="0038765A">
    <w:pPr>
      <w:pStyle w:val="Koptekst"/>
      <w:ind w:left="-284"/>
      <w:jc w:val="right"/>
      <w:rPr>
        <w:b/>
        <w:sz w:val="26"/>
        <w:szCs w:val="26"/>
      </w:rPr>
    </w:pPr>
    <w:bookmarkStart w:id="0" w:name="_Hlk789363"/>
    <w:bookmarkStart w:id="1" w:name="_Hlk789364"/>
    <w:r w:rsidRPr="0047719B">
      <w:rPr>
        <w:b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063790E7" wp14:editId="702E6E44">
          <wp:simplePos x="0" y="0"/>
          <wp:positionH relativeFrom="margin">
            <wp:posOffset>-271145</wp:posOffset>
          </wp:positionH>
          <wp:positionV relativeFrom="paragraph">
            <wp:posOffset>10220</wp:posOffset>
          </wp:positionV>
          <wp:extent cx="1260000" cy="1157692"/>
          <wp:effectExtent l="0" t="0" r="0" b="4445"/>
          <wp:wrapNone/>
          <wp:docPr id="463" name="Afbeelding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157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A3EDDF" w14:textId="62808927" w:rsidR="005F3122" w:rsidRPr="003A7F70" w:rsidRDefault="00C20B05" w:rsidP="003629F3">
    <w:pPr>
      <w:pStyle w:val="Koptekst"/>
      <w:tabs>
        <w:tab w:val="left" w:pos="9781"/>
      </w:tabs>
      <w:ind w:right="284"/>
      <w:jc w:val="right"/>
      <w:rPr>
        <w:rFonts w:cs="Arial"/>
        <w:b/>
      </w:rPr>
    </w:pPr>
    <w:r w:rsidRPr="003A7F70">
      <w:rPr>
        <w:rFonts w:cs="Arial"/>
        <w:b/>
      </w:rPr>
      <w:t xml:space="preserve">Passend </w:t>
    </w:r>
    <w:r w:rsidR="0083138B" w:rsidRPr="003A7F70">
      <w:rPr>
        <w:rFonts w:cs="Arial"/>
        <w:b/>
      </w:rPr>
      <w:t>o</w:t>
    </w:r>
    <w:r w:rsidRPr="003A7F70">
      <w:rPr>
        <w:rFonts w:cs="Arial"/>
        <w:b/>
      </w:rPr>
      <w:t>nderwijs West-Friesland</w:t>
    </w:r>
  </w:p>
  <w:p w14:paraId="6B4E6697" w14:textId="41AB2757" w:rsidR="00C20B05" w:rsidRPr="003A7F70" w:rsidRDefault="001A1B0A" w:rsidP="003629F3">
    <w:pPr>
      <w:pStyle w:val="Koptekst"/>
      <w:tabs>
        <w:tab w:val="left" w:pos="9781"/>
      </w:tabs>
      <w:ind w:right="284"/>
      <w:jc w:val="right"/>
      <w:rPr>
        <w:rFonts w:cs="Arial"/>
      </w:rPr>
    </w:pPr>
    <w:proofErr w:type="gramStart"/>
    <w:r w:rsidRPr="003A7F70">
      <w:rPr>
        <w:rFonts w:cs="Arial"/>
      </w:rPr>
      <w:t>b</w:t>
    </w:r>
    <w:r w:rsidR="00C20B05" w:rsidRPr="003A7F70">
      <w:rPr>
        <w:rFonts w:cs="Arial"/>
      </w:rPr>
      <w:t>estaat</w:t>
    </w:r>
    <w:proofErr w:type="gramEnd"/>
    <w:r w:rsidR="00C20B05" w:rsidRPr="003A7F70">
      <w:rPr>
        <w:rFonts w:cs="Arial"/>
      </w:rPr>
      <w:t xml:space="preserve"> uit SWV De </w:t>
    </w:r>
    <w:proofErr w:type="spellStart"/>
    <w:r w:rsidR="00C20B05" w:rsidRPr="003A7F70">
      <w:rPr>
        <w:rFonts w:cs="Arial"/>
      </w:rPr>
      <w:t>Westfriese</w:t>
    </w:r>
    <w:proofErr w:type="spellEnd"/>
    <w:r w:rsidRPr="003A7F70">
      <w:rPr>
        <w:rFonts w:cs="Arial"/>
      </w:rPr>
      <w:t xml:space="preserve"> Knoop</w:t>
    </w:r>
  </w:p>
  <w:p w14:paraId="1428EDCF" w14:textId="057922D8" w:rsidR="001A1B0A" w:rsidRPr="003A7F70" w:rsidRDefault="001A1B0A" w:rsidP="003629F3">
    <w:pPr>
      <w:pStyle w:val="Koptekst"/>
      <w:tabs>
        <w:tab w:val="left" w:pos="9781"/>
      </w:tabs>
      <w:ind w:right="284"/>
      <w:jc w:val="right"/>
      <w:rPr>
        <w:rFonts w:cs="Arial"/>
      </w:rPr>
    </w:pPr>
    <w:r w:rsidRPr="003A7F70">
      <w:rPr>
        <w:rFonts w:cs="Arial"/>
      </w:rPr>
      <w:t>&amp; SWV VO West-Friesland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3B01" w14:textId="77777777" w:rsidR="008F1BD1" w:rsidRDefault="008F1BD1" w:rsidP="008F1BD1">
    <w:pPr>
      <w:pStyle w:val="Koptekst"/>
      <w:ind w:left="-284"/>
      <w:jc w:val="right"/>
      <w:rPr>
        <w:b/>
        <w:sz w:val="26"/>
        <w:szCs w:val="26"/>
      </w:rPr>
    </w:pPr>
    <w:r w:rsidRPr="0047719B">
      <w:rPr>
        <w:b/>
        <w:noProof/>
        <w:sz w:val="26"/>
        <w:szCs w:val="26"/>
      </w:rPr>
      <w:drawing>
        <wp:anchor distT="0" distB="0" distL="114300" distR="114300" simplePos="0" relativeHeight="251676672" behindDoc="0" locked="0" layoutInCell="1" allowOverlap="1" wp14:anchorId="1E7FFEA4" wp14:editId="2F589D77">
          <wp:simplePos x="0" y="0"/>
          <wp:positionH relativeFrom="margin">
            <wp:posOffset>-271145</wp:posOffset>
          </wp:positionH>
          <wp:positionV relativeFrom="paragraph">
            <wp:posOffset>10220</wp:posOffset>
          </wp:positionV>
          <wp:extent cx="1260000" cy="1157692"/>
          <wp:effectExtent l="0" t="0" r="0" b="4445"/>
          <wp:wrapNone/>
          <wp:docPr id="464" name="Afbeelding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157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785A26" w14:textId="77777777" w:rsidR="008F1BD1" w:rsidRPr="003A7F70" w:rsidRDefault="008F1BD1" w:rsidP="008F1BD1">
    <w:pPr>
      <w:pStyle w:val="Koptekst"/>
      <w:tabs>
        <w:tab w:val="left" w:pos="9781"/>
      </w:tabs>
      <w:ind w:right="284"/>
      <w:jc w:val="right"/>
      <w:rPr>
        <w:rFonts w:cs="Arial"/>
        <w:b/>
      </w:rPr>
    </w:pPr>
    <w:r w:rsidRPr="003A7F70">
      <w:rPr>
        <w:rFonts w:cs="Arial"/>
        <w:b/>
      </w:rPr>
      <w:t>Passend onderwijs West-Friesland</w:t>
    </w:r>
  </w:p>
  <w:p w14:paraId="2A2733E8" w14:textId="77777777" w:rsidR="008F1BD1" w:rsidRPr="003A7F70" w:rsidRDefault="008F1BD1" w:rsidP="008F1BD1">
    <w:pPr>
      <w:pStyle w:val="Koptekst"/>
      <w:tabs>
        <w:tab w:val="left" w:pos="9781"/>
      </w:tabs>
      <w:ind w:right="284"/>
      <w:jc w:val="right"/>
      <w:rPr>
        <w:rFonts w:cs="Arial"/>
      </w:rPr>
    </w:pPr>
    <w:proofErr w:type="gramStart"/>
    <w:r w:rsidRPr="003A7F70">
      <w:rPr>
        <w:rFonts w:cs="Arial"/>
      </w:rPr>
      <w:t>bestaat</w:t>
    </w:r>
    <w:proofErr w:type="gramEnd"/>
    <w:r w:rsidRPr="003A7F70">
      <w:rPr>
        <w:rFonts w:cs="Arial"/>
      </w:rPr>
      <w:t xml:space="preserve"> uit SWV De </w:t>
    </w:r>
    <w:proofErr w:type="spellStart"/>
    <w:r w:rsidRPr="003A7F70">
      <w:rPr>
        <w:rFonts w:cs="Arial"/>
      </w:rPr>
      <w:t>Westfriese</w:t>
    </w:r>
    <w:proofErr w:type="spellEnd"/>
    <w:r w:rsidRPr="003A7F70">
      <w:rPr>
        <w:rFonts w:cs="Arial"/>
      </w:rPr>
      <w:t xml:space="preserve"> Knoop</w:t>
    </w:r>
  </w:p>
  <w:p w14:paraId="3CFF056D" w14:textId="77777777" w:rsidR="008F1BD1" w:rsidRPr="003A7F70" w:rsidRDefault="008F1BD1" w:rsidP="008F1BD1">
    <w:pPr>
      <w:pStyle w:val="Koptekst"/>
      <w:tabs>
        <w:tab w:val="left" w:pos="9781"/>
      </w:tabs>
      <w:ind w:right="284"/>
      <w:jc w:val="right"/>
      <w:rPr>
        <w:rFonts w:cs="Arial"/>
      </w:rPr>
    </w:pPr>
    <w:r w:rsidRPr="003A7F70">
      <w:rPr>
        <w:rFonts w:cs="Arial"/>
      </w:rPr>
      <w:t>&amp; SWV VO West-Friesland</w:t>
    </w:r>
  </w:p>
  <w:p w14:paraId="57086335" w14:textId="77777777" w:rsidR="008F1BD1" w:rsidRDefault="008F1B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200774306" o:spid="_x0000_i1025" type="#_x0000_t75" alt="Afbeelding met gebouw&#10;&#10;Automatisch gegenereerde beschrijving" style="width:15.1pt;height:10.8pt;visibility:visible;mso-wrap-style:square" o:bullet="t">
        <v:imagedata r:id="rId1" o:title="Afbeelding met gebouw&#10;&#10;Automatisch gegenereerde beschrijving"/>
      </v:shape>
    </w:pict>
  </w:numPicBullet>
  <w:numPicBullet w:numPicBulletId="1">
    <w:pict>
      <v:shape id="Afbeelding 1318551547" o:spid="_x0000_i1026" type="#_x0000_t75" style="width:9.05pt;height:15.1pt;visibility:visible;mso-wrap-style:square" o:bullet="t">
        <v:imagedata r:id="rId2" o:title=""/>
      </v:shape>
    </w:pict>
  </w:numPicBullet>
  <w:numPicBullet w:numPicBulletId="2">
    <w:pict>
      <v:shape id="Afbeelding 524527858" o:spid="_x0000_i1027" type="#_x0000_t75" style="width:24.15pt;height:24.15pt;visibility:visible;mso-wrap-style:square" o:bullet="t">
        <v:imagedata r:id="rId3" o:title=""/>
      </v:shape>
    </w:pict>
  </w:numPicBullet>
  <w:abstractNum w:abstractNumId="0" w15:restartNumberingAfterBreak="0">
    <w:nsid w:val="290B584F"/>
    <w:multiLevelType w:val="hybridMultilevel"/>
    <w:tmpl w:val="7DA82056"/>
    <w:lvl w:ilvl="0" w:tplc="D340E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C45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61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E7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4E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E9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E5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4D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335D0A"/>
    <w:multiLevelType w:val="hybridMultilevel"/>
    <w:tmpl w:val="14DA6A16"/>
    <w:lvl w:ilvl="0" w:tplc="3F1223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C62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EB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E5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C8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4E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94A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04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EEC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8964FD"/>
    <w:multiLevelType w:val="hybridMultilevel"/>
    <w:tmpl w:val="215C25A0"/>
    <w:lvl w:ilvl="0" w:tplc="B1CC6420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F8D7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C320480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A56CC19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AB2C79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B96E5E0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BD2486C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B904FE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F58ED6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64EB60D8"/>
    <w:multiLevelType w:val="hybridMultilevel"/>
    <w:tmpl w:val="623A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0730"/>
    <w:multiLevelType w:val="hybridMultilevel"/>
    <w:tmpl w:val="C5DAB5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5984196">
    <w:abstractNumId w:val="0"/>
  </w:num>
  <w:num w:numId="2" w16cid:durableId="961040825">
    <w:abstractNumId w:val="1"/>
  </w:num>
  <w:num w:numId="3" w16cid:durableId="286742335">
    <w:abstractNumId w:val="2"/>
  </w:num>
  <w:num w:numId="4" w16cid:durableId="74403378">
    <w:abstractNumId w:val="3"/>
  </w:num>
  <w:num w:numId="5" w16cid:durableId="65229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22"/>
    <w:rsid w:val="00002454"/>
    <w:rsid w:val="000146C8"/>
    <w:rsid w:val="00033F1E"/>
    <w:rsid w:val="00036701"/>
    <w:rsid w:val="00047284"/>
    <w:rsid w:val="00061A84"/>
    <w:rsid w:val="000626A1"/>
    <w:rsid w:val="00072305"/>
    <w:rsid w:val="000C77E7"/>
    <w:rsid w:val="000D4622"/>
    <w:rsid w:val="000E785F"/>
    <w:rsid w:val="00133BC6"/>
    <w:rsid w:val="00164713"/>
    <w:rsid w:val="001A1B0A"/>
    <w:rsid w:val="001A72BE"/>
    <w:rsid w:val="001B3102"/>
    <w:rsid w:val="001C0D0A"/>
    <w:rsid w:val="001D06A3"/>
    <w:rsid w:val="001D2250"/>
    <w:rsid w:val="00201B88"/>
    <w:rsid w:val="0020647E"/>
    <w:rsid w:val="002141BB"/>
    <w:rsid w:val="0022210E"/>
    <w:rsid w:val="00227CD2"/>
    <w:rsid w:val="002509F8"/>
    <w:rsid w:val="00264CF1"/>
    <w:rsid w:val="002835DF"/>
    <w:rsid w:val="002B670B"/>
    <w:rsid w:val="002C4AAD"/>
    <w:rsid w:val="00304322"/>
    <w:rsid w:val="00326864"/>
    <w:rsid w:val="0035252C"/>
    <w:rsid w:val="003629F3"/>
    <w:rsid w:val="00365FDD"/>
    <w:rsid w:val="00381333"/>
    <w:rsid w:val="0038454A"/>
    <w:rsid w:val="0038765A"/>
    <w:rsid w:val="00395D76"/>
    <w:rsid w:val="003A681B"/>
    <w:rsid w:val="003A7B64"/>
    <w:rsid w:val="003A7F70"/>
    <w:rsid w:val="003B52FE"/>
    <w:rsid w:val="003C7668"/>
    <w:rsid w:val="003E0794"/>
    <w:rsid w:val="00402897"/>
    <w:rsid w:val="0040742A"/>
    <w:rsid w:val="00421BCF"/>
    <w:rsid w:val="00431C24"/>
    <w:rsid w:val="0043327E"/>
    <w:rsid w:val="004409B7"/>
    <w:rsid w:val="00441EF1"/>
    <w:rsid w:val="00470DC8"/>
    <w:rsid w:val="004720ED"/>
    <w:rsid w:val="004726AE"/>
    <w:rsid w:val="004730CC"/>
    <w:rsid w:val="0047719B"/>
    <w:rsid w:val="004A3CF9"/>
    <w:rsid w:val="004B3394"/>
    <w:rsid w:val="004D220A"/>
    <w:rsid w:val="004E3C9A"/>
    <w:rsid w:val="004F11DE"/>
    <w:rsid w:val="004F3815"/>
    <w:rsid w:val="005250CF"/>
    <w:rsid w:val="00535A92"/>
    <w:rsid w:val="00537C13"/>
    <w:rsid w:val="0055095A"/>
    <w:rsid w:val="00551108"/>
    <w:rsid w:val="00577268"/>
    <w:rsid w:val="005800CA"/>
    <w:rsid w:val="00584EDF"/>
    <w:rsid w:val="00587D61"/>
    <w:rsid w:val="00591AE5"/>
    <w:rsid w:val="005C5976"/>
    <w:rsid w:val="005F3122"/>
    <w:rsid w:val="0061644E"/>
    <w:rsid w:val="006538AB"/>
    <w:rsid w:val="00653FA4"/>
    <w:rsid w:val="00664B28"/>
    <w:rsid w:val="006F5105"/>
    <w:rsid w:val="00704CA3"/>
    <w:rsid w:val="00735364"/>
    <w:rsid w:val="00737F7F"/>
    <w:rsid w:val="00746B72"/>
    <w:rsid w:val="007556EE"/>
    <w:rsid w:val="00766F52"/>
    <w:rsid w:val="00792470"/>
    <w:rsid w:val="00792BEE"/>
    <w:rsid w:val="00793223"/>
    <w:rsid w:val="007935C0"/>
    <w:rsid w:val="007E28D3"/>
    <w:rsid w:val="008221C6"/>
    <w:rsid w:val="0083138B"/>
    <w:rsid w:val="00836681"/>
    <w:rsid w:val="00847F81"/>
    <w:rsid w:val="008931D1"/>
    <w:rsid w:val="008D3C4A"/>
    <w:rsid w:val="008F1BD1"/>
    <w:rsid w:val="008F66F7"/>
    <w:rsid w:val="008F7DC9"/>
    <w:rsid w:val="009026E4"/>
    <w:rsid w:val="00903E56"/>
    <w:rsid w:val="00910352"/>
    <w:rsid w:val="00911016"/>
    <w:rsid w:val="00917E1B"/>
    <w:rsid w:val="009245FF"/>
    <w:rsid w:val="00967D5D"/>
    <w:rsid w:val="00973694"/>
    <w:rsid w:val="0097634F"/>
    <w:rsid w:val="009D25FB"/>
    <w:rsid w:val="009D3804"/>
    <w:rsid w:val="00A05C9B"/>
    <w:rsid w:val="00A42A0C"/>
    <w:rsid w:val="00A65710"/>
    <w:rsid w:val="00A94781"/>
    <w:rsid w:val="00A953F3"/>
    <w:rsid w:val="00AA2A3D"/>
    <w:rsid w:val="00AA2F0E"/>
    <w:rsid w:val="00AF2D3B"/>
    <w:rsid w:val="00B12D8B"/>
    <w:rsid w:val="00B32D24"/>
    <w:rsid w:val="00B437CB"/>
    <w:rsid w:val="00C02F2C"/>
    <w:rsid w:val="00C17D3A"/>
    <w:rsid w:val="00C20B05"/>
    <w:rsid w:val="00C55A4A"/>
    <w:rsid w:val="00C74E6B"/>
    <w:rsid w:val="00C765E4"/>
    <w:rsid w:val="00CA1AA1"/>
    <w:rsid w:val="00CE2722"/>
    <w:rsid w:val="00CE61DB"/>
    <w:rsid w:val="00D10825"/>
    <w:rsid w:val="00D1484D"/>
    <w:rsid w:val="00D639A1"/>
    <w:rsid w:val="00D722B2"/>
    <w:rsid w:val="00DE1A4D"/>
    <w:rsid w:val="00DE74B0"/>
    <w:rsid w:val="00E236E8"/>
    <w:rsid w:val="00E26BE1"/>
    <w:rsid w:val="00E54A25"/>
    <w:rsid w:val="00EB4168"/>
    <w:rsid w:val="00F205CE"/>
    <w:rsid w:val="00F236F1"/>
    <w:rsid w:val="00F355CF"/>
    <w:rsid w:val="00F403C0"/>
    <w:rsid w:val="00F449C5"/>
    <w:rsid w:val="00F55D4B"/>
    <w:rsid w:val="00F76112"/>
    <w:rsid w:val="00F94123"/>
    <w:rsid w:val="00FB158C"/>
    <w:rsid w:val="00FB416C"/>
    <w:rsid w:val="00FE1FAD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A38B4"/>
  <w15:chartTrackingRefBased/>
  <w15:docId w15:val="{15504F9C-599A-4AB8-8DD9-4148ACA5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A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3122"/>
  </w:style>
  <w:style w:type="paragraph" w:styleId="Voettekst">
    <w:name w:val="footer"/>
    <w:basedOn w:val="Standaard"/>
    <w:link w:val="VoettekstChar"/>
    <w:uiPriority w:val="99"/>
    <w:unhideWhenUsed/>
    <w:rsid w:val="005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3122"/>
  </w:style>
  <w:style w:type="character" w:styleId="Hyperlink">
    <w:name w:val="Hyperlink"/>
    <w:basedOn w:val="Standaardalinea-lettertype"/>
    <w:uiPriority w:val="99"/>
    <w:unhideWhenUsed/>
    <w:rsid w:val="000D46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462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B4168"/>
    <w:pPr>
      <w:ind w:left="720"/>
      <w:contextualSpacing/>
    </w:pPr>
  </w:style>
  <w:style w:type="paragraph" w:styleId="Geenafstand">
    <w:name w:val="No Spacing"/>
    <w:uiPriority w:val="1"/>
    <w:qFormat/>
    <w:rsid w:val="004F11DE"/>
    <w:pPr>
      <w:spacing w:after="0" w:line="240" w:lineRule="auto"/>
    </w:pPr>
    <w:rPr>
      <w:rFonts w:asciiTheme="minorHAnsi" w:hAnsiTheme="minorHAns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2305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062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26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26A1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626A1"/>
    <w:pPr>
      <w:spacing w:after="0" w:line="240" w:lineRule="auto"/>
    </w:pPr>
    <w:rPr>
      <w:rFonts w:asciiTheme="minorHAnsi" w:eastAsiaTheme="minorEastAsia" w:hAnsiTheme="minorHAnsi"/>
      <w:lang w:eastAsia="nl-NL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626A1"/>
    <w:rPr>
      <w:rFonts w:asciiTheme="minorHAnsi" w:eastAsiaTheme="minorEastAsia" w:hAnsiTheme="minorHAns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26A1"/>
    <w:rPr>
      <w:sz w:val="16"/>
      <w:szCs w:val="16"/>
    </w:rPr>
  </w:style>
  <w:style w:type="character" w:customStyle="1" w:styleId="normaltextrun">
    <w:name w:val="normaltextrun"/>
    <w:basedOn w:val="Standaardalinea-lettertype"/>
    <w:rsid w:val="0006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6.wmf"/><Relationship Id="rId1" Type="http://schemas.openxmlformats.org/officeDocument/2006/relationships/image" Target="media/image5.png"/><Relationship Id="rId4" Type="http://schemas.openxmlformats.org/officeDocument/2006/relationships/image" Target="media/image6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6C768FD303C4B8BE7096CE17CB55D" ma:contentTypeVersion="7" ma:contentTypeDescription="Een nieuw document maken." ma:contentTypeScope="" ma:versionID="15280cad27df8dfd0acaf08cc7dccbe4">
  <xsd:schema xmlns:xsd="http://www.w3.org/2001/XMLSchema" xmlns:xs="http://www.w3.org/2001/XMLSchema" xmlns:p="http://schemas.microsoft.com/office/2006/metadata/properties" xmlns:ns2="d694227d-3d62-4373-b143-8afc3e71f6da" xmlns:ns3="61f71d2e-fb39-4ca9-887e-caa2cc805f43" targetNamespace="http://schemas.microsoft.com/office/2006/metadata/properties" ma:root="true" ma:fieldsID="23aa4ff6f6883d1a846e2073f8526b68" ns2:_="" ns3:_="">
    <xsd:import namespace="d694227d-3d62-4373-b143-8afc3e71f6da"/>
    <xsd:import namespace="61f71d2e-fb39-4ca9-887e-caa2cc805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227d-3d62-4373-b143-8afc3e71f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1d2e-fb39-4ca9-887e-caa2cc805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C10DD-7863-43EA-8E06-46ABD8418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14017-1F7D-4EA5-AA6B-DF3F2D09F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4227d-3d62-4373-b143-8afc3e71f6da"/>
    <ds:schemaRef ds:uri="61f71d2e-fb39-4ca9-887e-caa2cc805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FAF7B-66FF-4B4E-8CA7-73B54EA47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Jak</dc:creator>
  <cp:keywords/>
  <dc:description/>
  <cp:lastModifiedBy>Betty Smit</cp:lastModifiedBy>
  <cp:revision>2</cp:revision>
  <cp:lastPrinted>2019-01-15T12:21:00Z</cp:lastPrinted>
  <dcterms:created xsi:type="dcterms:W3CDTF">2026-05-14T09:02:00Z</dcterms:created>
  <dcterms:modified xsi:type="dcterms:W3CDTF">2026-05-14T09:02:00Z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0x0101006B36C768FD303C4B8BE7096CE17CB55D</vt:lpwstr>
  </property>
</Properties>
</file>